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E4" w:rsidRPr="00E24645" w:rsidRDefault="00B401E4" w:rsidP="003D2C0C">
      <w:pPr>
        <w:adjustRightInd w:val="0"/>
        <w:snapToGrid w:val="0"/>
        <w:spacing w:line="620" w:lineRule="exact"/>
        <w:jc w:val="center"/>
        <w:rPr>
          <w:rFonts w:ascii="宋体" w:cs="宋体"/>
          <w:b/>
          <w:color w:val="000000"/>
          <w:sz w:val="44"/>
        </w:rPr>
      </w:pPr>
      <w:r>
        <w:rPr>
          <w:rFonts w:ascii="宋体" w:hAnsi="宋体" w:cs="宋体" w:hint="eastAsia"/>
          <w:b/>
          <w:color w:val="000000"/>
          <w:sz w:val="44"/>
        </w:rPr>
        <w:t>肘关节损伤康复临床路径</w:t>
      </w:r>
    </w:p>
    <w:p w:rsidR="00B401E4" w:rsidRPr="006F1B88" w:rsidRDefault="00B401E4" w:rsidP="003D2C0C">
      <w:pPr>
        <w:adjustRightInd w:val="0"/>
        <w:snapToGrid w:val="0"/>
        <w:spacing w:line="620" w:lineRule="exact"/>
        <w:jc w:val="center"/>
        <w:rPr>
          <w:rFonts w:ascii="仿宋_GB2312" w:eastAsia="仿宋_GB2312" w:cs="宋体"/>
          <w:color w:val="000000"/>
          <w:sz w:val="32"/>
          <w:szCs w:val="32"/>
        </w:rPr>
      </w:pPr>
      <w:r w:rsidRPr="006F1B88">
        <w:rPr>
          <w:rFonts w:ascii="仿宋_GB2312" w:eastAsia="仿宋_GB2312" w:hAnsi="宋体" w:cs="宋体" w:hint="eastAsia"/>
          <w:color w:val="000000"/>
          <w:sz w:val="32"/>
          <w:szCs w:val="32"/>
        </w:rPr>
        <w:t>（2017年版）</w:t>
      </w:r>
    </w:p>
    <w:p w:rsidR="00B401E4" w:rsidRDefault="00B401E4" w:rsidP="003D2C0C">
      <w:pPr>
        <w:adjustRightInd w:val="0"/>
        <w:snapToGrid w:val="0"/>
        <w:spacing w:line="620" w:lineRule="exact"/>
        <w:ind w:firstLineChars="200" w:firstLine="640"/>
        <w:rPr>
          <w:rFonts w:ascii="黑体" w:eastAsia="黑体" w:hAnsi="黑体" w:cs="黑体"/>
          <w:b/>
          <w:color w:val="000000"/>
          <w:sz w:val="32"/>
        </w:rPr>
      </w:pPr>
      <w:r>
        <w:rPr>
          <w:rFonts w:ascii="黑体" w:eastAsia="黑体" w:hAnsi="黑体" w:cs="黑体" w:hint="eastAsia"/>
          <w:color w:val="000000"/>
          <w:sz w:val="32"/>
        </w:rPr>
        <w:t>一、肘关节损伤康复临床路径标准住院流程</w:t>
      </w:r>
    </w:p>
    <w:p w:rsidR="00B401E4" w:rsidRPr="00E24645" w:rsidRDefault="00B401E4" w:rsidP="003D2C0C">
      <w:pPr>
        <w:adjustRightInd w:val="0"/>
        <w:snapToGrid w:val="0"/>
        <w:spacing w:line="620" w:lineRule="exact"/>
        <w:ind w:firstLineChars="196" w:firstLine="630"/>
        <w:rPr>
          <w:rFonts w:ascii="楷体_GB2312" w:eastAsia="楷体_GB2312" w:hAnsi="宋体"/>
          <w:b/>
          <w:sz w:val="32"/>
          <w:szCs w:val="32"/>
        </w:rPr>
      </w:pPr>
      <w:r w:rsidRPr="00E24645">
        <w:rPr>
          <w:rFonts w:ascii="楷体_GB2312" w:eastAsia="楷体_GB2312" w:hAnsi="宋体" w:hint="eastAsia"/>
          <w:b/>
          <w:sz w:val="32"/>
          <w:szCs w:val="32"/>
        </w:rPr>
        <w:t>（一）适用对象。</w:t>
      </w:r>
    </w:p>
    <w:p w:rsidR="00B401E4" w:rsidRPr="00E24645" w:rsidRDefault="00B401E4" w:rsidP="003D2C0C">
      <w:pPr>
        <w:adjustRightInd w:val="0"/>
        <w:snapToGrid w:val="0"/>
        <w:spacing w:line="620" w:lineRule="exact"/>
        <w:ind w:firstLine="640"/>
        <w:jc w:val="left"/>
        <w:rPr>
          <w:rFonts w:ascii="仿宋_GB2312" w:eastAsia="仿宋_GB2312" w:hAnsi="仿宋_GB2312" w:cs="仿宋_GB2312"/>
          <w:color w:val="000000"/>
          <w:sz w:val="32"/>
        </w:rPr>
      </w:pPr>
      <w:r w:rsidRPr="00DE31B0">
        <w:rPr>
          <w:rFonts w:ascii="仿宋_GB2312" w:eastAsia="仿宋_GB2312" w:hAnsi="宋体" w:hint="eastAsia"/>
          <w:sz w:val="32"/>
          <w:szCs w:val="32"/>
        </w:rPr>
        <w:t>第一临床诊断为</w:t>
      </w:r>
      <w:r>
        <w:rPr>
          <w:rFonts w:ascii="仿宋_GB2312" w:eastAsia="仿宋_GB2312" w:hAnsi="宋体" w:cs="宋体" w:hint="eastAsia"/>
          <w:color w:val="000000"/>
          <w:sz w:val="32"/>
        </w:rPr>
        <w:t>肘关节损伤</w:t>
      </w:r>
      <w:r w:rsidRPr="00E24645">
        <w:rPr>
          <w:rFonts w:ascii="仿宋_GB2312" w:eastAsia="仿宋_GB2312" w:hAnsi="宋体" w:cs="宋体" w:hint="eastAsia"/>
          <w:color w:val="000000"/>
          <w:sz w:val="32"/>
        </w:rPr>
        <w:t>。</w:t>
      </w:r>
      <w:r w:rsidR="00BC3FEF">
        <w:rPr>
          <w:rFonts w:ascii="仿宋_GB2312" w:eastAsia="仿宋_GB2312" w:hAnsi="宋体" w:cs="宋体" w:hint="eastAsia"/>
          <w:color w:val="000000"/>
          <w:sz w:val="32"/>
        </w:rPr>
        <w:t>（肘关节扭伤和劳损（ICD10：S53.4）</w:t>
      </w:r>
      <w:r w:rsidR="00A60413">
        <w:rPr>
          <w:rFonts w:ascii="仿宋_GB2312" w:eastAsia="仿宋_GB2312" w:hAnsi="宋体" w:cs="宋体" w:hint="eastAsia"/>
          <w:color w:val="000000"/>
          <w:sz w:val="32"/>
        </w:rPr>
        <w:t>，肘关节和韧带脱位、扭伤和劳损（ICD10：S53）</w:t>
      </w:r>
      <w:r w:rsidR="00BC3FEF">
        <w:rPr>
          <w:rFonts w:ascii="仿宋_GB2312" w:eastAsia="仿宋_GB2312" w:hAnsi="宋体" w:cs="宋体" w:hint="eastAsia"/>
          <w:color w:val="000000"/>
          <w:sz w:val="32"/>
        </w:rPr>
        <w:t>）</w:t>
      </w:r>
    </w:p>
    <w:p w:rsidR="00B401E4" w:rsidRDefault="00B401E4" w:rsidP="003D2C0C">
      <w:pPr>
        <w:adjustRightInd w:val="0"/>
        <w:snapToGrid w:val="0"/>
        <w:spacing w:line="620" w:lineRule="exact"/>
        <w:ind w:firstLineChars="196" w:firstLine="630"/>
        <w:rPr>
          <w:rFonts w:ascii="宋体" w:cs="宋体"/>
          <w:b/>
          <w:color w:val="000000"/>
          <w:sz w:val="32"/>
        </w:rPr>
      </w:pPr>
      <w:r w:rsidRPr="00E24645">
        <w:rPr>
          <w:rFonts w:ascii="楷体_GB2312" w:eastAsia="楷体_GB2312" w:hAnsi="宋体" w:hint="eastAsia"/>
          <w:b/>
          <w:sz w:val="32"/>
          <w:szCs w:val="32"/>
        </w:rPr>
        <w:t>（二）诊断依据。</w:t>
      </w:r>
    </w:p>
    <w:p w:rsidR="00B401E4" w:rsidRPr="00E24645" w:rsidRDefault="00B401E4" w:rsidP="003D2C0C">
      <w:pPr>
        <w:adjustRightInd w:val="0"/>
        <w:snapToGrid w:val="0"/>
        <w:spacing w:line="620" w:lineRule="exact"/>
        <w:ind w:firstLine="640"/>
        <w:jc w:val="left"/>
        <w:rPr>
          <w:rFonts w:ascii="仿宋_GB2312" w:eastAsia="仿宋_GB2312" w:hAnsi="宋体"/>
          <w:sz w:val="32"/>
          <w:szCs w:val="32"/>
        </w:rPr>
      </w:pPr>
      <w:r w:rsidRPr="00E24645">
        <w:rPr>
          <w:rFonts w:ascii="仿宋_GB2312" w:eastAsia="仿宋_GB2312" w:hAnsi="宋体" w:hint="eastAsia"/>
          <w:sz w:val="32"/>
          <w:szCs w:val="32"/>
        </w:rPr>
        <w:t>根据《临床诊疗指南</w:t>
      </w:r>
      <w:r w:rsidRPr="00E24645">
        <w:rPr>
          <w:rFonts w:ascii="仿宋_GB2312" w:eastAsia="仿宋_GB2312" w:hAnsi="宋体"/>
          <w:sz w:val="32"/>
          <w:szCs w:val="32"/>
        </w:rPr>
        <w:t>-</w:t>
      </w:r>
      <w:r w:rsidRPr="00E24645">
        <w:rPr>
          <w:rFonts w:ascii="仿宋_GB2312" w:eastAsia="仿宋_GB2312" w:hAnsi="宋体" w:hint="eastAsia"/>
          <w:sz w:val="32"/>
          <w:szCs w:val="32"/>
        </w:rPr>
        <w:t>物理医学与康复分册》（中华医学会编著，人民卫生出版社）</w:t>
      </w:r>
    </w:p>
    <w:p w:rsidR="00B401E4" w:rsidRPr="00E24645" w:rsidRDefault="00B401E4" w:rsidP="003D2C0C">
      <w:pPr>
        <w:adjustRightInd w:val="0"/>
        <w:snapToGrid w:val="0"/>
        <w:spacing w:line="620" w:lineRule="exact"/>
        <w:ind w:firstLine="640"/>
        <w:jc w:val="left"/>
        <w:rPr>
          <w:rFonts w:ascii="仿宋_GB2312" w:eastAsia="仿宋_GB2312" w:hAnsi="宋体"/>
          <w:sz w:val="32"/>
          <w:szCs w:val="32"/>
        </w:rPr>
      </w:pPr>
      <w:r w:rsidRPr="00E24645">
        <w:rPr>
          <w:rFonts w:ascii="仿宋_GB2312" w:eastAsia="仿宋_GB2312" w:hAnsi="宋体"/>
          <w:sz w:val="32"/>
          <w:szCs w:val="32"/>
        </w:rPr>
        <w:t>1.</w:t>
      </w:r>
      <w:r w:rsidRPr="00E24645">
        <w:rPr>
          <w:rFonts w:ascii="仿宋_GB2312" w:eastAsia="仿宋_GB2312" w:hAnsi="宋体" w:hint="eastAsia"/>
          <w:sz w:val="32"/>
          <w:szCs w:val="32"/>
        </w:rPr>
        <w:t>肘关节损伤史</w:t>
      </w:r>
    </w:p>
    <w:p w:rsidR="00B401E4" w:rsidRPr="00E24645" w:rsidRDefault="00B401E4" w:rsidP="003D2C0C">
      <w:pPr>
        <w:adjustRightInd w:val="0"/>
        <w:snapToGrid w:val="0"/>
        <w:spacing w:line="620" w:lineRule="exact"/>
        <w:ind w:firstLine="640"/>
        <w:jc w:val="left"/>
        <w:rPr>
          <w:rFonts w:ascii="仿宋_GB2312" w:eastAsia="仿宋_GB2312" w:hAnsi="宋体"/>
          <w:sz w:val="32"/>
          <w:szCs w:val="32"/>
        </w:rPr>
      </w:pPr>
      <w:r w:rsidRPr="00E24645">
        <w:rPr>
          <w:rFonts w:ascii="仿宋_GB2312" w:eastAsia="仿宋_GB2312" w:hAnsi="宋体"/>
          <w:sz w:val="32"/>
          <w:szCs w:val="32"/>
        </w:rPr>
        <w:t>2.</w:t>
      </w:r>
      <w:r w:rsidRPr="00E24645">
        <w:rPr>
          <w:rFonts w:ascii="仿宋_GB2312" w:eastAsia="仿宋_GB2312" w:hAnsi="宋体" w:hint="eastAsia"/>
          <w:sz w:val="32"/>
          <w:szCs w:val="32"/>
        </w:rPr>
        <w:t>临床表现：</w:t>
      </w:r>
    </w:p>
    <w:p w:rsidR="00B401E4" w:rsidRPr="00E24645" w:rsidRDefault="00B401E4" w:rsidP="003D2C0C">
      <w:pPr>
        <w:adjustRightInd w:val="0"/>
        <w:snapToGrid w:val="0"/>
        <w:spacing w:line="620" w:lineRule="exact"/>
        <w:ind w:firstLine="640"/>
        <w:jc w:val="left"/>
        <w:rPr>
          <w:rFonts w:ascii="仿宋_GB2312" w:eastAsia="仿宋_GB2312" w:hAnsi="宋体"/>
          <w:sz w:val="32"/>
          <w:szCs w:val="32"/>
        </w:rPr>
      </w:pPr>
      <w:r w:rsidRPr="00E24645">
        <w:rPr>
          <w:rFonts w:ascii="仿宋_GB2312" w:eastAsia="仿宋_GB2312" w:hAnsi="宋体" w:hint="eastAsia"/>
          <w:sz w:val="32"/>
          <w:szCs w:val="32"/>
        </w:rPr>
        <w:t>（</w:t>
      </w:r>
      <w:r w:rsidRPr="00E24645">
        <w:rPr>
          <w:rFonts w:ascii="仿宋_GB2312" w:eastAsia="仿宋_GB2312" w:hAnsi="宋体"/>
          <w:sz w:val="32"/>
          <w:szCs w:val="32"/>
        </w:rPr>
        <w:t>1</w:t>
      </w:r>
      <w:r w:rsidRPr="00E24645">
        <w:rPr>
          <w:rFonts w:ascii="仿宋_GB2312" w:eastAsia="仿宋_GB2312" w:hAnsi="宋体" w:hint="eastAsia"/>
          <w:sz w:val="32"/>
          <w:szCs w:val="32"/>
        </w:rPr>
        <w:t>）</w:t>
      </w:r>
      <w:r>
        <w:rPr>
          <w:rFonts w:ascii="仿宋_GB2312" w:eastAsia="仿宋_GB2312" w:hAnsi="宋体" w:hint="eastAsia"/>
          <w:sz w:val="32"/>
          <w:szCs w:val="32"/>
        </w:rPr>
        <w:t>肘关节</w:t>
      </w:r>
      <w:r w:rsidRPr="00E24645">
        <w:rPr>
          <w:rFonts w:ascii="仿宋_GB2312" w:eastAsia="仿宋_GB2312" w:hAnsi="宋体" w:hint="eastAsia"/>
          <w:sz w:val="32"/>
          <w:szCs w:val="32"/>
        </w:rPr>
        <w:t>疼痛</w:t>
      </w:r>
    </w:p>
    <w:p w:rsidR="00B401E4" w:rsidRPr="00E24645" w:rsidRDefault="00B401E4" w:rsidP="003D2C0C">
      <w:pPr>
        <w:adjustRightInd w:val="0"/>
        <w:snapToGrid w:val="0"/>
        <w:spacing w:line="620" w:lineRule="exact"/>
        <w:ind w:firstLine="640"/>
        <w:jc w:val="left"/>
        <w:rPr>
          <w:rFonts w:ascii="仿宋_GB2312" w:eastAsia="仿宋_GB2312" w:hAnsi="宋体"/>
          <w:sz w:val="32"/>
          <w:szCs w:val="32"/>
        </w:rPr>
      </w:pPr>
      <w:r w:rsidRPr="00E24645">
        <w:rPr>
          <w:rFonts w:ascii="仿宋_GB2312" w:eastAsia="仿宋_GB2312" w:hAnsi="宋体" w:hint="eastAsia"/>
          <w:sz w:val="32"/>
          <w:szCs w:val="32"/>
        </w:rPr>
        <w:t>（</w:t>
      </w:r>
      <w:r w:rsidRPr="00E24645">
        <w:rPr>
          <w:rFonts w:ascii="仿宋_GB2312" w:eastAsia="仿宋_GB2312" w:hAnsi="宋体"/>
          <w:sz w:val="32"/>
          <w:szCs w:val="32"/>
        </w:rPr>
        <w:t>2</w:t>
      </w:r>
      <w:r w:rsidRPr="00E24645">
        <w:rPr>
          <w:rFonts w:ascii="仿宋_GB2312" w:eastAsia="仿宋_GB2312" w:hAnsi="宋体" w:hint="eastAsia"/>
          <w:sz w:val="32"/>
          <w:szCs w:val="32"/>
        </w:rPr>
        <w:t>）肿胀</w:t>
      </w:r>
      <w:r>
        <w:rPr>
          <w:rFonts w:ascii="仿宋_GB2312" w:eastAsia="仿宋_GB2312" w:hAnsi="宋体" w:hint="eastAsia"/>
          <w:sz w:val="32"/>
          <w:szCs w:val="32"/>
        </w:rPr>
        <w:t>、畸形</w:t>
      </w:r>
    </w:p>
    <w:p w:rsidR="00B401E4" w:rsidRPr="00E24645" w:rsidRDefault="00B401E4" w:rsidP="003D2C0C">
      <w:pPr>
        <w:adjustRightInd w:val="0"/>
        <w:snapToGrid w:val="0"/>
        <w:spacing w:line="620" w:lineRule="exact"/>
        <w:ind w:firstLine="640"/>
        <w:jc w:val="left"/>
        <w:rPr>
          <w:rFonts w:ascii="仿宋_GB2312" w:eastAsia="仿宋_GB2312" w:hAnsi="宋体"/>
          <w:sz w:val="32"/>
          <w:szCs w:val="32"/>
        </w:rPr>
      </w:pPr>
      <w:r w:rsidRPr="00E24645">
        <w:rPr>
          <w:rFonts w:ascii="仿宋_GB2312" w:eastAsia="仿宋_GB2312" w:hAnsi="宋体" w:hint="eastAsia"/>
          <w:sz w:val="32"/>
          <w:szCs w:val="32"/>
        </w:rPr>
        <w:t>（</w:t>
      </w:r>
      <w:r w:rsidRPr="00E24645">
        <w:rPr>
          <w:rFonts w:ascii="仿宋_GB2312" w:eastAsia="仿宋_GB2312" w:hAnsi="宋体"/>
          <w:sz w:val="32"/>
          <w:szCs w:val="32"/>
        </w:rPr>
        <w:t>3</w:t>
      </w:r>
      <w:r w:rsidRPr="00E24645">
        <w:rPr>
          <w:rFonts w:ascii="仿宋_GB2312" w:eastAsia="仿宋_GB2312" w:hAnsi="宋体" w:hint="eastAsia"/>
          <w:sz w:val="32"/>
          <w:szCs w:val="32"/>
        </w:rPr>
        <w:t>）肘关节功能障碍</w:t>
      </w:r>
    </w:p>
    <w:p w:rsidR="00B401E4" w:rsidRPr="00E24645" w:rsidRDefault="00B401E4" w:rsidP="003D2C0C">
      <w:pPr>
        <w:adjustRightInd w:val="0"/>
        <w:snapToGrid w:val="0"/>
        <w:spacing w:line="620" w:lineRule="exact"/>
        <w:ind w:firstLine="640"/>
        <w:jc w:val="left"/>
        <w:rPr>
          <w:rFonts w:ascii="仿宋_GB2312" w:eastAsia="仿宋_GB2312" w:hAnsi="宋体"/>
          <w:sz w:val="32"/>
          <w:szCs w:val="32"/>
        </w:rPr>
      </w:pPr>
      <w:r w:rsidRPr="00E24645">
        <w:rPr>
          <w:rFonts w:ascii="仿宋_GB2312" w:eastAsia="仿宋_GB2312" w:hAnsi="宋体"/>
          <w:sz w:val="32"/>
          <w:szCs w:val="32"/>
        </w:rPr>
        <w:t>3.</w:t>
      </w:r>
      <w:r w:rsidRPr="00E24645">
        <w:rPr>
          <w:rFonts w:ascii="仿宋_GB2312" w:eastAsia="仿宋_GB2312" w:hAnsi="宋体" w:hint="eastAsia"/>
          <w:sz w:val="32"/>
          <w:szCs w:val="32"/>
        </w:rPr>
        <w:t>影像学检查。</w:t>
      </w:r>
    </w:p>
    <w:p w:rsidR="00B401E4" w:rsidRDefault="00B401E4" w:rsidP="003D2C0C">
      <w:pPr>
        <w:adjustRightInd w:val="0"/>
        <w:snapToGrid w:val="0"/>
        <w:spacing w:line="620" w:lineRule="exact"/>
        <w:ind w:firstLineChars="196" w:firstLine="630"/>
        <w:rPr>
          <w:rFonts w:ascii="楷体_GB2312" w:eastAsia="楷体_GB2312" w:hAnsi="楷体_GB2312" w:cs="楷体_GB2312"/>
          <w:b/>
          <w:color w:val="000000"/>
          <w:sz w:val="32"/>
        </w:rPr>
      </w:pPr>
      <w:r w:rsidRPr="00E24645">
        <w:rPr>
          <w:rFonts w:ascii="楷体_GB2312" w:eastAsia="楷体_GB2312" w:hAnsi="宋体" w:hint="eastAsia"/>
          <w:b/>
          <w:sz w:val="32"/>
          <w:szCs w:val="32"/>
        </w:rPr>
        <w:t>（三）康复评定。</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hint="eastAsia"/>
          <w:color w:val="000000"/>
          <w:sz w:val="32"/>
        </w:rPr>
        <w:t>根据《临床诊疗指南</w:t>
      </w:r>
      <w:r w:rsidRPr="00585EAB">
        <w:rPr>
          <w:rFonts w:ascii="仿宋_GB2312" w:eastAsia="仿宋_GB2312" w:hAnsi="??_GB2312" w:cs="??_GB2312"/>
          <w:color w:val="000000"/>
          <w:sz w:val="32"/>
        </w:rPr>
        <w:t>-</w:t>
      </w:r>
      <w:r w:rsidRPr="00585EAB">
        <w:rPr>
          <w:rFonts w:ascii="仿宋_GB2312" w:eastAsia="仿宋_GB2312" w:hAnsi="??_GB2312" w:cs="??_GB2312" w:hint="eastAsia"/>
          <w:color w:val="000000"/>
          <w:sz w:val="32"/>
        </w:rPr>
        <w:t>物理医学与康复分册》（中华医学会编著，人民卫生出版社），《康复医学（第</w:t>
      </w:r>
      <w:r w:rsidRPr="00585EAB">
        <w:rPr>
          <w:rFonts w:ascii="仿宋_GB2312" w:eastAsia="仿宋_GB2312" w:hAnsi="??_GB2312" w:cs="??_GB2312"/>
          <w:color w:val="000000"/>
          <w:sz w:val="32"/>
        </w:rPr>
        <w:t>5</w:t>
      </w:r>
      <w:r w:rsidRPr="00585EAB">
        <w:rPr>
          <w:rFonts w:ascii="仿宋_GB2312" w:eastAsia="仿宋_GB2312" w:hAnsi="??_GB2312" w:cs="??_GB2312" w:hint="eastAsia"/>
          <w:color w:val="000000"/>
          <w:sz w:val="32"/>
        </w:rPr>
        <w:t>版）》（人民卫生出版社）。入院后</w:t>
      </w:r>
      <w:r w:rsidRPr="00585EAB">
        <w:rPr>
          <w:rFonts w:ascii="仿宋_GB2312" w:eastAsia="仿宋_GB2312" w:hAnsi="??_GB2312" w:cs="??_GB2312"/>
          <w:color w:val="000000"/>
          <w:sz w:val="32"/>
        </w:rPr>
        <w:t>3</w:t>
      </w:r>
      <w:r w:rsidRPr="00585EAB">
        <w:rPr>
          <w:rFonts w:ascii="仿宋_GB2312" w:eastAsia="仿宋_GB2312" w:hAnsi="??_GB2312" w:cs="??_GB2312" w:hint="eastAsia"/>
          <w:color w:val="000000"/>
          <w:sz w:val="32"/>
        </w:rPr>
        <w:t>天内进行初期康复评定，住院期间根据功能变化情况，于</w:t>
      </w:r>
      <w:r w:rsidRPr="00585EAB">
        <w:rPr>
          <w:rFonts w:ascii="仿宋_GB2312" w:eastAsia="仿宋_GB2312" w:hAnsi="??_GB2312" w:cs="??_GB2312"/>
          <w:color w:val="000000"/>
          <w:sz w:val="32"/>
        </w:rPr>
        <w:t>4-15</w:t>
      </w:r>
      <w:r w:rsidRPr="00585EAB">
        <w:rPr>
          <w:rFonts w:ascii="仿宋_GB2312" w:eastAsia="仿宋_GB2312" w:hAnsi="??_GB2312" w:cs="??_GB2312" w:hint="eastAsia"/>
          <w:color w:val="000000"/>
          <w:sz w:val="32"/>
        </w:rPr>
        <w:t>天，进行一次中期评定，出院前进行末期评定。评定内容包括：</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lastRenderedPageBreak/>
        <w:t>1.</w:t>
      </w:r>
      <w:r w:rsidRPr="00585EAB">
        <w:rPr>
          <w:rFonts w:ascii="仿宋_GB2312" w:eastAsia="仿宋_GB2312" w:hAnsi="??_GB2312" w:cs="??_GB2312" w:hint="eastAsia"/>
          <w:color w:val="000000"/>
          <w:sz w:val="32"/>
        </w:rPr>
        <w:t>患者一般情况。包括意识、生命体征、睡眠和大小便等基本情况。了解患者总体治疗情况。</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2.</w:t>
      </w:r>
      <w:r w:rsidRPr="00585EAB">
        <w:rPr>
          <w:rFonts w:ascii="仿宋_GB2312" w:eastAsia="仿宋_GB2312" w:hAnsi="??_GB2312" w:cs="??_GB2312" w:hint="eastAsia"/>
          <w:color w:val="000000"/>
          <w:sz w:val="32"/>
        </w:rPr>
        <w:t>康复专科评定。</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hint="eastAsia"/>
          <w:color w:val="000000"/>
          <w:sz w:val="32"/>
        </w:rPr>
        <w:t>（</w:t>
      </w:r>
      <w:r w:rsidRPr="00585EAB">
        <w:rPr>
          <w:rFonts w:ascii="仿宋_GB2312" w:eastAsia="仿宋_GB2312" w:hAnsi="??_GB2312" w:cs="??_GB2312"/>
          <w:color w:val="000000"/>
          <w:sz w:val="32"/>
        </w:rPr>
        <w:t>1</w:t>
      </w:r>
      <w:r w:rsidRPr="00585EAB">
        <w:rPr>
          <w:rFonts w:ascii="仿宋_GB2312" w:eastAsia="仿宋_GB2312" w:hAnsi="??_GB2312" w:cs="??_GB2312" w:hint="eastAsia"/>
          <w:color w:val="000000"/>
          <w:sz w:val="32"/>
        </w:rPr>
        <w:t>）</w:t>
      </w:r>
      <w:r>
        <w:rPr>
          <w:rFonts w:ascii="仿宋_GB2312" w:eastAsia="仿宋_GB2312" w:hAnsi="??_GB2312" w:cs="??_GB2312" w:hint="eastAsia"/>
          <w:color w:val="000000"/>
          <w:sz w:val="32"/>
        </w:rPr>
        <w:t>肌力评定</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hint="eastAsia"/>
          <w:color w:val="000000"/>
          <w:sz w:val="32"/>
        </w:rPr>
        <w:t>（</w:t>
      </w:r>
      <w:r w:rsidRPr="00585EAB">
        <w:rPr>
          <w:rFonts w:ascii="仿宋_GB2312" w:eastAsia="仿宋_GB2312" w:hAnsi="??_GB2312" w:cs="??_GB2312"/>
          <w:color w:val="000000"/>
          <w:sz w:val="32"/>
        </w:rPr>
        <w:t>2</w:t>
      </w:r>
      <w:r w:rsidRPr="00585EAB">
        <w:rPr>
          <w:rFonts w:ascii="仿宋_GB2312" w:eastAsia="仿宋_GB2312" w:hAnsi="??_GB2312" w:cs="??_GB2312" w:hint="eastAsia"/>
          <w:color w:val="000000"/>
          <w:sz w:val="32"/>
        </w:rPr>
        <w:t>）</w:t>
      </w:r>
      <w:r>
        <w:rPr>
          <w:rFonts w:ascii="仿宋_GB2312" w:eastAsia="仿宋_GB2312" w:hAnsi="??_GB2312" w:cs="??_GB2312" w:hint="eastAsia"/>
          <w:color w:val="000000"/>
          <w:sz w:val="32"/>
        </w:rPr>
        <w:t>关节活动范围</w:t>
      </w:r>
      <w:r w:rsidRPr="00585EAB">
        <w:rPr>
          <w:rFonts w:ascii="仿宋_GB2312" w:eastAsia="仿宋_GB2312" w:hAnsi="??_GB2312" w:cs="??_GB2312" w:hint="eastAsia"/>
          <w:color w:val="000000"/>
          <w:sz w:val="32"/>
        </w:rPr>
        <w:t>的评定</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hint="eastAsia"/>
          <w:color w:val="000000"/>
          <w:sz w:val="32"/>
        </w:rPr>
        <w:t>（</w:t>
      </w:r>
      <w:r w:rsidRPr="00585EAB">
        <w:rPr>
          <w:rFonts w:ascii="仿宋_GB2312" w:eastAsia="仿宋_GB2312" w:hAnsi="??_GB2312" w:cs="??_GB2312"/>
          <w:color w:val="000000"/>
          <w:sz w:val="32"/>
        </w:rPr>
        <w:t>3</w:t>
      </w:r>
      <w:r w:rsidRPr="00585EAB">
        <w:rPr>
          <w:rFonts w:ascii="仿宋_GB2312" w:eastAsia="仿宋_GB2312" w:hAnsi="??_GB2312" w:cs="??_GB2312" w:hint="eastAsia"/>
          <w:color w:val="000000"/>
          <w:sz w:val="32"/>
        </w:rPr>
        <w:t>）</w:t>
      </w:r>
      <w:r>
        <w:rPr>
          <w:rFonts w:ascii="仿宋_GB2312" w:eastAsia="仿宋_GB2312" w:hAnsi="??_GB2312" w:cs="??_GB2312" w:hint="eastAsia"/>
          <w:color w:val="000000"/>
          <w:sz w:val="32"/>
        </w:rPr>
        <w:t>疼痛评定</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hint="eastAsia"/>
          <w:color w:val="000000"/>
          <w:sz w:val="32"/>
        </w:rPr>
        <w:t>（</w:t>
      </w:r>
      <w:r>
        <w:rPr>
          <w:rFonts w:ascii="仿宋_GB2312" w:eastAsia="仿宋_GB2312" w:hAnsi="??_GB2312" w:cs="??_GB2312"/>
          <w:color w:val="000000"/>
          <w:sz w:val="32"/>
        </w:rPr>
        <w:t>4</w:t>
      </w:r>
      <w:r w:rsidRPr="00585EAB">
        <w:rPr>
          <w:rFonts w:ascii="仿宋_GB2312" w:eastAsia="仿宋_GB2312" w:hAnsi="??_GB2312" w:cs="??_GB2312" w:hint="eastAsia"/>
          <w:color w:val="000000"/>
          <w:sz w:val="32"/>
        </w:rPr>
        <w:t>）日常生活活动能力的评定</w:t>
      </w:r>
    </w:p>
    <w:p w:rsidR="00B401E4" w:rsidRDefault="00B401E4" w:rsidP="003D2C0C">
      <w:pPr>
        <w:adjustRightInd w:val="0"/>
        <w:snapToGrid w:val="0"/>
        <w:spacing w:line="620" w:lineRule="exact"/>
        <w:ind w:firstLineChars="196" w:firstLine="630"/>
        <w:rPr>
          <w:rFonts w:ascii="楷体_GB2312" w:eastAsia="楷体_GB2312" w:hAnsi="楷体_GB2312" w:cs="楷体_GB2312"/>
          <w:b/>
          <w:color w:val="000000"/>
          <w:sz w:val="32"/>
        </w:rPr>
      </w:pPr>
      <w:r w:rsidRPr="00E24645">
        <w:rPr>
          <w:rFonts w:ascii="楷体_GB2312" w:eastAsia="楷体_GB2312" w:hAnsi="宋体" w:hint="eastAsia"/>
          <w:b/>
          <w:sz w:val="32"/>
          <w:szCs w:val="32"/>
        </w:rPr>
        <w:t>（四）治疗方案的选择。</w:t>
      </w:r>
    </w:p>
    <w:p w:rsidR="00B401E4"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hint="eastAsia"/>
          <w:color w:val="000000"/>
          <w:sz w:val="32"/>
        </w:rPr>
        <w:t>根据《临床诊疗指南</w:t>
      </w:r>
      <w:r w:rsidRPr="00585EAB">
        <w:rPr>
          <w:rFonts w:ascii="仿宋_GB2312" w:eastAsia="仿宋_GB2312" w:hAnsi="??_GB2312" w:cs="??_GB2312"/>
          <w:color w:val="000000"/>
          <w:sz w:val="32"/>
        </w:rPr>
        <w:t>-</w:t>
      </w:r>
      <w:r w:rsidRPr="00585EAB">
        <w:rPr>
          <w:rFonts w:ascii="仿宋_GB2312" w:eastAsia="仿宋_GB2312" w:hAnsi="??_GB2312" w:cs="??_GB2312" w:hint="eastAsia"/>
          <w:color w:val="000000"/>
          <w:sz w:val="32"/>
        </w:rPr>
        <w:t>物理医学与康复分册》（中华医学会编著，人民卫生出版社）</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1.</w:t>
      </w:r>
      <w:r w:rsidRPr="00585EAB">
        <w:rPr>
          <w:rFonts w:ascii="仿宋_GB2312" w:eastAsia="仿宋_GB2312" w:hAnsi="??_GB2312" w:cs="??_GB2312" w:hint="eastAsia"/>
          <w:color w:val="000000"/>
          <w:sz w:val="32"/>
        </w:rPr>
        <w:t>肘关节功能位的保持。</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2.</w:t>
      </w:r>
      <w:r w:rsidRPr="00585EAB">
        <w:rPr>
          <w:rFonts w:ascii="仿宋_GB2312" w:eastAsia="仿宋_GB2312" w:hAnsi="??_GB2312" w:cs="??_GB2312" w:hint="eastAsia"/>
          <w:color w:val="000000"/>
          <w:sz w:val="32"/>
        </w:rPr>
        <w:t>物理因子治疗。</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3.</w:t>
      </w:r>
      <w:r w:rsidRPr="00585EAB">
        <w:rPr>
          <w:rFonts w:ascii="仿宋_GB2312" w:eastAsia="仿宋_GB2312" w:hAnsi="??_GB2312" w:cs="??_GB2312" w:hint="eastAsia"/>
          <w:color w:val="000000"/>
          <w:sz w:val="32"/>
        </w:rPr>
        <w:t>关节活动度训练。</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4.</w:t>
      </w:r>
      <w:r w:rsidRPr="00585EAB">
        <w:rPr>
          <w:rFonts w:ascii="仿宋_GB2312" w:eastAsia="仿宋_GB2312" w:hAnsi="??_GB2312" w:cs="??_GB2312" w:hint="eastAsia"/>
          <w:color w:val="000000"/>
          <w:sz w:val="32"/>
        </w:rPr>
        <w:t>肌力训练。</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5.</w:t>
      </w:r>
      <w:r w:rsidRPr="00585EAB">
        <w:rPr>
          <w:rFonts w:ascii="仿宋_GB2312" w:eastAsia="仿宋_GB2312" w:hAnsi="??_GB2312" w:cs="??_GB2312" w:hint="eastAsia"/>
          <w:color w:val="000000"/>
          <w:sz w:val="32"/>
        </w:rPr>
        <w:t>作业治疗。</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Pr>
          <w:rFonts w:ascii="仿宋_GB2312" w:eastAsia="仿宋_GB2312" w:hAnsi="??_GB2312" w:cs="??_GB2312"/>
          <w:color w:val="000000"/>
          <w:sz w:val="32"/>
        </w:rPr>
        <w:t>6</w:t>
      </w:r>
      <w:r w:rsidRPr="00585EAB">
        <w:rPr>
          <w:rFonts w:ascii="仿宋_GB2312" w:eastAsia="仿宋_GB2312" w:hAnsi="??_GB2312" w:cs="??_GB2312"/>
          <w:color w:val="000000"/>
          <w:sz w:val="32"/>
        </w:rPr>
        <w:t>.</w:t>
      </w:r>
      <w:r w:rsidRPr="00585EAB">
        <w:rPr>
          <w:rFonts w:ascii="仿宋_GB2312" w:eastAsia="仿宋_GB2312" w:hAnsi="??_GB2312" w:cs="??_GB2312" w:hint="eastAsia"/>
          <w:color w:val="000000"/>
          <w:sz w:val="32"/>
        </w:rPr>
        <w:t>日常生活活动能力训练。</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Pr>
          <w:rFonts w:ascii="仿宋_GB2312" w:eastAsia="仿宋_GB2312" w:hAnsi="??_GB2312" w:cs="??_GB2312"/>
          <w:color w:val="000000"/>
          <w:sz w:val="32"/>
        </w:rPr>
        <w:t>7</w:t>
      </w:r>
      <w:r w:rsidRPr="00585EAB">
        <w:rPr>
          <w:rFonts w:ascii="仿宋_GB2312" w:eastAsia="仿宋_GB2312" w:hAnsi="??_GB2312" w:cs="??_GB2312"/>
          <w:color w:val="000000"/>
          <w:sz w:val="32"/>
        </w:rPr>
        <w:t>.</w:t>
      </w:r>
      <w:r w:rsidRPr="00585EAB">
        <w:rPr>
          <w:rFonts w:ascii="仿宋_GB2312" w:eastAsia="仿宋_GB2312" w:hAnsi="??_GB2312" w:cs="??_GB2312" w:hint="eastAsia"/>
          <w:color w:val="000000"/>
          <w:sz w:val="32"/>
        </w:rPr>
        <w:t>矫形器与其他辅助器具的装配与使用。</w:t>
      </w:r>
    </w:p>
    <w:p w:rsidR="00B401E4" w:rsidRPr="00E24645" w:rsidRDefault="00B401E4" w:rsidP="003D2C0C">
      <w:pPr>
        <w:adjustRightInd w:val="0"/>
        <w:snapToGrid w:val="0"/>
        <w:spacing w:line="620" w:lineRule="exact"/>
        <w:ind w:firstLineChars="196" w:firstLine="630"/>
        <w:rPr>
          <w:rFonts w:ascii="楷体_GB2312" w:eastAsia="楷体_GB2312" w:hAnsi="宋体"/>
          <w:b/>
          <w:sz w:val="32"/>
          <w:szCs w:val="32"/>
        </w:rPr>
      </w:pPr>
      <w:r w:rsidRPr="00E24645">
        <w:rPr>
          <w:rFonts w:ascii="楷体_GB2312" w:eastAsia="楷体_GB2312" w:hAnsi="宋体" w:hint="eastAsia"/>
          <w:b/>
          <w:sz w:val="32"/>
          <w:szCs w:val="32"/>
        </w:rPr>
        <w:t>（五）标准住院日</w:t>
      </w:r>
      <w:r w:rsidR="00B4644C">
        <w:rPr>
          <w:rFonts w:ascii="楷体_GB2312" w:eastAsia="楷体_GB2312" w:hAnsi="宋体" w:hint="eastAsia"/>
          <w:b/>
          <w:sz w:val="32"/>
          <w:szCs w:val="32"/>
        </w:rPr>
        <w:t>为</w:t>
      </w:r>
      <w:r w:rsidRPr="00E24645">
        <w:rPr>
          <w:rFonts w:ascii="楷体_GB2312" w:eastAsia="楷体_GB2312" w:hAnsi="宋体"/>
          <w:b/>
          <w:sz w:val="32"/>
          <w:szCs w:val="32"/>
        </w:rPr>
        <w:t>14-21</w:t>
      </w:r>
      <w:r w:rsidRPr="00E24645">
        <w:rPr>
          <w:rFonts w:ascii="楷体_GB2312" w:eastAsia="楷体_GB2312" w:hAnsi="宋体" w:hint="eastAsia"/>
          <w:b/>
          <w:sz w:val="32"/>
          <w:szCs w:val="32"/>
        </w:rPr>
        <w:t>天。</w:t>
      </w:r>
    </w:p>
    <w:p w:rsidR="00B401E4" w:rsidRDefault="00B401E4" w:rsidP="003D2C0C">
      <w:pPr>
        <w:adjustRightInd w:val="0"/>
        <w:snapToGrid w:val="0"/>
        <w:spacing w:line="620" w:lineRule="exact"/>
        <w:ind w:firstLine="643"/>
        <w:rPr>
          <w:rFonts w:ascii="楷体_GB2312" w:eastAsia="楷体_GB2312" w:hAnsi="楷体_GB2312" w:cs="楷体_GB2312"/>
          <w:b/>
          <w:color w:val="000000"/>
          <w:sz w:val="32"/>
        </w:rPr>
      </w:pPr>
      <w:r w:rsidRPr="00E24645">
        <w:rPr>
          <w:rFonts w:ascii="楷体_GB2312" w:eastAsia="楷体_GB2312" w:hAnsi="宋体" w:hint="eastAsia"/>
          <w:b/>
          <w:sz w:val="32"/>
          <w:szCs w:val="32"/>
        </w:rPr>
        <w:t>（六）进入路径标准。</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1.</w:t>
      </w:r>
      <w:r w:rsidRPr="00585EAB">
        <w:rPr>
          <w:rFonts w:ascii="仿宋_GB2312" w:eastAsia="仿宋_GB2312" w:hAnsi="??_GB2312" w:cs="??_GB2312" w:hint="eastAsia"/>
          <w:color w:val="000000"/>
          <w:sz w:val="32"/>
        </w:rPr>
        <w:t>第一诊断为肘关节损伤。</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2.</w:t>
      </w:r>
      <w:r w:rsidRPr="00585EAB">
        <w:rPr>
          <w:rFonts w:ascii="仿宋_GB2312" w:eastAsia="仿宋_GB2312" w:hAnsi="??_GB2312" w:cs="??_GB2312" w:hint="eastAsia"/>
          <w:color w:val="000000"/>
          <w:sz w:val="32"/>
        </w:rPr>
        <w:t>当患者同时具有其他疾病诊断，但在住院期间不需要特殊处理也不影响第一诊断的临床路径流程实施时，可</w:t>
      </w:r>
      <w:r w:rsidRPr="00585EAB">
        <w:rPr>
          <w:rFonts w:ascii="仿宋_GB2312" w:eastAsia="仿宋_GB2312" w:hAnsi="??_GB2312" w:cs="??_GB2312" w:hint="eastAsia"/>
          <w:color w:val="000000"/>
          <w:sz w:val="32"/>
        </w:rPr>
        <w:lastRenderedPageBreak/>
        <w:t>以进入路径。</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3.</w:t>
      </w:r>
      <w:r w:rsidRPr="00585EAB">
        <w:rPr>
          <w:rFonts w:ascii="仿宋_GB2312" w:eastAsia="仿宋_GB2312" w:hAnsi="??_GB2312" w:cs="??_GB2312" w:hint="eastAsia"/>
          <w:color w:val="000000"/>
          <w:sz w:val="32"/>
        </w:rPr>
        <w:t>患者生命体征稳定，骨科或神经科临床处理已结束，且存在需要康复治疗的功能障碍。</w:t>
      </w:r>
    </w:p>
    <w:p w:rsidR="00B401E4" w:rsidRPr="00E24645" w:rsidRDefault="00B401E4" w:rsidP="003D2C0C">
      <w:pPr>
        <w:adjustRightInd w:val="0"/>
        <w:snapToGrid w:val="0"/>
        <w:spacing w:line="620" w:lineRule="exact"/>
        <w:ind w:firstLineChars="196" w:firstLine="630"/>
        <w:rPr>
          <w:rFonts w:ascii="楷体_GB2312" w:eastAsia="楷体_GB2312" w:hAnsi="宋体"/>
          <w:b/>
          <w:sz w:val="32"/>
          <w:szCs w:val="32"/>
        </w:rPr>
      </w:pPr>
      <w:r w:rsidRPr="00E24645">
        <w:rPr>
          <w:rFonts w:ascii="楷体_GB2312" w:eastAsia="楷体_GB2312" w:hAnsi="宋体" w:hint="eastAsia"/>
          <w:b/>
          <w:sz w:val="32"/>
          <w:szCs w:val="32"/>
        </w:rPr>
        <w:t>（七）住院期间的辅助检查项目。</w:t>
      </w:r>
    </w:p>
    <w:p w:rsidR="00B401E4" w:rsidRPr="00E24645" w:rsidRDefault="00B401E4" w:rsidP="003D2C0C">
      <w:pPr>
        <w:adjustRightInd w:val="0"/>
        <w:snapToGrid w:val="0"/>
        <w:spacing w:line="620" w:lineRule="exact"/>
        <w:ind w:firstLineChars="196" w:firstLine="630"/>
        <w:rPr>
          <w:rFonts w:ascii="楷体_GB2312" w:eastAsia="楷体_GB2312" w:hAnsi="宋体"/>
          <w:b/>
          <w:sz w:val="32"/>
          <w:szCs w:val="32"/>
        </w:rPr>
      </w:pPr>
      <w:r w:rsidRPr="00E24645">
        <w:rPr>
          <w:rFonts w:ascii="楷体_GB2312" w:eastAsia="楷体_GB2312" w:hAnsi="宋体"/>
          <w:b/>
          <w:sz w:val="32"/>
          <w:szCs w:val="32"/>
        </w:rPr>
        <w:t>1.</w:t>
      </w:r>
      <w:r w:rsidRPr="00E24645">
        <w:rPr>
          <w:rFonts w:ascii="楷体_GB2312" w:eastAsia="楷体_GB2312" w:hAnsi="宋体" w:hint="eastAsia"/>
          <w:b/>
          <w:sz w:val="32"/>
          <w:szCs w:val="32"/>
        </w:rPr>
        <w:t>必须检查的项目</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hint="eastAsia"/>
          <w:color w:val="000000"/>
          <w:sz w:val="32"/>
        </w:rPr>
        <w:t>（</w:t>
      </w:r>
      <w:r w:rsidRPr="00585EAB">
        <w:rPr>
          <w:rFonts w:ascii="仿宋_GB2312" w:eastAsia="仿宋_GB2312" w:hAnsi="??_GB2312" w:cs="??_GB2312"/>
          <w:color w:val="000000"/>
          <w:sz w:val="32"/>
        </w:rPr>
        <w:t>1</w:t>
      </w:r>
      <w:r w:rsidRPr="00585EAB">
        <w:rPr>
          <w:rFonts w:ascii="仿宋_GB2312" w:eastAsia="仿宋_GB2312" w:hAnsi="??_GB2312" w:cs="??_GB2312" w:hint="eastAsia"/>
          <w:color w:val="000000"/>
          <w:sz w:val="32"/>
        </w:rPr>
        <w:t>）血常规、尿常规、大便常规；</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hint="eastAsia"/>
          <w:color w:val="000000"/>
          <w:sz w:val="32"/>
        </w:rPr>
        <w:t>（</w:t>
      </w:r>
      <w:r w:rsidRPr="00585EAB">
        <w:rPr>
          <w:rFonts w:ascii="仿宋_GB2312" w:eastAsia="仿宋_GB2312" w:hAnsi="??_GB2312" w:cs="??_GB2312"/>
          <w:color w:val="000000"/>
          <w:sz w:val="32"/>
        </w:rPr>
        <w:t>2</w:t>
      </w:r>
      <w:r w:rsidRPr="00585EAB">
        <w:rPr>
          <w:rFonts w:ascii="仿宋_GB2312" w:eastAsia="仿宋_GB2312" w:hAnsi="??_GB2312" w:cs="??_GB2312" w:hint="eastAsia"/>
          <w:color w:val="000000"/>
          <w:sz w:val="32"/>
        </w:rPr>
        <w:t>）肝肾功能、电解质、血糖、血脂、感染性疾病筛查（乙肝、丙肝、梅毒、艾滋病等）；</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hint="eastAsia"/>
          <w:color w:val="000000"/>
          <w:sz w:val="32"/>
        </w:rPr>
        <w:t>（</w:t>
      </w:r>
      <w:r w:rsidRPr="00585EAB">
        <w:rPr>
          <w:rFonts w:ascii="仿宋_GB2312" w:eastAsia="仿宋_GB2312" w:hAnsi="??_GB2312" w:cs="??_GB2312"/>
          <w:color w:val="000000"/>
          <w:sz w:val="32"/>
        </w:rPr>
        <w:t>3</w:t>
      </w:r>
      <w:r w:rsidRPr="00585EAB">
        <w:rPr>
          <w:rFonts w:ascii="仿宋_GB2312" w:eastAsia="仿宋_GB2312" w:hAnsi="??_GB2312" w:cs="??_GB2312" w:hint="eastAsia"/>
          <w:color w:val="000000"/>
          <w:sz w:val="32"/>
        </w:rPr>
        <w:t>）心电图；</w:t>
      </w:r>
      <w:r w:rsidRPr="00585EAB">
        <w:rPr>
          <w:rFonts w:ascii="仿宋_GB2312" w:eastAsia="仿宋_GB2312" w:hAnsi="??_GB2312" w:cs="??_GB2312"/>
          <w:color w:val="000000"/>
          <w:sz w:val="32"/>
        </w:rPr>
        <w:t xml:space="preserve"> </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hint="eastAsia"/>
          <w:color w:val="000000"/>
          <w:sz w:val="32"/>
        </w:rPr>
        <w:t>（</w:t>
      </w:r>
      <w:r w:rsidRPr="00585EAB">
        <w:rPr>
          <w:rFonts w:ascii="仿宋_GB2312" w:eastAsia="仿宋_GB2312" w:hAnsi="??_GB2312" w:cs="??_GB2312"/>
          <w:color w:val="000000"/>
          <w:sz w:val="32"/>
        </w:rPr>
        <w:t>4</w:t>
      </w:r>
      <w:r w:rsidRPr="00585EAB">
        <w:rPr>
          <w:rFonts w:ascii="仿宋_GB2312" w:eastAsia="仿宋_GB2312" w:hAnsi="??_GB2312" w:cs="??_GB2312" w:hint="eastAsia"/>
          <w:color w:val="000000"/>
          <w:sz w:val="32"/>
        </w:rPr>
        <w:t>）根据损伤原因选择项目：患肘</w:t>
      </w:r>
      <w:r w:rsidRPr="00585EAB">
        <w:rPr>
          <w:rFonts w:ascii="仿宋_GB2312" w:eastAsia="仿宋_GB2312" w:hAnsi="??_GB2312" w:cs="??_GB2312"/>
          <w:color w:val="000000"/>
          <w:sz w:val="32"/>
        </w:rPr>
        <w:t>X</w:t>
      </w:r>
      <w:r w:rsidRPr="00585EAB">
        <w:rPr>
          <w:rFonts w:ascii="仿宋_GB2312" w:eastAsia="仿宋_GB2312" w:hAnsi="??_GB2312" w:cs="??_GB2312" w:hint="eastAsia"/>
          <w:color w:val="000000"/>
          <w:sz w:val="32"/>
        </w:rPr>
        <w:t>线片、</w:t>
      </w:r>
      <w:r w:rsidRPr="00585EAB">
        <w:rPr>
          <w:rFonts w:ascii="仿宋_GB2312" w:eastAsia="仿宋_GB2312" w:hAnsi="??_GB2312" w:cs="??_GB2312"/>
          <w:color w:val="000000"/>
          <w:sz w:val="32"/>
        </w:rPr>
        <w:t>MRI</w:t>
      </w:r>
      <w:r w:rsidRPr="00585EAB">
        <w:rPr>
          <w:rFonts w:ascii="仿宋_GB2312" w:eastAsia="仿宋_GB2312" w:hAnsi="??_GB2312" w:cs="??_GB2312" w:hint="eastAsia"/>
          <w:color w:val="000000"/>
          <w:sz w:val="32"/>
        </w:rPr>
        <w:t>、肌电图；</w:t>
      </w:r>
    </w:p>
    <w:p w:rsidR="00B401E4" w:rsidRDefault="00B401E4" w:rsidP="003D2C0C">
      <w:pPr>
        <w:adjustRightInd w:val="0"/>
        <w:snapToGrid w:val="0"/>
        <w:spacing w:line="620" w:lineRule="exact"/>
        <w:ind w:firstLine="640"/>
        <w:jc w:val="left"/>
        <w:rPr>
          <w:rFonts w:ascii="仿宋_GB2312" w:eastAsia="仿宋_GB2312" w:hAnsi="仿宋_GB2312" w:cs="仿宋_GB2312"/>
          <w:color w:val="000000"/>
          <w:sz w:val="32"/>
        </w:rPr>
      </w:pPr>
      <w:r w:rsidRPr="00E24645">
        <w:rPr>
          <w:rFonts w:ascii="楷体_GB2312" w:eastAsia="楷体_GB2312" w:hAnsi="宋体"/>
          <w:b/>
          <w:sz w:val="32"/>
          <w:szCs w:val="32"/>
        </w:rPr>
        <w:t>2.</w:t>
      </w:r>
      <w:r w:rsidRPr="00E24645">
        <w:rPr>
          <w:rFonts w:ascii="楷体_GB2312" w:eastAsia="楷体_GB2312" w:hAnsi="宋体" w:hint="eastAsia"/>
          <w:b/>
          <w:sz w:val="32"/>
          <w:szCs w:val="32"/>
        </w:rPr>
        <w:t>根据具体情况可选择的检查项目：</w:t>
      </w:r>
      <w:r w:rsidRPr="00585EAB">
        <w:rPr>
          <w:rFonts w:ascii="仿宋_GB2312" w:eastAsia="仿宋_GB2312" w:hAnsi="??_GB2312" w:cs="??_GB2312" w:hint="eastAsia"/>
          <w:color w:val="000000"/>
          <w:sz w:val="32"/>
        </w:rPr>
        <w:t>局部超声检查、凝血功能、心肌酶谱、胸片、超声心动等。</w:t>
      </w:r>
    </w:p>
    <w:p w:rsidR="00B401E4" w:rsidRPr="00E24645" w:rsidRDefault="00B401E4" w:rsidP="003D2C0C">
      <w:pPr>
        <w:adjustRightInd w:val="0"/>
        <w:snapToGrid w:val="0"/>
        <w:spacing w:line="620" w:lineRule="exact"/>
        <w:ind w:firstLineChars="196" w:firstLine="630"/>
        <w:rPr>
          <w:rFonts w:ascii="楷体_GB2312" w:eastAsia="楷体_GB2312" w:hAnsi="宋体"/>
          <w:b/>
          <w:sz w:val="32"/>
          <w:szCs w:val="32"/>
        </w:rPr>
      </w:pPr>
      <w:r w:rsidRPr="00E24645">
        <w:rPr>
          <w:rFonts w:ascii="楷体_GB2312" w:eastAsia="楷体_GB2312" w:hAnsi="宋体" w:hint="eastAsia"/>
          <w:b/>
          <w:sz w:val="32"/>
          <w:szCs w:val="32"/>
        </w:rPr>
        <w:t>（八）出院标准。</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1.</w:t>
      </w:r>
      <w:r w:rsidRPr="00585EAB">
        <w:rPr>
          <w:rFonts w:ascii="仿宋_GB2312" w:eastAsia="仿宋_GB2312" w:hAnsi="??_GB2312" w:cs="??_GB2312" w:hint="eastAsia"/>
          <w:color w:val="000000"/>
          <w:sz w:val="32"/>
        </w:rPr>
        <w:t>临床病情稳定。</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2.</w:t>
      </w:r>
      <w:r w:rsidRPr="00585EAB">
        <w:rPr>
          <w:rFonts w:ascii="仿宋_GB2312" w:eastAsia="仿宋_GB2312" w:hAnsi="??_GB2312" w:cs="??_GB2312" w:hint="eastAsia"/>
          <w:color w:val="000000"/>
          <w:sz w:val="32"/>
        </w:rPr>
        <w:t>肢体功能恢复良好，理解并掌握患肘关节安全活动方法。</w:t>
      </w:r>
    </w:p>
    <w:p w:rsidR="00B401E4" w:rsidRDefault="00B401E4" w:rsidP="003D2C0C">
      <w:pPr>
        <w:adjustRightInd w:val="0"/>
        <w:snapToGrid w:val="0"/>
        <w:spacing w:line="620" w:lineRule="exact"/>
        <w:ind w:firstLine="640"/>
        <w:rPr>
          <w:rFonts w:ascii="仿宋_GB2312" w:eastAsia="仿宋_GB2312" w:hAnsi="仿宋_GB2312" w:cs="仿宋_GB2312"/>
          <w:color w:val="000000"/>
          <w:sz w:val="32"/>
        </w:rPr>
      </w:pPr>
      <w:r w:rsidRPr="00585EAB">
        <w:rPr>
          <w:rFonts w:ascii="仿宋_GB2312" w:eastAsia="仿宋_GB2312" w:hAnsi="??_GB2312" w:cs="??_GB2312"/>
          <w:color w:val="000000"/>
          <w:sz w:val="32"/>
        </w:rPr>
        <w:t>3.</w:t>
      </w:r>
      <w:r w:rsidRPr="00585EAB">
        <w:rPr>
          <w:rFonts w:ascii="仿宋_GB2312" w:eastAsia="仿宋_GB2312" w:hAnsi="??_GB2312" w:cs="??_GB2312" w:hint="eastAsia"/>
          <w:color w:val="000000"/>
          <w:sz w:val="32"/>
        </w:rPr>
        <w:t>肘关节功能恢复达到平台期。</w:t>
      </w:r>
    </w:p>
    <w:p w:rsidR="00B401E4" w:rsidRPr="00E24645" w:rsidRDefault="00B401E4" w:rsidP="003D2C0C">
      <w:pPr>
        <w:adjustRightInd w:val="0"/>
        <w:snapToGrid w:val="0"/>
        <w:spacing w:line="620" w:lineRule="exact"/>
        <w:ind w:firstLineChars="196" w:firstLine="630"/>
        <w:rPr>
          <w:rFonts w:ascii="楷体_GB2312" w:eastAsia="楷体_GB2312" w:hAnsi="宋体"/>
          <w:b/>
          <w:sz w:val="32"/>
          <w:szCs w:val="32"/>
        </w:rPr>
      </w:pPr>
      <w:r w:rsidRPr="00E24645">
        <w:rPr>
          <w:rFonts w:ascii="楷体_GB2312" w:eastAsia="楷体_GB2312" w:hAnsi="宋体" w:hint="eastAsia"/>
          <w:b/>
          <w:sz w:val="32"/>
          <w:szCs w:val="32"/>
        </w:rPr>
        <w:t>（九）变异及原因分析。</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1.</w:t>
      </w:r>
      <w:r w:rsidRPr="00585EAB">
        <w:rPr>
          <w:rFonts w:ascii="仿宋_GB2312" w:eastAsia="仿宋_GB2312" w:hAnsi="宋体" w:cs="宋体" w:hint="eastAsia"/>
          <w:color w:val="000000"/>
          <w:sz w:val="32"/>
        </w:rPr>
        <w:t>既往严重基础疾病而影响或其他损伤严重，影响第一诊断者需退出路径。</w:t>
      </w:r>
    </w:p>
    <w:p w:rsidR="00B401E4" w:rsidRPr="00585EAB" w:rsidRDefault="00B401E4" w:rsidP="003D2C0C">
      <w:pPr>
        <w:adjustRightInd w:val="0"/>
        <w:snapToGrid w:val="0"/>
        <w:spacing w:line="620" w:lineRule="exact"/>
        <w:ind w:firstLine="640"/>
        <w:rPr>
          <w:rFonts w:ascii="仿宋_GB2312" w:eastAsia="仿宋_GB2312" w:hAnsi="??_GB2312" w:cs="??_GB2312"/>
          <w:color w:val="000000"/>
          <w:sz w:val="32"/>
        </w:rPr>
      </w:pPr>
      <w:r w:rsidRPr="00585EAB">
        <w:rPr>
          <w:rFonts w:ascii="仿宋_GB2312" w:eastAsia="仿宋_GB2312" w:hAnsi="??_GB2312" w:cs="??_GB2312"/>
          <w:color w:val="000000"/>
          <w:sz w:val="32"/>
        </w:rPr>
        <w:t>2.</w:t>
      </w:r>
      <w:r w:rsidRPr="00585EAB">
        <w:rPr>
          <w:rFonts w:ascii="仿宋_GB2312" w:eastAsia="仿宋_GB2312" w:hAnsi="宋体" w:cs="宋体" w:hint="eastAsia"/>
          <w:color w:val="000000"/>
          <w:sz w:val="32"/>
        </w:rPr>
        <w:t>住院期间出现严重并发症，需要进一步诊治或转科</w:t>
      </w:r>
      <w:r w:rsidRPr="00585EAB">
        <w:rPr>
          <w:rFonts w:ascii="仿宋_GB2312" w:eastAsia="仿宋_GB2312" w:hAnsi="宋体" w:cs="宋体" w:hint="eastAsia"/>
          <w:color w:val="000000"/>
          <w:sz w:val="32"/>
        </w:rPr>
        <w:lastRenderedPageBreak/>
        <w:t>治疗，需退出路径。</w:t>
      </w:r>
    </w:p>
    <w:p w:rsidR="00B401E4" w:rsidRPr="00585EAB" w:rsidRDefault="00B401E4" w:rsidP="003D2C0C">
      <w:pPr>
        <w:adjustRightInd w:val="0"/>
        <w:snapToGrid w:val="0"/>
        <w:spacing w:line="620" w:lineRule="exact"/>
        <w:ind w:firstLine="640"/>
        <w:rPr>
          <w:rFonts w:ascii="仿宋_GB2312" w:eastAsia="仿宋_GB2312" w:hAnsi="黑体" w:cs="黑体"/>
          <w:sz w:val="24"/>
        </w:rPr>
      </w:pPr>
      <w:r w:rsidRPr="00585EAB">
        <w:rPr>
          <w:rFonts w:ascii="仿宋_GB2312" w:eastAsia="仿宋_GB2312" w:hAnsi="??_GB2312" w:cs="??_GB2312"/>
          <w:color w:val="000000"/>
          <w:sz w:val="32"/>
        </w:rPr>
        <w:t>3.</w:t>
      </w:r>
      <w:r w:rsidRPr="00585EAB">
        <w:rPr>
          <w:rFonts w:ascii="仿宋_GB2312" w:eastAsia="仿宋_GB2312" w:hAnsi="宋体" w:cs="宋体" w:hint="eastAsia"/>
          <w:color w:val="000000"/>
          <w:sz w:val="32"/>
        </w:rPr>
        <w:t>病程较长，保守治疗无效，可导致住院时间延长和住院费用增加。</w:t>
      </w: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646D03" w:rsidRDefault="00646D03" w:rsidP="005D5EED">
      <w:pPr>
        <w:spacing w:line="360" w:lineRule="auto"/>
        <w:jc w:val="left"/>
        <w:rPr>
          <w:rFonts w:ascii="黑体" w:eastAsia="黑体" w:hAnsi="黑体" w:cs="黑体"/>
          <w:sz w:val="32"/>
        </w:rPr>
      </w:pPr>
    </w:p>
    <w:p w:rsidR="003D2C0C" w:rsidRDefault="003D2C0C" w:rsidP="005D5EED">
      <w:pPr>
        <w:spacing w:line="360" w:lineRule="auto"/>
        <w:jc w:val="left"/>
        <w:rPr>
          <w:rFonts w:ascii="黑体" w:eastAsia="黑体" w:hAnsi="黑体" w:cs="黑体"/>
          <w:sz w:val="32"/>
        </w:rPr>
      </w:pPr>
    </w:p>
    <w:p w:rsidR="003D2C0C" w:rsidRDefault="003D2C0C" w:rsidP="005D5EED">
      <w:pPr>
        <w:spacing w:line="360" w:lineRule="auto"/>
        <w:jc w:val="left"/>
        <w:rPr>
          <w:rFonts w:ascii="黑体" w:eastAsia="黑体" w:hAnsi="黑体" w:cs="黑体"/>
          <w:sz w:val="32"/>
        </w:rPr>
      </w:pPr>
    </w:p>
    <w:p w:rsidR="003D2C0C" w:rsidRDefault="003D2C0C" w:rsidP="005D5EED">
      <w:pPr>
        <w:spacing w:line="360" w:lineRule="auto"/>
        <w:jc w:val="left"/>
        <w:rPr>
          <w:rFonts w:ascii="黑体" w:eastAsia="黑体" w:hAnsi="黑体" w:cs="黑体" w:hint="eastAsia"/>
          <w:sz w:val="32"/>
        </w:rPr>
      </w:pPr>
    </w:p>
    <w:p w:rsidR="00B401E4" w:rsidRDefault="00B401E4" w:rsidP="005D5EED">
      <w:pPr>
        <w:spacing w:line="360" w:lineRule="auto"/>
        <w:jc w:val="left"/>
        <w:rPr>
          <w:rFonts w:ascii="黑体" w:eastAsia="黑体" w:hAnsi="黑体" w:cs="黑体"/>
          <w:sz w:val="32"/>
        </w:rPr>
      </w:pPr>
      <w:r>
        <w:rPr>
          <w:rFonts w:ascii="黑体" w:eastAsia="黑体" w:hAnsi="黑体" w:cs="黑体" w:hint="eastAsia"/>
          <w:sz w:val="32"/>
        </w:rPr>
        <w:lastRenderedPageBreak/>
        <w:t>二、肘关节损伤康复临床路径表单</w:t>
      </w:r>
    </w:p>
    <w:p w:rsidR="00B401E4" w:rsidRPr="003D2C0C" w:rsidRDefault="00B401E4" w:rsidP="003D2C0C">
      <w:pPr>
        <w:rPr>
          <w:rFonts w:ascii="Times New Roman" w:hAnsi="Times New Roman"/>
          <w:szCs w:val="21"/>
        </w:rPr>
      </w:pPr>
      <w:r w:rsidRPr="003D2C0C">
        <w:rPr>
          <w:rFonts w:ascii="宋体" w:hAnsi="宋体" w:cs="宋体" w:hint="eastAsia"/>
          <w:szCs w:val="21"/>
        </w:rPr>
        <w:t>适用对象：第一诊断为肘关节损伤</w:t>
      </w:r>
    </w:p>
    <w:p w:rsidR="00B401E4" w:rsidRPr="003D2C0C" w:rsidRDefault="00B401E4" w:rsidP="003D2C0C">
      <w:pPr>
        <w:rPr>
          <w:rFonts w:ascii="Times New Roman" w:hAnsi="Times New Roman"/>
          <w:szCs w:val="21"/>
          <w:u w:val="single"/>
        </w:rPr>
      </w:pPr>
      <w:r w:rsidRPr="003D2C0C">
        <w:rPr>
          <w:rFonts w:ascii="宋体" w:hAnsi="宋体" w:cs="宋体" w:hint="eastAsia"/>
          <w:szCs w:val="21"/>
        </w:rPr>
        <w:t>患者姓名：</w:t>
      </w:r>
      <w:r w:rsidRPr="003D2C0C">
        <w:rPr>
          <w:rFonts w:ascii="Times New Roman" w:hAnsi="Times New Roman"/>
          <w:szCs w:val="21"/>
          <w:u w:val="single"/>
        </w:rPr>
        <w:t xml:space="preserve">           </w:t>
      </w:r>
      <w:r w:rsidRPr="003D2C0C">
        <w:rPr>
          <w:rFonts w:ascii="宋体" w:hAnsi="宋体" w:cs="宋体" w:hint="eastAsia"/>
          <w:szCs w:val="21"/>
        </w:rPr>
        <w:t>性别：</w:t>
      </w:r>
      <w:r w:rsidRPr="003D2C0C">
        <w:rPr>
          <w:rFonts w:ascii="Times New Roman" w:hAnsi="Times New Roman"/>
          <w:szCs w:val="21"/>
          <w:u w:val="single"/>
        </w:rPr>
        <w:t xml:space="preserve">    </w:t>
      </w:r>
      <w:r w:rsidRPr="003D2C0C">
        <w:rPr>
          <w:rFonts w:ascii="宋体" w:hAnsi="宋体" w:cs="宋体" w:hint="eastAsia"/>
          <w:szCs w:val="21"/>
        </w:rPr>
        <w:t>年龄：</w:t>
      </w:r>
      <w:r w:rsidRPr="003D2C0C">
        <w:rPr>
          <w:rFonts w:ascii="Times New Roman" w:hAnsi="Times New Roman"/>
          <w:szCs w:val="21"/>
          <w:u w:val="single"/>
        </w:rPr>
        <w:t xml:space="preserve">    </w:t>
      </w:r>
      <w:r w:rsidRPr="003D2C0C">
        <w:rPr>
          <w:rFonts w:ascii="宋体" w:hAnsi="宋体" w:cs="宋体" w:hint="eastAsia"/>
          <w:szCs w:val="21"/>
        </w:rPr>
        <w:t>住院号：</w:t>
      </w:r>
      <w:r w:rsidRPr="003D2C0C">
        <w:rPr>
          <w:rFonts w:ascii="Times New Roman" w:hAnsi="Times New Roman"/>
          <w:szCs w:val="21"/>
          <w:u w:val="single"/>
        </w:rPr>
        <w:t xml:space="preserve">      </w:t>
      </w:r>
      <w:r w:rsidRPr="003D2C0C">
        <w:rPr>
          <w:rFonts w:ascii="宋体" w:hAnsi="宋体" w:cs="宋体" w:hint="eastAsia"/>
          <w:szCs w:val="21"/>
        </w:rPr>
        <w:t>门诊号：</w:t>
      </w:r>
      <w:r w:rsidRPr="003D2C0C">
        <w:rPr>
          <w:rFonts w:ascii="Times New Roman" w:hAnsi="Times New Roman"/>
          <w:szCs w:val="21"/>
          <w:u w:val="single"/>
        </w:rPr>
        <w:t xml:space="preserve">       </w:t>
      </w:r>
    </w:p>
    <w:p w:rsidR="00B401E4" w:rsidRPr="003D2C0C" w:rsidRDefault="00B401E4" w:rsidP="003D2C0C">
      <w:pPr>
        <w:rPr>
          <w:rFonts w:ascii="宋体" w:hAnsi="宋体" w:cs="宋体"/>
          <w:szCs w:val="21"/>
        </w:rPr>
      </w:pPr>
      <w:r w:rsidRPr="003D2C0C">
        <w:rPr>
          <w:rFonts w:ascii="宋体" w:hAnsi="宋体" w:cs="宋体" w:hint="eastAsia"/>
          <w:szCs w:val="21"/>
        </w:rPr>
        <w:t>住院日期：</w:t>
      </w:r>
      <w:r w:rsidRPr="003D2C0C">
        <w:rPr>
          <w:rFonts w:ascii="Times New Roman" w:hAnsi="Times New Roman"/>
          <w:szCs w:val="21"/>
          <w:u w:val="single"/>
        </w:rPr>
        <w:t xml:space="preserve">   </w:t>
      </w:r>
      <w:r w:rsidRPr="003D2C0C">
        <w:rPr>
          <w:rFonts w:ascii="宋体" w:hAnsi="宋体" w:cs="宋体" w:hint="eastAsia"/>
          <w:szCs w:val="21"/>
        </w:rPr>
        <w:t>年</w:t>
      </w:r>
      <w:r w:rsidRPr="003D2C0C">
        <w:rPr>
          <w:rFonts w:ascii="Times New Roman" w:hAnsi="Times New Roman"/>
          <w:szCs w:val="21"/>
          <w:u w:val="single"/>
        </w:rPr>
        <w:t xml:space="preserve">  </w:t>
      </w:r>
      <w:r w:rsidRPr="003D2C0C">
        <w:rPr>
          <w:rFonts w:ascii="宋体" w:hAnsi="宋体" w:cs="宋体" w:hint="eastAsia"/>
          <w:szCs w:val="21"/>
        </w:rPr>
        <w:t>月</w:t>
      </w:r>
      <w:r w:rsidRPr="003D2C0C">
        <w:rPr>
          <w:rFonts w:ascii="Times New Roman" w:hAnsi="Times New Roman"/>
          <w:szCs w:val="21"/>
          <w:u w:val="single"/>
        </w:rPr>
        <w:t xml:space="preserve">  </w:t>
      </w:r>
      <w:r w:rsidRPr="003D2C0C">
        <w:rPr>
          <w:rFonts w:ascii="宋体" w:hAnsi="宋体" w:cs="宋体" w:hint="eastAsia"/>
          <w:szCs w:val="21"/>
        </w:rPr>
        <w:t>日</w:t>
      </w:r>
      <w:r w:rsidRPr="003D2C0C">
        <w:rPr>
          <w:rFonts w:ascii="Times New Roman" w:hAnsi="Times New Roman"/>
          <w:szCs w:val="21"/>
        </w:rPr>
        <w:t xml:space="preserve">   </w:t>
      </w:r>
      <w:r w:rsidRPr="003D2C0C">
        <w:rPr>
          <w:rFonts w:ascii="宋体" w:hAnsi="宋体" w:cs="宋体" w:hint="eastAsia"/>
          <w:szCs w:val="21"/>
        </w:rPr>
        <w:t>出院日期：</w:t>
      </w:r>
      <w:r w:rsidRPr="003D2C0C">
        <w:rPr>
          <w:rFonts w:ascii="Times New Roman" w:hAnsi="Times New Roman"/>
          <w:szCs w:val="21"/>
          <w:u w:val="single"/>
        </w:rPr>
        <w:t xml:space="preserve">   </w:t>
      </w:r>
      <w:r w:rsidRPr="003D2C0C">
        <w:rPr>
          <w:rFonts w:ascii="宋体" w:hAnsi="宋体" w:cs="宋体" w:hint="eastAsia"/>
          <w:szCs w:val="21"/>
        </w:rPr>
        <w:t>年</w:t>
      </w:r>
      <w:r w:rsidRPr="003D2C0C">
        <w:rPr>
          <w:rFonts w:ascii="Times New Roman" w:hAnsi="Times New Roman"/>
          <w:szCs w:val="21"/>
          <w:u w:val="single"/>
        </w:rPr>
        <w:t xml:space="preserve">  </w:t>
      </w:r>
      <w:r w:rsidRPr="003D2C0C">
        <w:rPr>
          <w:rFonts w:ascii="宋体" w:hAnsi="宋体" w:cs="宋体" w:hint="eastAsia"/>
          <w:szCs w:val="21"/>
        </w:rPr>
        <w:t>月</w:t>
      </w:r>
      <w:r w:rsidRPr="003D2C0C">
        <w:rPr>
          <w:rFonts w:ascii="Times New Roman" w:hAnsi="Times New Roman"/>
          <w:szCs w:val="21"/>
          <w:u w:val="single"/>
        </w:rPr>
        <w:t xml:space="preserve">  </w:t>
      </w:r>
      <w:r w:rsidRPr="003D2C0C">
        <w:rPr>
          <w:rFonts w:ascii="宋体" w:hAnsi="宋体" w:cs="宋体" w:hint="eastAsia"/>
          <w:szCs w:val="21"/>
        </w:rPr>
        <w:t>日</w:t>
      </w:r>
      <w:r w:rsidRPr="003D2C0C">
        <w:rPr>
          <w:rFonts w:ascii="Times New Roman" w:hAnsi="Times New Roman"/>
          <w:szCs w:val="21"/>
        </w:rPr>
        <w:t xml:space="preserve">    </w:t>
      </w:r>
      <w:r w:rsidRPr="003D2C0C">
        <w:rPr>
          <w:rFonts w:ascii="宋体" w:hAnsi="宋体" w:cs="宋体" w:hint="eastAsia"/>
          <w:szCs w:val="21"/>
        </w:rPr>
        <w:t>标准住院日</w:t>
      </w:r>
      <w:r w:rsidRPr="003D2C0C">
        <w:rPr>
          <w:rFonts w:ascii="Times New Roman" w:hAnsi="Times New Roman"/>
          <w:szCs w:val="21"/>
        </w:rPr>
        <w:t>14-21</w:t>
      </w:r>
      <w:r w:rsidRPr="003D2C0C">
        <w:rPr>
          <w:rFonts w:ascii="宋体" w:hAnsi="宋体" w:cs="宋体" w:hint="eastAsia"/>
          <w:szCs w:val="21"/>
        </w:rPr>
        <w:t>天</w:t>
      </w:r>
    </w:p>
    <w:tbl>
      <w:tblPr>
        <w:tblW w:w="0" w:type="auto"/>
        <w:jc w:val="center"/>
        <w:tblCellMar>
          <w:left w:w="10" w:type="dxa"/>
          <w:right w:w="10" w:type="dxa"/>
        </w:tblCellMar>
        <w:tblLook w:val="0000" w:firstRow="0" w:lastRow="0" w:firstColumn="0" w:lastColumn="0" w:noHBand="0" w:noVBand="0"/>
      </w:tblPr>
      <w:tblGrid>
        <w:gridCol w:w="668"/>
        <w:gridCol w:w="2860"/>
        <w:gridCol w:w="2520"/>
        <w:gridCol w:w="2474"/>
      </w:tblGrid>
      <w:tr w:rsidR="00B401E4" w:rsidRPr="003D2C0C" w:rsidTr="00585EAB">
        <w:trPr>
          <w:trHeight w:val="345"/>
          <w:jc w:val="center"/>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1E4" w:rsidRPr="003D2C0C" w:rsidRDefault="00B401E4" w:rsidP="003D2C0C">
            <w:pPr>
              <w:ind w:left="21"/>
              <w:jc w:val="center"/>
              <w:rPr>
                <w:szCs w:val="21"/>
              </w:rPr>
            </w:pPr>
            <w:r w:rsidRPr="003D2C0C">
              <w:rPr>
                <w:rFonts w:ascii="黑体" w:eastAsia="黑体" w:hAnsi="黑体" w:cs="黑体" w:hint="eastAsia"/>
                <w:szCs w:val="21"/>
              </w:rPr>
              <w:t>时间</w:t>
            </w:r>
          </w:p>
        </w:tc>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1E4" w:rsidRPr="003D2C0C" w:rsidRDefault="00B401E4" w:rsidP="003D2C0C">
            <w:pPr>
              <w:jc w:val="center"/>
              <w:rPr>
                <w:szCs w:val="21"/>
              </w:rPr>
            </w:pPr>
            <w:r w:rsidRPr="003D2C0C">
              <w:rPr>
                <w:rFonts w:ascii="黑体" w:eastAsia="黑体" w:hAnsi="黑体" w:cs="黑体" w:hint="eastAsia"/>
                <w:szCs w:val="21"/>
              </w:rPr>
              <w:t>住</w:t>
            </w:r>
            <w:bookmarkStart w:id="0" w:name="_GoBack"/>
            <w:bookmarkEnd w:id="0"/>
            <w:r w:rsidRPr="003D2C0C">
              <w:rPr>
                <w:rFonts w:ascii="黑体" w:eastAsia="黑体" w:hAnsi="黑体" w:cs="黑体" w:hint="eastAsia"/>
                <w:szCs w:val="21"/>
              </w:rPr>
              <w:t>院第</w:t>
            </w:r>
            <w:r w:rsidRPr="003D2C0C">
              <w:rPr>
                <w:rFonts w:ascii="黑体" w:eastAsia="黑体" w:hAnsi="黑体" w:cs="黑体"/>
                <w:szCs w:val="21"/>
              </w:rPr>
              <w:t>1</w:t>
            </w:r>
            <w:r w:rsidRPr="003D2C0C">
              <w:rPr>
                <w:rFonts w:ascii="黑体" w:eastAsia="黑体" w:hAnsi="黑体" w:cs="黑体" w:hint="eastAsia"/>
                <w:szCs w:val="21"/>
              </w:rPr>
              <w:t>天</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1E4" w:rsidRPr="003D2C0C" w:rsidRDefault="00B401E4" w:rsidP="003D2C0C">
            <w:pPr>
              <w:ind w:firstLine="440"/>
              <w:jc w:val="center"/>
              <w:rPr>
                <w:szCs w:val="21"/>
              </w:rPr>
            </w:pPr>
            <w:r w:rsidRPr="003D2C0C">
              <w:rPr>
                <w:rFonts w:ascii="黑体" w:eastAsia="黑体" w:hAnsi="黑体" w:cs="黑体" w:hint="eastAsia"/>
                <w:szCs w:val="21"/>
              </w:rPr>
              <w:t>住院第</w:t>
            </w:r>
            <w:r w:rsidRPr="003D2C0C">
              <w:rPr>
                <w:rFonts w:ascii="黑体" w:eastAsia="黑体" w:hAnsi="黑体" w:cs="黑体"/>
                <w:szCs w:val="21"/>
              </w:rPr>
              <w:t>2</w:t>
            </w:r>
            <w:r w:rsidRPr="003D2C0C">
              <w:rPr>
                <w:rFonts w:ascii="黑体" w:eastAsia="黑体" w:hAnsi="黑体" w:cs="黑体" w:hint="eastAsia"/>
                <w:szCs w:val="21"/>
              </w:rPr>
              <w:t>天</w:t>
            </w:r>
          </w:p>
        </w:tc>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1E4" w:rsidRPr="003D2C0C" w:rsidRDefault="00B401E4" w:rsidP="003D2C0C">
            <w:pPr>
              <w:ind w:firstLine="440"/>
              <w:jc w:val="center"/>
              <w:rPr>
                <w:szCs w:val="21"/>
              </w:rPr>
            </w:pPr>
            <w:r w:rsidRPr="003D2C0C">
              <w:rPr>
                <w:rFonts w:ascii="黑体" w:eastAsia="黑体" w:hAnsi="黑体" w:cs="黑体" w:hint="eastAsia"/>
                <w:szCs w:val="21"/>
              </w:rPr>
              <w:t>住院第</w:t>
            </w:r>
            <w:r w:rsidRPr="003D2C0C">
              <w:rPr>
                <w:rFonts w:ascii="黑体" w:eastAsia="黑体" w:hAnsi="黑体" w:cs="黑体"/>
                <w:szCs w:val="21"/>
              </w:rPr>
              <w:t>3</w:t>
            </w:r>
            <w:r w:rsidRPr="003D2C0C">
              <w:rPr>
                <w:rFonts w:ascii="黑体" w:eastAsia="黑体" w:hAnsi="黑体" w:cs="黑体" w:hint="eastAsia"/>
                <w:szCs w:val="21"/>
              </w:rPr>
              <w:t>天</w:t>
            </w:r>
          </w:p>
        </w:tc>
      </w:tr>
      <w:tr w:rsidR="00B401E4" w:rsidRPr="003D2C0C" w:rsidTr="00585EAB">
        <w:trPr>
          <w:trHeight w:val="2309"/>
          <w:jc w:val="center"/>
        </w:trPr>
        <w:tc>
          <w:tcPr>
            <w:tcW w:w="668"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主</w:t>
            </w:r>
          </w:p>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要</w:t>
            </w:r>
          </w:p>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诊</w:t>
            </w:r>
          </w:p>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疗</w:t>
            </w:r>
          </w:p>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工</w:t>
            </w:r>
          </w:p>
          <w:p w:rsidR="00B401E4" w:rsidRPr="003D2C0C" w:rsidRDefault="00B401E4" w:rsidP="003D2C0C">
            <w:pPr>
              <w:jc w:val="center"/>
              <w:rPr>
                <w:rFonts w:ascii="黑体" w:eastAsia="黑体" w:hAnsi="黑体"/>
                <w:szCs w:val="21"/>
              </w:rPr>
            </w:pPr>
            <w:r w:rsidRPr="003D2C0C">
              <w:rPr>
                <w:rFonts w:ascii="黑体" w:eastAsia="黑体" w:hAnsi="黑体" w:cs="黑体" w:hint="eastAsia"/>
                <w:szCs w:val="21"/>
              </w:rPr>
              <w:t>作</w:t>
            </w:r>
          </w:p>
        </w:tc>
        <w:tc>
          <w:tcPr>
            <w:tcW w:w="2860"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宋体"/>
                <w:color w:val="000000"/>
                <w:szCs w:val="21"/>
              </w:rPr>
            </w:pPr>
            <w:r w:rsidRPr="003D2C0C">
              <w:rPr>
                <w:rFonts w:ascii="宋体" w:hAnsi="宋体" w:hint="eastAsia"/>
                <w:szCs w:val="21"/>
              </w:rPr>
              <w:t>□</w:t>
            </w:r>
            <w:r w:rsidRPr="003D2C0C">
              <w:rPr>
                <w:rFonts w:ascii="宋体" w:hAnsi="宋体"/>
                <w:szCs w:val="21"/>
              </w:rPr>
              <w:t xml:space="preserve"> </w:t>
            </w:r>
            <w:r w:rsidRPr="003D2C0C">
              <w:rPr>
                <w:rFonts w:ascii="宋体" w:hAnsi="宋体" w:hint="eastAsia"/>
                <w:color w:val="000000"/>
                <w:szCs w:val="21"/>
              </w:rPr>
              <w:t>采集病史，体格检查</w:t>
            </w:r>
          </w:p>
          <w:p w:rsidR="00B401E4" w:rsidRPr="003D2C0C" w:rsidRDefault="00B401E4" w:rsidP="003D2C0C">
            <w:pPr>
              <w:ind w:left="315" w:hangingChars="150" w:hanging="315"/>
              <w:rPr>
                <w:rFonts w:ascii="宋体"/>
                <w:color w:val="000000"/>
                <w:szCs w:val="21"/>
              </w:rPr>
            </w:pPr>
            <w:r w:rsidRPr="003D2C0C">
              <w:rPr>
                <w:rFonts w:ascii="宋体" w:hAnsi="宋体" w:hint="eastAsia"/>
                <w:szCs w:val="21"/>
              </w:rPr>
              <w:t>□</w:t>
            </w:r>
            <w:r w:rsidRPr="003D2C0C">
              <w:rPr>
                <w:rFonts w:ascii="宋体" w:hAnsi="宋体" w:hint="eastAsia"/>
                <w:color w:val="000000"/>
                <w:szCs w:val="21"/>
              </w:rPr>
              <w:t>上级医师查房与入院康复评定</w:t>
            </w:r>
          </w:p>
          <w:p w:rsidR="00B401E4" w:rsidRPr="003D2C0C" w:rsidRDefault="00B401E4" w:rsidP="003D2C0C">
            <w:pPr>
              <w:widowControl/>
              <w:tabs>
                <w:tab w:val="num" w:pos="360"/>
              </w:tabs>
              <w:ind w:left="360" w:hanging="360"/>
              <w:jc w:val="left"/>
              <w:rPr>
                <w:rFonts w:ascii="宋体"/>
                <w:color w:val="000000"/>
                <w:szCs w:val="21"/>
              </w:rPr>
            </w:pPr>
            <w:r w:rsidRPr="003D2C0C">
              <w:rPr>
                <w:rFonts w:ascii="宋体" w:hAnsi="宋体" w:hint="eastAsia"/>
                <w:szCs w:val="21"/>
              </w:rPr>
              <w:t>□</w:t>
            </w:r>
            <w:r w:rsidRPr="003D2C0C">
              <w:rPr>
                <w:rFonts w:ascii="宋体" w:hAnsi="宋体"/>
                <w:szCs w:val="21"/>
              </w:rPr>
              <w:t xml:space="preserve"> </w:t>
            </w:r>
            <w:r w:rsidRPr="003D2C0C">
              <w:rPr>
                <w:rFonts w:ascii="宋体" w:hAnsi="宋体" w:hint="eastAsia"/>
                <w:color w:val="000000"/>
                <w:szCs w:val="21"/>
              </w:rPr>
              <w:t>完善辅助检查</w:t>
            </w:r>
          </w:p>
          <w:p w:rsidR="00B401E4" w:rsidRPr="003D2C0C" w:rsidRDefault="00B401E4" w:rsidP="003D2C0C">
            <w:pPr>
              <w:rPr>
                <w:rFonts w:ascii="宋体"/>
                <w:color w:val="000000"/>
                <w:szCs w:val="21"/>
              </w:rPr>
            </w:pPr>
            <w:r w:rsidRPr="003D2C0C">
              <w:rPr>
                <w:rFonts w:ascii="宋体" w:hAnsi="宋体" w:hint="eastAsia"/>
                <w:szCs w:val="21"/>
              </w:rPr>
              <w:t>□</w:t>
            </w:r>
            <w:r w:rsidRPr="003D2C0C">
              <w:rPr>
                <w:rFonts w:ascii="宋体" w:hAnsi="宋体"/>
                <w:szCs w:val="21"/>
              </w:rPr>
              <w:t xml:space="preserve"> </w:t>
            </w:r>
            <w:r w:rsidRPr="003D2C0C">
              <w:rPr>
                <w:rFonts w:ascii="宋体" w:hAnsi="宋体" w:hint="eastAsia"/>
                <w:color w:val="000000"/>
                <w:szCs w:val="21"/>
              </w:rPr>
              <w:t>评定既往辅助检查结果</w:t>
            </w:r>
          </w:p>
          <w:p w:rsidR="00B401E4" w:rsidRPr="003D2C0C" w:rsidRDefault="00B401E4" w:rsidP="003D2C0C">
            <w:pPr>
              <w:rPr>
                <w:rFonts w:ascii="宋体" w:cs="Arial"/>
                <w:kern w:val="0"/>
                <w:szCs w:val="21"/>
              </w:rPr>
            </w:pPr>
            <w:r w:rsidRPr="003D2C0C">
              <w:rPr>
                <w:rFonts w:ascii="宋体" w:hAnsi="宋体" w:hint="eastAsia"/>
                <w:szCs w:val="21"/>
              </w:rPr>
              <w:t>□</w:t>
            </w:r>
            <w:r w:rsidRPr="003D2C0C">
              <w:rPr>
                <w:rFonts w:ascii="宋体" w:hAnsi="宋体"/>
                <w:szCs w:val="21"/>
              </w:rPr>
              <w:t xml:space="preserve"> </w:t>
            </w:r>
            <w:r w:rsidRPr="003D2C0C">
              <w:rPr>
                <w:rFonts w:ascii="宋体" w:hAnsi="宋体" w:hint="eastAsia"/>
                <w:color w:val="000000"/>
                <w:szCs w:val="21"/>
              </w:rPr>
              <w:t>确定初步诊断及治疗方案</w:t>
            </w:r>
          </w:p>
          <w:p w:rsidR="00B401E4" w:rsidRPr="003D2C0C" w:rsidRDefault="00B401E4" w:rsidP="003D2C0C">
            <w:pPr>
              <w:rPr>
                <w:rFonts w:ascii="宋体"/>
                <w:color w:val="000000"/>
                <w:szCs w:val="21"/>
              </w:rPr>
            </w:pPr>
            <w:r w:rsidRPr="003D2C0C">
              <w:rPr>
                <w:rFonts w:ascii="宋体" w:hAnsi="宋体" w:hint="eastAsia"/>
                <w:szCs w:val="21"/>
              </w:rPr>
              <w:t>□</w:t>
            </w:r>
            <w:r w:rsidRPr="003D2C0C">
              <w:rPr>
                <w:rFonts w:ascii="宋体" w:hAnsi="宋体" w:hint="eastAsia"/>
                <w:color w:val="000000"/>
                <w:szCs w:val="21"/>
              </w:rPr>
              <w:t>签订相关医疗文书及项目实施协议</w:t>
            </w:r>
          </w:p>
          <w:p w:rsidR="00B401E4" w:rsidRPr="003D2C0C" w:rsidRDefault="00B401E4" w:rsidP="003D2C0C">
            <w:pPr>
              <w:rPr>
                <w:rFonts w:ascii="宋体"/>
                <w:color w:val="000000"/>
                <w:szCs w:val="21"/>
              </w:rPr>
            </w:pPr>
            <w:r w:rsidRPr="003D2C0C">
              <w:rPr>
                <w:rFonts w:ascii="宋体" w:hAnsi="宋体" w:hint="eastAsia"/>
                <w:szCs w:val="21"/>
              </w:rPr>
              <w:t>□</w:t>
            </w:r>
            <w:r w:rsidRPr="003D2C0C">
              <w:rPr>
                <w:rFonts w:ascii="宋体" w:hAnsi="宋体"/>
                <w:szCs w:val="21"/>
              </w:rPr>
              <w:t xml:space="preserve"> </w:t>
            </w:r>
            <w:r w:rsidRPr="003D2C0C">
              <w:rPr>
                <w:rFonts w:ascii="宋体" w:hAnsi="宋体" w:hint="eastAsia"/>
                <w:color w:val="000000"/>
                <w:szCs w:val="21"/>
              </w:rPr>
              <w:t>完成首次病程记录，入院记录等病历书写</w:t>
            </w:r>
          </w:p>
        </w:tc>
        <w:tc>
          <w:tcPr>
            <w:tcW w:w="2520"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numPr>
                <w:ilvl w:val="0"/>
                <w:numId w:val="3"/>
              </w:numPr>
              <w:tabs>
                <w:tab w:val="left" w:pos="-396"/>
                <w:tab w:val="left" w:pos="360"/>
              </w:tabs>
              <w:rPr>
                <w:rFonts w:ascii="Times New Roman" w:hAnsi="Times New Roman"/>
                <w:szCs w:val="21"/>
              </w:rPr>
            </w:pPr>
            <w:r w:rsidRPr="003D2C0C">
              <w:rPr>
                <w:rFonts w:ascii="宋体" w:hAnsi="宋体" w:cs="宋体" w:hint="eastAsia"/>
                <w:szCs w:val="21"/>
              </w:rPr>
              <w:t>主治医师查房，完成相关病历书写</w:t>
            </w:r>
          </w:p>
          <w:p w:rsidR="00B401E4" w:rsidRPr="003D2C0C" w:rsidRDefault="00B401E4" w:rsidP="003D2C0C">
            <w:pPr>
              <w:numPr>
                <w:ilvl w:val="0"/>
                <w:numId w:val="3"/>
              </w:numPr>
              <w:tabs>
                <w:tab w:val="left" w:pos="-396"/>
                <w:tab w:val="left" w:pos="360"/>
              </w:tabs>
              <w:rPr>
                <w:rFonts w:ascii="Times New Roman" w:hAnsi="Times New Roman"/>
                <w:szCs w:val="21"/>
              </w:rPr>
            </w:pPr>
            <w:r w:rsidRPr="003D2C0C">
              <w:rPr>
                <w:rFonts w:ascii="宋体" w:hAnsi="宋体" w:cs="宋体" w:hint="eastAsia"/>
                <w:szCs w:val="21"/>
              </w:rPr>
              <w:t>根据化验和相关检查结果，排除康复治疗禁忌症</w:t>
            </w:r>
          </w:p>
          <w:p w:rsidR="00B401E4" w:rsidRPr="003D2C0C" w:rsidRDefault="00B401E4" w:rsidP="003D2C0C">
            <w:pPr>
              <w:numPr>
                <w:ilvl w:val="0"/>
                <w:numId w:val="3"/>
              </w:numPr>
              <w:tabs>
                <w:tab w:val="left" w:pos="-396"/>
                <w:tab w:val="left" w:pos="360"/>
              </w:tabs>
              <w:rPr>
                <w:rFonts w:ascii="宋体" w:cs="宋体"/>
                <w:color w:val="000000"/>
                <w:szCs w:val="21"/>
              </w:rPr>
            </w:pPr>
            <w:r w:rsidRPr="003D2C0C">
              <w:rPr>
                <w:rFonts w:ascii="宋体" w:hAnsi="宋体" w:cs="宋体" w:hint="eastAsia"/>
                <w:color w:val="000000"/>
                <w:szCs w:val="21"/>
              </w:rPr>
              <w:t>调整康复治疗方案</w:t>
            </w:r>
          </w:p>
          <w:p w:rsidR="00B401E4" w:rsidRPr="003D2C0C" w:rsidRDefault="00B401E4" w:rsidP="003D2C0C">
            <w:pPr>
              <w:numPr>
                <w:ilvl w:val="0"/>
                <w:numId w:val="3"/>
              </w:numPr>
              <w:tabs>
                <w:tab w:val="left" w:pos="-396"/>
                <w:tab w:val="left" w:pos="360"/>
              </w:tabs>
              <w:rPr>
                <w:rFonts w:ascii="宋体" w:cs="宋体"/>
                <w:color w:val="000000"/>
                <w:szCs w:val="21"/>
              </w:rPr>
            </w:pPr>
            <w:r w:rsidRPr="003D2C0C">
              <w:rPr>
                <w:rFonts w:ascii="宋体" w:hAnsi="宋体" w:cs="宋体" w:hint="eastAsia"/>
                <w:szCs w:val="21"/>
              </w:rPr>
              <w:t>开始康复训练</w:t>
            </w:r>
          </w:p>
          <w:p w:rsidR="00B401E4" w:rsidRPr="003D2C0C" w:rsidRDefault="00B401E4" w:rsidP="003D2C0C">
            <w:pPr>
              <w:rPr>
                <w:szCs w:val="21"/>
              </w:rPr>
            </w:pPr>
            <w:r w:rsidRPr="003D2C0C">
              <w:rPr>
                <w:rFonts w:ascii="宋体" w:hAnsi="宋体" w:cs="宋体" w:hint="eastAsia"/>
                <w:szCs w:val="21"/>
              </w:rPr>
              <w:t>必要时请相关科室会诊</w:t>
            </w:r>
          </w:p>
        </w:tc>
        <w:tc>
          <w:tcPr>
            <w:tcW w:w="2474"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numPr>
                <w:ilvl w:val="0"/>
                <w:numId w:val="4"/>
              </w:numPr>
              <w:tabs>
                <w:tab w:val="left" w:pos="-396"/>
                <w:tab w:val="left" w:pos="360"/>
              </w:tabs>
              <w:ind w:right="-22"/>
              <w:rPr>
                <w:rFonts w:ascii="Times New Roman" w:hAnsi="Times New Roman"/>
                <w:color w:val="000000"/>
                <w:szCs w:val="21"/>
              </w:rPr>
            </w:pPr>
            <w:r w:rsidRPr="003D2C0C">
              <w:rPr>
                <w:rFonts w:ascii="宋体" w:hAnsi="宋体" w:cs="宋体" w:hint="eastAsia"/>
                <w:color w:val="000000"/>
                <w:szCs w:val="21"/>
              </w:rPr>
              <w:t>主任</w:t>
            </w:r>
            <w:r w:rsidRPr="003D2C0C">
              <w:rPr>
                <w:rFonts w:ascii="Times New Roman" w:hAnsi="Times New Roman"/>
                <w:color w:val="000000"/>
                <w:szCs w:val="21"/>
              </w:rPr>
              <w:t>/</w:t>
            </w:r>
            <w:r w:rsidRPr="003D2C0C">
              <w:rPr>
                <w:rFonts w:ascii="宋体" w:hAnsi="宋体" w:cs="宋体" w:hint="eastAsia"/>
                <w:color w:val="000000"/>
                <w:szCs w:val="21"/>
              </w:rPr>
              <w:t>副主任医师查房，根据患者病情调整治疗方案和检查项目</w:t>
            </w:r>
          </w:p>
          <w:p w:rsidR="00B401E4" w:rsidRPr="003D2C0C" w:rsidRDefault="00B401E4" w:rsidP="003D2C0C">
            <w:pPr>
              <w:numPr>
                <w:ilvl w:val="0"/>
                <w:numId w:val="4"/>
              </w:numPr>
              <w:tabs>
                <w:tab w:val="left" w:pos="-396"/>
                <w:tab w:val="left" w:pos="360"/>
              </w:tabs>
              <w:ind w:right="-22"/>
              <w:rPr>
                <w:rFonts w:ascii="Times New Roman" w:hAnsi="Times New Roman"/>
                <w:color w:val="000000"/>
                <w:szCs w:val="21"/>
              </w:rPr>
            </w:pPr>
            <w:r w:rsidRPr="003D2C0C">
              <w:rPr>
                <w:rFonts w:ascii="宋体" w:hAnsi="宋体" w:cs="宋体" w:hint="eastAsia"/>
                <w:color w:val="000000"/>
                <w:szCs w:val="21"/>
              </w:rPr>
              <w:t>完成查房记录</w:t>
            </w:r>
          </w:p>
          <w:p w:rsidR="00B401E4" w:rsidRPr="003D2C0C" w:rsidRDefault="00B401E4" w:rsidP="003D2C0C">
            <w:pPr>
              <w:numPr>
                <w:ilvl w:val="0"/>
                <w:numId w:val="4"/>
              </w:numPr>
              <w:tabs>
                <w:tab w:val="left" w:pos="-396"/>
                <w:tab w:val="left" w:pos="360"/>
              </w:tabs>
              <w:ind w:right="-22"/>
              <w:rPr>
                <w:rFonts w:ascii="Times New Roman" w:hAnsi="Times New Roman"/>
                <w:color w:val="000000"/>
                <w:szCs w:val="21"/>
              </w:rPr>
            </w:pPr>
            <w:r w:rsidRPr="003D2C0C">
              <w:rPr>
                <w:rFonts w:ascii="宋体" w:hAnsi="宋体" w:cs="宋体" w:hint="eastAsia"/>
                <w:color w:val="000000"/>
                <w:szCs w:val="21"/>
              </w:rPr>
              <w:t>向患者及家属介绍病情及相关检查结果</w:t>
            </w:r>
          </w:p>
          <w:p w:rsidR="00B401E4" w:rsidRPr="003D2C0C" w:rsidRDefault="00B401E4" w:rsidP="003D2C0C">
            <w:pPr>
              <w:numPr>
                <w:ilvl w:val="0"/>
                <w:numId w:val="4"/>
              </w:numPr>
              <w:tabs>
                <w:tab w:val="left" w:pos="-396"/>
                <w:tab w:val="left" w:pos="360"/>
              </w:tabs>
              <w:ind w:right="-22"/>
              <w:rPr>
                <w:rFonts w:ascii="Times New Roman" w:hAnsi="Times New Roman"/>
                <w:color w:val="000000"/>
                <w:szCs w:val="21"/>
              </w:rPr>
            </w:pPr>
            <w:r w:rsidRPr="003D2C0C">
              <w:rPr>
                <w:rFonts w:ascii="宋体" w:hAnsi="宋体" w:cs="宋体" w:hint="eastAsia"/>
                <w:color w:val="000000"/>
                <w:szCs w:val="21"/>
              </w:rPr>
              <w:t>相关科室会诊</w:t>
            </w:r>
          </w:p>
          <w:p w:rsidR="00B401E4" w:rsidRPr="003D2C0C" w:rsidRDefault="00B401E4" w:rsidP="003D2C0C">
            <w:pPr>
              <w:numPr>
                <w:ilvl w:val="0"/>
                <w:numId w:val="4"/>
              </w:numPr>
              <w:tabs>
                <w:tab w:val="left" w:pos="-396"/>
                <w:tab w:val="left" w:pos="360"/>
              </w:tabs>
              <w:ind w:right="-22"/>
              <w:rPr>
                <w:rFonts w:ascii="宋体" w:cs="宋体"/>
                <w:color w:val="000000"/>
                <w:szCs w:val="21"/>
              </w:rPr>
            </w:pPr>
            <w:r w:rsidRPr="003D2C0C">
              <w:rPr>
                <w:rFonts w:ascii="宋体" w:hAnsi="宋体" w:cs="宋体" w:hint="eastAsia"/>
                <w:color w:val="000000"/>
                <w:szCs w:val="21"/>
              </w:rPr>
              <w:t>复查结果异常的化验检查</w:t>
            </w:r>
          </w:p>
        </w:tc>
      </w:tr>
      <w:tr w:rsidR="00B401E4" w:rsidRPr="003D2C0C" w:rsidTr="00585EAB">
        <w:trPr>
          <w:trHeight w:val="3842"/>
          <w:jc w:val="center"/>
        </w:trPr>
        <w:tc>
          <w:tcPr>
            <w:tcW w:w="6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重</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点</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医</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嘱</w:t>
            </w:r>
          </w:p>
        </w:tc>
        <w:tc>
          <w:tcPr>
            <w:tcW w:w="28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Times New Roman" w:hAnsi="Times New Roman"/>
                <w:szCs w:val="21"/>
              </w:rPr>
            </w:pPr>
            <w:r w:rsidRPr="003D2C0C">
              <w:rPr>
                <w:rFonts w:ascii="宋体" w:hAnsi="宋体" w:cs="宋体" w:hint="eastAsia"/>
                <w:b/>
                <w:szCs w:val="21"/>
              </w:rPr>
              <w:t>长期医嘱：</w:t>
            </w:r>
          </w:p>
          <w:p w:rsidR="00B401E4" w:rsidRPr="003D2C0C" w:rsidRDefault="00B401E4" w:rsidP="003D2C0C">
            <w:pPr>
              <w:numPr>
                <w:ilvl w:val="0"/>
                <w:numId w:val="5"/>
              </w:numPr>
              <w:tabs>
                <w:tab w:val="left" w:pos="-396"/>
                <w:tab w:val="left" w:pos="360"/>
              </w:tabs>
              <w:rPr>
                <w:rFonts w:ascii="Times New Roman" w:hAnsi="Times New Roman"/>
                <w:szCs w:val="21"/>
              </w:rPr>
            </w:pPr>
            <w:r w:rsidRPr="003D2C0C">
              <w:rPr>
                <w:rFonts w:ascii="宋体" w:hAnsi="宋体" w:cs="宋体" w:hint="eastAsia"/>
                <w:szCs w:val="21"/>
              </w:rPr>
              <w:t>康复医学科护理常规</w:t>
            </w:r>
          </w:p>
          <w:p w:rsidR="00B401E4" w:rsidRPr="003D2C0C" w:rsidRDefault="00B401E4" w:rsidP="003D2C0C">
            <w:pPr>
              <w:numPr>
                <w:ilvl w:val="0"/>
                <w:numId w:val="5"/>
              </w:numPr>
              <w:tabs>
                <w:tab w:val="left" w:pos="-396"/>
                <w:tab w:val="left" w:pos="360"/>
              </w:tabs>
              <w:rPr>
                <w:rFonts w:ascii="Times New Roman" w:hAnsi="Times New Roman"/>
                <w:szCs w:val="21"/>
              </w:rPr>
            </w:pPr>
            <w:r w:rsidRPr="003D2C0C">
              <w:rPr>
                <w:rFonts w:ascii="宋体" w:hAnsi="宋体" w:cs="宋体" w:hint="eastAsia"/>
                <w:szCs w:val="21"/>
              </w:rPr>
              <w:t>二级护理</w:t>
            </w:r>
          </w:p>
          <w:p w:rsidR="00B401E4" w:rsidRPr="003D2C0C" w:rsidRDefault="00B401E4" w:rsidP="003D2C0C">
            <w:pPr>
              <w:numPr>
                <w:ilvl w:val="0"/>
                <w:numId w:val="5"/>
              </w:numPr>
              <w:tabs>
                <w:tab w:val="left" w:pos="-396"/>
                <w:tab w:val="left" w:pos="360"/>
              </w:tabs>
              <w:rPr>
                <w:rFonts w:ascii="Times New Roman" w:hAnsi="Times New Roman"/>
                <w:szCs w:val="21"/>
              </w:rPr>
            </w:pPr>
            <w:r w:rsidRPr="003D2C0C">
              <w:rPr>
                <w:rFonts w:ascii="宋体" w:hAnsi="宋体" w:cs="宋体" w:hint="eastAsia"/>
                <w:szCs w:val="21"/>
              </w:rPr>
              <w:t>饮食</w:t>
            </w:r>
          </w:p>
          <w:p w:rsidR="00B401E4" w:rsidRPr="003D2C0C" w:rsidRDefault="00B401E4" w:rsidP="003D2C0C">
            <w:pPr>
              <w:numPr>
                <w:ilvl w:val="0"/>
                <w:numId w:val="5"/>
              </w:numPr>
              <w:tabs>
                <w:tab w:val="left" w:pos="-396"/>
                <w:tab w:val="left" w:pos="360"/>
              </w:tabs>
              <w:rPr>
                <w:rFonts w:ascii="Times New Roman" w:hAnsi="Times New Roman"/>
                <w:szCs w:val="21"/>
              </w:rPr>
            </w:pPr>
            <w:r w:rsidRPr="003D2C0C">
              <w:rPr>
                <w:rFonts w:ascii="宋体" w:hAnsi="宋体" w:cs="宋体" w:hint="eastAsia"/>
                <w:szCs w:val="21"/>
              </w:rPr>
              <w:t>患者基础用药</w:t>
            </w:r>
          </w:p>
          <w:p w:rsidR="00B401E4" w:rsidRPr="003D2C0C" w:rsidRDefault="00B401E4" w:rsidP="003D2C0C">
            <w:pPr>
              <w:numPr>
                <w:ilvl w:val="0"/>
                <w:numId w:val="5"/>
              </w:numPr>
              <w:tabs>
                <w:tab w:val="left" w:pos="-396"/>
                <w:tab w:val="left" w:pos="360"/>
              </w:tabs>
              <w:rPr>
                <w:rFonts w:ascii="Times New Roman" w:hAnsi="Times New Roman"/>
                <w:szCs w:val="21"/>
              </w:rPr>
            </w:pPr>
            <w:r w:rsidRPr="003D2C0C">
              <w:rPr>
                <w:rFonts w:ascii="宋体" w:hAnsi="宋体" w:cs="宋体" w:hint="eastAsia"/>
                <w:szCs w:val="21"/>
              </w:rPr>
              <w:t>非甾体类抗炎药</w:t>
            </w:r>
          </w:p>
          <w:p w:rsidR="00B401E4" w:rsidRPr="003D2C0C" w:rsidRDefault="00B401E4" w:rsidP="003D2C0C">
            <w:pPr>
              <w:numPr>
                <w:ilvl w:val="0"/>
                <w:numId w:val="5"/>
              </w:numPr>
              <w:tabs>
                <w:tab w:val="left" w:pos="-396"/>
                <w:tab w:val="left" w:pos="360"/>
              </w:tabs>
              <w:rPr>
                <w:rFonts w:ascii="Times New Roman" w:hAnsi="Times New Roman"/>
                <w:szCs w:val="21"/>
              </w:rPr>
            </w:pPr>
            <w:r w:rsidRPr="003D2C0C">
              <w:rPr>
                <w:rFonts w:ascii="宋体" w:hAnsi="宋体" w:cs="宋体" w:hint="eastAsia"/>
                <w:szCs w:val="21"/>
              </w:rPr>
              <w:t>体位摆放</w:t>
            </w:r>
          </w:p>
          <w:p w:rsidR="00B401E4" w:rsidRPr="003D2C0C" w:rsidRDefault="00B401E4" w:rsidP="003D2C0C">
            <w:pPr>
              <w:numPr>
                <w:ilvl w:val="0"/>
                <w:numId w:val="5"/>
              </w:numPr>
              <w:tabs>
                <w:tab w:val="left" w:pos="-396"/>
                <w:tab w:val="left" w:pos="360"/>
              </w:tabs>
              <w:rPr>
                <w:rFonts w:ascii="Times New Roman" w:hAnsi="Times New Roman"/>
                <w:szCs w:val="21"/>
              </w:rPr>
            </w:pPr>
            <w:r w:rsidRPr="003D2C0C">
              <w:rPr>
                <w:rFonts w:ascii="宋体" w:hAnsi="宋体" w:cs="宋体" w:hint="eastAsia"/>
                <w:szCs w:val="21"/>
              </w:rPr>
              <w:t>物理因子治疗</w:t>
            </w:r>
          </w:p>
          <w:p w:rsidR="00B401E4" w:rsidRPr="003D2C0C" w:rsidRDefault="00B401E4" w:rsidP="003D2C0C">
            <w:pPr>
              <w:numPr>
                <w:ilvl w:val="0"/>
                <w:numId w:val="5"/>
              </w:numPr>
              <w:tabs>
                <w:tab w:val="left" w:pos="360"/>
              </w:tabs>
              <w:rPr>
                <w:rFonts w:ascii="宋体" w:cs="宋体"/>
                <w:color w:val="000000"/>
                <w:szCs w:val="21"/>
              </w:rPr>
            </w:pPr>
            <w:r w:rsidRPr="003D2C0C">
              <w:rPr>
                <w:rFonts w:ascii="宋体" w:hAnsi="宋体" w:cs="宋体" w:hint="eastAsia"/>
                <w:szCs w:val="21"/>
              </w:rPr>
              <w:t>肌力训练</w:t>
            </w:r>
          </w:p>
          <w:p w:rsidR="00B401E4" w:rsidRPr="003D2C0C" w:rsidRDefault="00B401E4" w:rsidP="003D2C0C">
            <w:pPr>
              <w:numPr>
                <w:ilvl w:val="0"/>
                <w:numId w:val="5"/>
              </w:numPr>
              <w:tabs>
                <w:tab w:val="left" w:pos="360"/>
              </w:tabs>
              <w:rPr>
                <w:rFonts w:ascii="宋体" w:cs="宋体"/>
                <w:color w:val="000000"/>
                <w:szCs w:val="21"/>
              </w:rPr>
            </w:pPr>
            <w:r w:rsidRPr="003D2C0C">
              <w:rPr>
                <w:rFonts w:ascii="宋体" w:hAnsi="宋体" w:cs="宋体" w:hint="eastAsia"/>
                <w:szCs w:val="21"/>
              </w:rPr>
              <w:t>关节活动度训练</w:t>
            </w:r>
          </w:p>
          <w:p w:rsidR="00B401E4" w:rsidRPr="003D2C0C" w:rsidRDefault="00B401E4" w:rsidP="003D2C0C">
            <w:pPr>
              <w:numPr>
                <w:ilvl w:val="0"/>
                <w:numId w:val="5"/>
              </w:numPr>
              <w:tabs>
                <w:tab w:val="left" w:pos="360"/>
              </w:tabs>
              <w:rPr>
                <w:rFonts w:ascii="Times New Roman" w:hAnsi="Times New Roman"/>
                <w:szCs w:val="21"/>
              </w:rPr>
            </w:pPr>
            <w:r w:rsidRPr="003D2C0C">
              <w:rPr>
                <w:rFonts w:ascii="宋体" w:hAnsi="宋体" w:cs="宋体"/>
                <w:szCs w:val="21"/>
              </w:rPr>
              <w:t>ADL</w:t>
            </w:r>
            <w:r w:rsidRPr="003D2C0C">
              <w:rPr>
                <w:rFonts w:ascii="宋体" w:hAnsi="宋体" w:cs="宋体" w:hint="eastAsia"/>
                <w:szCs w:val="21"/>
              </w:rPr>
              <w:t>训练</w:t>
            </w:r>
          </w:p>
          <w:p w:rsidR="00B401E4" w:rsidRPr="003D2C0C" w:rsidRDefault="00B401E4" w:rsidP="003D2C0C">
            <w:pPr>
              <w:rPr>
                <w:rFonts w:ascii="Times New Roman" w:hAnsi="Times New Roman"/>
                <w:b/>
                <w:szCs w:val="21"/>
              </w:rPr>
            </w:pPr>
            <w:r w:rsidRPr="003D2C0C">
              <w:rPr>
                <w:rFonts w:ascii="宋体" w:hAnsi="宋体" w:cs="宋体" w:hint="eastAsia"/>
                <w:b/>
                <w:szCs w:val="21"/>
              </w:rPr>
              <w:t>临时医嘱：</w:t>
            </w:r>
          </w:p>
          <w:p w:rsidR="00B401E4" w:rsidRPr="003D2C0C" w:rsidRDefault="00B401E4" w:rsidP="003D2C0C">
            <w:pPr>
              <w:numPr>
                <w:ilvl w:val="0"/>
                <w:numId w:val="1"/>
              </w:numPr>
              <w:tabs>
                <w:tab w:val="left" w:pos="-396"/>
                <w:tab w:val="left" w:pos="360"/>
              </w:tabs>
              <w:rPr>
                <w:rFonts w:ascii="Times New Roman" w:hAnsi="Times New Roman"/>
                <w:szCs w:val="21"/>
              </w:rPr>
            </w:pPr>
            <w:r w:rsidRPr="003D2C0C">
              <w:rPr>
                <w:rFonts w:ascii="宋体" w:hAnsi="宋体" w:cs="宋体" w:hint="eastAsia"/>
                <w:szCs w:val="21"/>
              </w:rPr>
              <w:t>初期康复评定</w:t>
            </w:r>
          </w:p>
          <w:p w:rsidR="00B401E4" w:rsidRPr="003D2C0C" w:rsidRDefault="00B401E4" w:rsidP="003D2C0C">
            <w:pPr>
              <w:numPr>
                <w:ilvl w:val="0"/>
                <w:numId w:val="1"/>
              </w:numPr>
              <w:tabs>
                <w:tab w:val="left" w:pos="-396"/>
                <w:tab w:val="left" w:pos="360"/>
              </w:tabs>
              <w:rPr>
                <w:rFonts w:ascii="Times New Roman" w:hAnsi="Times New Roman"/>
                <w:szCs w:val="21"/>
              </w:rPr>
            </w:pPr>
            <w:r w:rsidRPr="003D2C0C">
              <w:rPr>
                <w:rFonts w:ascii="宋体" w:hAnsi="宋体" w:cs="宋体" w:hint="eastAsia"/>
                <w:szCs w:val="21"/>
              </w:rPr>
              <w:t>血常规、尿常规、大便常规</w:t>
            </w:r>
          </w:p>
          <w:p w:rsidR="00B401E4" w:rsidRPr="003D2C0C" w:rsidRDefault="00B401E4" w:rsidP="003D2C0C">
            <w:pPr>
              <w:numPr>
                <w:ilvl w:val="0"/>
                <w:numId w:val="1"/>
              </w:numPr>
              <w:tabs>
                <w:tab w:val="left" w:pos="-396"/>
                <w:tab w:val="left" w:pos="360"/>
              </w:tabs>
              <w:rPr>
                <w:rFonts w:ascii="Times New Roman" w:hAnsi="Times New Roman"/>
                <w:szCs w:val="21"/>
              </w:rPr>
            </w:pPr>
            <w:r w:rsidRPr="003D2C0C">
              <w:rPr>
                <w:rFonts w:ascii="宋体" w:hAnsi="宋体" w:cs="宋体" w:hint="eastAsia"/>
                <w:szCs w:val="21"/>
              </w:rPr>
              <w:t>肝肾功能、电解质、血糖</w:t>
            </w:r>
          </w:p>
          <w:p w:rsidR="00B401E4" w:rsidRPr="003D2C0C" w:rsidRDefault="00B401E4" w:rsidP="003D2C0C">
            <w:pPr>
              <w:numPr>
                <w:ilvl w:val="0"/>
                <w:numId w:val="18"/>
              </w:numPr>
              <w:tabs>
                <w:tab w:val="left" w:pos="360"/>
              </w:tabs>
              <w:rPr>
                <w:rFonts w:ascii="宋体" w:cs="宋体"/>
                <w:szCs w:val="21"/>
              </w:rPr>
            </w:pPr>
            <w:r w:rsidRPr="003D2C0C">
              <w:rPr>
                <w:rFonts w:ascii="宋体" w:hAnsi="宋体" w:cs="宋体" w:hint="eastAsia"/>
                <w:szCs w:val="21"/>
              </w:rPr>
              <w:t>心电图</w:t>
            </w:r>
          </w:p>
          <w:p w:rsidR="00B401E4" w:rsidRPr="003D2C0C" w:rsidRDefault="00B401E4" w:rsidP="003D2C0C">
            <w:pPr>
              <w:numPr>
                <w:ilvl w:val="0"/>
                <w:numId w:val="18"/>
              </w:numPr>
              <w:tabs>
                <w:tab w:val="left" w:pos="360"/>
              </w:tabs>
              <w:rPr>
                <w:szCs w:val="21"/>
              </w:rPr>
            </w:pPr>
            <w:r w:rsidRPr="003D2C0C">
              <w:rPr>
                <w:rFonts w:ascii="宋体" w:hAnsi="宋体" w:cs="宋体" w:hint="eastAsia"/>
                <w:szCs w:val="21"/>
              </w:rPr>
              <w:t>患肘</w:t>
            </w:r>
            <w:r w:rsidRPr="003D2C0C">
              <w:rPr>
                <w:rFonts w:ascii="Times New Roman" w:hAnsi="Times New Roman"/>
                <w:szCs w:val="21"/>
              </w:rPr>
              <w:t>X</w:t>
            </w:r>
            <w:r w:rsidRPr="003D2C0C">
              <w:rPr>
                <w:rFonts w:ascii="宋体" w:hAnsi="宋体" w:cs="宋体" w:hint="eastAsia"/>
                <w:szCs w:val="21"/>
              </w:rPr>
              <w:t>线片、肌电图、胸片、局部超声检查</w:t>
            </w:r>
            <w:r w:rsidRPr="003D2C0C">
              <w:rPr>
                <w:rFonts w:ascii="Times New Roman" w:hAnsi="Times New Roman"/>
                <w:szCs w:val="21"/>
              </w:rPr>
              <w:t>(</w:t>
            </w:r>
            <w:r w:rsidRPr="003D2C0C">
              <w:rPr>
                <w:rFonts w:ascii="宋体" w:hAnsi="宋体" w:cs="宋体" w:hint="eastAsia"/>
                <w:szCs w:val="21"/>
              </w:rPr>
              <w:t>根据病情选择</w:t>
            </w:r>
            <w:r w:rsidRPr="003D2C0C">
              <w:rPr>
                <w:rFonts w:ascii="Times New Roman" w:hAnsi="Times New Roman"/>
                <w:szCs w:val="21"/>
              </w:rPr>
              <w:t>)</w:t>
            </w:r>
          </w:p>
        </w:tc>
        <w:tc>
          <w:tcPr>
            <w:tcW w:w="25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Times New Roman" w:hAnsi="Times New Roman"/>
                <w:szCs w:val="21"/>
              </w:rPr>
            </w:pPr>
            <w:r w:rsidRPr="003D2C0C">
              <w:rPr>
                <w:rFonts w:ascii="宋体" w:hAnsi="宋体" w:cs="宋体" w:hint="eastAsia"/>
                <w:b/>
                <w:szCs w:val="21"/>
              </w:rPr>
              <w:t>长期医嘱：</w:t>
            </w:r>
          </w:p>
          <w:p w:rsidR="00B401E4" w:rsidRPr="003D2C0C" w:rsidRDefault="00B401E4" w:rsidP="003D2C0C">
            <w:pPr>
              <w:numPr>
                <w:ilvl w:val="0"/>
                <w:numId w:val="6"/>
              </w:numPr>
              <w:tabs>
                <w:tab w:val="left" w:pos="-396"/>
                <w:tab w:val="left" w:pos="360"/>
              </w:tabs>
              <w:rPr>
                <w:rFonts w:ascii="Times New Roman" w:hAnsi="Times New Roman"/>
                <w:szCs w:val="21"/>
              </w:rPr>
            </w:pPr>
            <w:r w:rsidRPr="003D2C0C">
              <w:rPr>
                <w:rFonts w:ascii="宋体" w:hAnsi="宋体" w:cs="宋体" w:hint="eastAsia"/>
                <w:szCs w:val="21"/>
              </w:rPr>
              <w:t>康复医学科护理常规</w:t>
            </w:r>
          </w:p>
          <w:p w:rsidR="00B401E4" w:rsidRPr="003D2C0C" w:rsidRDefault="00B401E4" w:rsidP="003D2C0C">
            <w:pPr>
              <w:numPr>
                <w:ilvl w:val="0"/>
                <w:numId w:val="6"/>
              </w:numPr>
              <w:tabs>
                <w:tab w:val="left" w:pos="-396"/>
                <w:tab w:val="left" w:pos="360"/>
              </w:tabs>
              <w:rPr>
                <w:rFonts w:ascii="Times New Roman" w:hAnsi="Times New Roman"/>
                <w:szCs w:val="21"/>
              </w:rPr>
            </w:pPr>
            <w:r w:rsidRPr="003D2C0C">
              <w:rPr>
                <w:rFonts w:ascii="宋体" w:hAnsi="宋体" w:cs="宋体" w:hint="eastAsia"/>
                <w:szCs w:val="21"/>
              </w:rPr>
              <w:t>二级护理</w:t>
            </w:r>
          </w:p>
          <w:p w:rsidR="00B401E4" w:rsidRPr="003D2C0C" w:rsidRDefault="00B401E4" w:rsidP="003D2C0C">
            <w:pPr>
              <w:numPr>
                <w:ilvl w:val="0"/>
                <w:numId w:val="6"/>
              </w:numPr>
              <w:tabs>
                <w:tab w:val="left" w:pos="-396"/>
                <w:tab w:val="left" w:pos="360"/>
              </w:tabs>
              <w:rPr>
                <w:rFonts w:ascii="Times New Roman" w:hAnsi="Times New Roman"/>
                <w:szCs w:val="21"/>
              </w:rPr>
            </w:pPr>
            <w:r w:rsidRPr="003D2C0C">
              <w:rPr>
                <w:rFonts w:ascii="宋体" w:hAnsi="宋体" w:cs="宋体" w:hint="eastAsia"/>
                <w:szCs w:val="21"/>
              </w:rPr>
              <w:t>饮食</w:t>
            </w:r>
          </w:p>
          <w:p w:rsidR="00B401E4" w:rsidRPr="003D2C0C" w:rsidRDefault="00B401E4" w:rsidP="003D2C0C">
            <w:pPr>
              <w:numPr>
                <w:ilvl w:val="0"/>
                <w:numId w:val="6"/>
              </w:numPr>
              <w:tabs>
                <w:tab w:val="left" w:pos="-396"/>
                <w:tab w:val="left" w:pos="360"/>
              </w:tabs>
              <w:rPr>
                <w:rFonts w:ascii="Times New Roman" w:hAnsi="Times New Roman"/>
                <w:szCs w:val="21"/>
              </w:rPr>
            </w:pPr>
            <w:r w:rsidRPr="003D2C0C">
              <w:rPr>
                <w:rFonts w:ascii="宋体" w:hAnsi="宋体" w:cs="宋体" w:hint="eastAsia"/>
                <w:szCs w:val="21"/>
              </w:rPr>
              <w:t>患者基础用药</w:t>
            </w:r>
          </w:p>
          <w:p w:rsidR="00B401E4" w:rsidRPr="003D2C0C" w:rsidRDefault="00B401E4" w:rsidP="003D2C0C">
            <w:pPr>
              <w:numPr>
                <w:ilvl w:val="0"/>
                <w:numId w:val="6"/>
              </w:numPr>
              <w:tabs>
                <w:tab w:val="left" w:pos="-396"/>
                <w:tab w:val="left" w:pos="360"/>
              </w:tabs>
              <w:rPr>
                <w:rFonts w:ascii="Times New Roman" w:hAnsi="Times New Roman"/>
                <w:szCs w:val="21"/>
              </w:rPr>
            </w:pPr>
            <w:r w:rsidRPr="003D2C0C">
              <w:rPr>
                <w:rFonts w:ascii="宋体" w:hAnsi="宋体" w:cs="宋体" w:hint="eastAsia"/>
                <w:szCs w:val="21"/>
              </w:rPr>
              <w:t>其他用药依据病情下达</w:t>
            </w:r>
          </w:p>
          <w:p w:rsidR="00B401E4" w:rsidRPr="003D2C0C" w:rsidRDefault="00B401E4" w:rsidP="003D2C0C">
            <w:pPr>
              <w:numPr>
                <w:ilvl w:val="0"/>
                <w:numId w:val="6"/>
              </w:numPr>
              <w:tabs>
                <w:tab w:val="left" w:pos="-396"/>
                <w:tab w:val="left" w:pos="360"/>
              </w:tabs>
              <w:rPr>
                <w:rFonts w:ascii="宋体" w:cs="宋体"/>
                <w:color w:val="000000"/>
                <w:szCs w:val="21"/>
              </w:rPr>
            </w:pPr>
            <w:r w:rsidRPr="003D2C0C">
              <w:rPr>
                <w:rFonts w:ascii="宋体" w:hAnsi="宋体" w:cs="宋体" w:hint="eastAsia"/>
                <w:szCs w:val="21"/>
              </w:rPr>
              <w:t>体位摆放</w:t>
            </w:r>
          </w:p>
          <w:p w:rsidR="00B401E4" w:rsidRPr="003D2C0C" w:rsidRDefault="00B401E4" w:rsidP="003D2C0C">
            <w:pPr>
              <w:numPr>
                <w:ilvl w:val="0"/>
                <w:numId w:val="6"/>
              </w:numPr>
              <w:tabs>
                <w:tab w:val="left" w:pos="-396"/>
                <w:tab w:val="left" w:pos="360"/>
              </w:tabs>
              <w:rPr>
                <w:rFonts w:ascii="宋体" w:cs="宋体"/>
                <w:color w:val="000000"/>
                <w:szCs w:val="21"/>
              </w:rPr>
            </w:pPr>
            <w:r w:rsidRPr="003D2C0C">
              <w:rPr>
                <w:rFonts w:ascii="宋体" w:hAnsi="宋体" w:cs="宋体" w:hint="eastAsia"/>
                <w:szCs w:val="21"/>
              </w:rPr>
              <w:t>物理因子治疗</w:t>
            </w:r>
          </w:p>
          <w:p w:rsidR="00B401E4" w:rsidRPr="003D2C0C" w:rsidRDefault="00B401E4" w:rsidP="003D2C0C">
            <w:pPr>
              <w:numPr>
                <w:ilvl w:val="0"/>
                <w:numId w:val="6"/>
              </w:numPr>
              <w:tabs>
                <w:tab w:val="left" w:pos="360"/>
              </w:tabs>
              <w:rPr>
                <w:rFonts w:ascii="宋体" w:cs="宋体"/>
                <w:color w:val="000000"/>
                <w:szCs w:val="21"/>
              </w:rPr>
            </w:pPr>
            <w:r w:rsidRPr="003D2C0C">
              <w:rPr>
                <w:rFonts w:ascii="宋体" w:hAnsi="宋体" w:cs="宋体" w:hint="eastAsia"/>
                <w:szCs w:val="21"/>
              </w:rPr>
              <w:t>肌力训练</w:t>
            </w:r>
          </w:p>
          <w:p w:rsidR="00B401E4" w:rsidRPr="003D2C0C" w:rsidRDefault="00B401E4" w:rsidP="003D2C0C">
            <w:pPr>
              <w:numPr>
                <w:ilvl w:val="0"/>
                <w:numId w:val="6"/>
              </w:numPr>
              <w:tabs>
                <w:tab w:val="left" w:pos="360"/>
              </w:tabs>
              <w:rPr>
                <w:rFonts w:ascii="宋体" w:cs="宋体"/>
                <w:color w:val="000000"/>
                <w:szCs w:val="21"/>
              </w:rPr>
            </w:pPr>
            <w:r w:rsidRPr="003D2C0C">
              <w:rPr>
                <w:rFonts w:ascii="宋体" w:hAnsi="宋体" w:cs="宋体" w:hint="eastAsia"/>
                <w:szCs w:val="21"/>
              </w:rPr>
              <w:t>关节活动度训练</w:t>
            </w:r>
          </w:p>
          <w:p w:rsidR="00B401E4" w:rsidRPr="003D2C0C" w:rsidRDefault="00B401E4" w:rsidP="003D2C0C">
            <w:pPr>
              <w:numPr>
                <w:ilvl w:val="0"/>
                <w:numId w:val="6"/>
              </w:numPr>
              <w:tabs>
                <w:tab w:val="left" w:pos="360"/>
              </w:tabs>
              <w:rPr>
                <w:rFonts w:ascii="宋体" w:cs="宋体"/>
                <w:color w:val="000000"/>
                <w:szCs w:val="21"/>
              </w:rPr>
            </w:pPr>
            <w:r w:rsidRPr="003D2C0C">
              <w:rPr>
                <w:rFonts w:ascii="宋体" w:hAnsi="宋体" w:cs="宋体"/>
                <w:szCs w:val="21"/>
              </w:rPr>
              <w:t>ADL</w:t>
            </w:r>
            <w:r w:rsidRPr="003D2C0C">
              <w:rPr>
                <w:rFonts w:ascii="宋体" w:hAnsi="宋体" w:cs="宋体" w:hint="eastAsia"/>
                <w:szCs w:val="21"/>
              </w:rPr>
              <w:t>训练</w:t>
            </w:r>
          </w:p>
          <w:p w:rsidR="00B401E4" w:rsidRPr="003D2C0C" w:rsidRDefault="00B401E4" w:rsidP="003D2C0C">
            <w:pPr>
              <w:rPr>
                <w:rFonts w:ascii="宋体" w:cs="宋体"/>
                <w:b/>
                <w:szCs w:val="21"/>
              </w:rPr>
            </w:pPr>
            <w:r w:rsidRPr="003D2C0C">
              <w:rPr>
                <w:rFonts w:ascii="宋体" w:hAnsi="宋体" w:cs="宋体" w:hint="eastAsia"/>
                <w:b/>
                <w:szCs w:val="21"/>
              </w:rPr>
              <w:t>临时医嘱：</w:t>
            </w:r>
          </w:p>
          <w:p w:rsidR="00B401E4" w:rsidRPr="003D2C0C" w:rsidRDefault="00B401E4" w:rsidP="003D2C0C">
            <w:pPr>
              <w:numPr>
                <w:ilvl w:val="0"/>
                <w:numId w:val="9"/>
              </w:numPr>
              <w:rPr>
                <w:rFonts w:ascii="宋体" w:cs="宋体"/>
                <w:szCs w:val="21"/>
              </w:rPr>
            </w:pPr>
            <w:r w:rsidRPr="003D2C0C">
              <w:rPr>
                <w:rFonts w:ascii="宋体" w:hAnsi="宋体" w:cs="宋体" w:hint="eastAsia"/>
                <w:szCs w:val="21"/>
              </w:rPr>
              <w:t>请相关科室会诊</w:t>
            </w:r>
          </w:p>
          <w:p w:rsidR="00B401E4" w:rsidRPr="003D2C0C" w:rsidRDefault="00B401E4" w:rsidP="003D2C0C">
            <w:pPr>
              <w:numPr>
                <w:ilvl w:val="0"/>
                <w:numId w:val="9"/>
              </w:numPr>
              <w:rPr>
                <w:rFonts w:ascii="宋体" w:cs="宋体"/>
                <w:szCs w:val="21"/>
              </w:rPr>
            </w:pPr>
            <w:r w:rsidRPr="003D2C0C">
              <w:rPr>
                <w:rFonts w:ascii="宋体" w:hAnsi="宋体" w:cs="宋体" w:hint="eastAsia"/>
                <w:szCs w:val="21"/>
              </w:rPr>
              <w:t>依据病情需要下达</w:t>
            </w:r>
          </w:p>
          <w:p w:rsidR="00B401E4" w:rsidRPr="003D2C0C" w:rsidRDefault="00B401E4" w:rsidP="003D2C0C">
            <w:pPr>
              <w:rPr>
                <w:rFonts w:ascii="宋体" w:cs="宋体"/>
                <w:szCs w:val="21"/>
              </w:rPr>
            </w:pPr>
          </w:p>
          <w:p w:rsidR="00B401E4" w:rsidRPr="003D2C0C" w:rsidRDefault="00B401E4" w:rsidP="003D2C0C">
            <w:pPr>
              <w:rPr>
                <w:szCs w:val="21"/>
              </w:rPr>
            </w:pPr>
          </w:p>
        </w:tc>
        <w:tc>
          <w:tcPr>
            <w:tcW w:w="24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Times New Roman" w:hAnsi="Times New Roman"/>
                <w:b/>
                <w:szCs w:val="21"/>
              </w:rPr>
            </w:pPr>
            <w:r w:rsidRPr="003D2C0C">
              <w:rPr>
                <w:rFonts w:ascii="宋体" w:hAnsi="宋体" w:cs="宋体" w:hint="eastAsia"/>
                <w:b/>
                <w:szCs w:val="21"/>
              </w:rPr>
              <w:t>长期医嘱：</w:t>
            </w:r>
          </w:p>
          <w:p w:rsidR="00B401E4" w:rsidRPr="003D2C0C" w:rsidRDefault="00B401E4" w:rsidP="003D2C0C">
            <w:pPr>
              <w:numPr>
                <w:ilvl w:val="0"/>
                <w:numId w:val="7"/>
              </w:numPr>
              <w:tabs>
                <w:tab w:val="left" w:pos="-396"/>
                <w:tab w:val="left" w:pos="360"/>
              </w:tabs>
              <w:rPr>
                <w:rFonts w:ascii="Times New Roman" w:hAnsi="Times New Roman"/>
                <w:szCs w:val="21"/>
              </w:rPr>
            </w:pPr>
            <w:r w:rsidRPr="003D2C0C">
              <w:rPr>
                <w:rFonts w:ascii="宋体" w:hAnsi="宋体" w:cs="宋体" w:hint="eastAsia"/>
                <w:szCs w:val="21"/>
              </w:rPr>
              <w:t>康复医学科护理常规</w:t>
            </w:r>
          </w:p>
          <w:p w:rsidR="00B401E4" w:rsidRPr="003D2C0C" w:rsidRDefault="00B401E4" w:rsidP="003D2C0C">
            <w:pPr>
              <w:numPr>
                <w:ilvl w:val="0"/>
                <w:numId w:val="7"/>
              </w:numPr>
              <w:tabs>
                <w:tab w:val="left" w:pos="-396"/>
                <w:tab w:val="left" w:pos="360"/>
              </w:tabs>
              <w:rPr>
                <w:rFonts w:ascii="Times New Roman" w:hAnsi="Times New Roman"/>
                <w:szCs w:val="21"/>
              </w:rPr>
            </w:pPr>
            <w:r w:rsidRPr="003D2C0C">
              <w:rPr>
                <w:rFonts w:ascii="宋体" w:hAnsi="宋体" w:cs="宋体" w:hint="eastAsia"/>
                <w:szCs w:val="21"/>
              </w:rPr>
              <w:t>二级护理</w:t>
            </w:r>
          </w:p>
          <w:p w:rsidR="00B401E4" w:rsidRPr="003D2C0C" w:rsidRDefault="00B401E4" w:rsidP="003D2C0C">
            <w:pPr>
              <w:numPr>
                <w:ilvl w:val="0"/>
                <w:numId w:val="7"/>
              </w:numPr>
              <w:tabs>
                <w:tab w:val="left" w:pos="-396"/>
                <w:tab w:val="left" w:pos="360"/>
              </w:tabs>
              <w:rPr>
                <w:rFonts w:ascii="Times New Roman" w:hAnsi="Times New Roman"/>
                <w:szCs w:val="21"/>
              </w:rPr>
            </w:pPr>
            <w:r w:rsidRPr="003D2C0C">
              <w:rPr>
                <w:rFonts w:ascii="宋体" w:hAnsi="宋体" w:cs="宋体" w:hint="eastAsia"/>
                <w:szCs w:val="21"/>
              </w:rPr>
              <w:t>饮食</w:t>
            </w:r>
          </w:p>
          <w:p w:rsidR="00B401E4" w:rsidRPr="003D2C0C" w:rsidRDefault="00B401E4" w:rsidP="003D2C0C">
            <w:pPr>
              <w:numPr>
                <w:ilvl w:val="0"/>
                <w:numId w:val="7"/>
              </w:numPr>
              <w:tabs>
                <w:tab w:val="left" w:pos="-396"/>
                <w:tab w:val="left" w:pos="360"/>
              </w:tabs>
              <w:rPr>
                <w:rFonts w:ascii="Times New Roman" w:hAnsi="Times New Roman"/>
                <w:szCs w:val="21"/>
              </w:rPr>
            </w:pPr>
            <w:r w:rsidRPr="003D2C0C">
              <w:rPr>
                <w:rFonts w:ascii="宋体" w:hAnsi="宋体" w:cs="宋体" w:hint="eastAsia"/>
                <w:szCs w:val="21"/>
              </w:rPr>
              <w:t>患者基础用药</w:t>
            </w:r>
          </w:p>
          <w:p w:rsidR="00B401E4" w:rsidRPr="003D2C0C" w:rsidRDefault="00B401E4" w:rsidP="003D2C0C">
            <w:pPr>
              <w:numPr>
                <w:ilvl w:val="0"/>
                <w:numId w:val="7"/>
              </w:numPr>
              <w:tabs>
                <w:tab w:val="left" w:pos="-396"/>
                <w:tab w:val="left" w:pos="360"/>
              </w:tabs>
              <w:rPr>
                <w:rFonts w:ascii="Times New Roman" w:hAnsi="Times New Roman"/>
                <w:szCs w:val="21"/>
              </w:rPr>
            </w:pPr>
            <w:r w:rsidRPr="003D2C0C">
              <w:rPr>
                <w:rFonts w:ascii="宋体" w:hAnsi="宋体" w:cs="宋体" w:hint="eastAsia"/>
                <w:szCs w:val="21"/>
              </w:rPr>
              <w:t>其他用药依据病情下达</w:t>
            </w:r>
          </w:p>
          <w:p w:rsidR="00B401E4" w:rsidRPr="003D2C0C" w:rsidRDefault="00B401E4" w:rsidP="003D2C0C">
            <w:pPr>
              <w:numPr>
                <w:ilvl w:val="0"/>
                <w:numId w:val="7"/>
              </w:numPr>
              <w:tabs>
                <w:tab w:val="left" w:pos="-396"/>
                <w:tab w:val="left" w:pos="360"/>
              </w:tabs>
              <w:rPr>
                <w:rFonts w:ascii="宋体" w:cs="宋体"/>
                <w:color w:val="000000"/>
                <w:szCs w:val="21"/>
              </w:rPr>
            </w:pPr>
            <w:r w:rsidRPr="003D2C0C">
              <w:rPr>
                <w:rFonts w:ascii="宋体" w:hAnsi="宋体" w:cs="宋体" w:hint="eastAsia"/>
                <w:szCs w:val="21"/>
              </w:rPr>
              <w:t>体位摆放</w:t>
            </w:r>
          </w:p>
          <w:p w:rsidR="00B401E4" w:rsidRPr="003D2C0C" w:rsidRDefault="00B401E4" w:rsidP="003D2C0C">
            <w:pPr>
              <w:numPr>
                <w:ilvl w:val="0"/>
                <w:numId w:val="7"/>
              </w:numPr>
              <w:tabs>
                <w:tab w:val="left" w:pos="-396"/>
                <w:tab w:val="left" w:pos="360"/>
              </w:tabs>
              <w:rPr>
                <w:rFonts w:ascii="宋体" w:cs="宋体"/>
                <w:color w:val="000000"/>
                <w:szCs w:val="21"/>
              </w:rPr>
            </w:pPr>
            <w:r w:rsidRPr="003D2C0C">
              <w:rPr>
                <w:rFonts w:ascii="宋体" w:hAnsi="宋体" w:cs="宋体" w:hint="eastAsia"/>
                <w:szCs w:val="21"/>
              </w:rPr>
              <w:t>物理因子治疗</w:t>
            </w:r>
          </w:p>
          <w:p w:rsidR="00B401E4" w:rsidRPr="003D2C0C" w:rsidRDefault="00B401E4" w:rsidP="003D2C0C">
            <w:pPr>
              <w:numPr>
                <w:ilvl w:val="0"/>
                <w:numId w:val="7"/>
              </w:numPr>
              <w:tabs>
                <w:tab w:val="left" w:pos="360"/>
              </w:tabs>
              <w:rPr>
                <w:rFonts w:ascii="宋体" w:cs="宋体"/>
                <w:color w:val="000000"/>
                <w:szCs w:val="21"/>
              </w:rPr>
            </w:pPr>
            <w:r w:rsidRPr="003D2C0C">
              <w:rPr>
                <w:rFonts w:ascii="宋体" w:hAnsi="宋体" w:cs="宋体" w:hint="eastAsia"/>
                <w:szCs w:val="21"/>
              </w:rPr>
              <w:t>肌力训练</w:t>
            </w:r>
          </w:p>
          <w:p w:rsidR="00B401E4" w:rsidRPr="003D2C0C" w:rsidRDefault="00B401E4" w:rsidP="003D2C0C">
            <w:pPr>
              <w:numPr>
                <w:ilvl w:val="0"/>
                <w:numId w:val="7"/>
              </w:numPr>
              <w:tabs>
                <w:tab w:val="left" w:pos="360"/>
              </w:tabs>
              <w:rPr>
                <w:rFonts w:ascii="宋体" w:cs="宋体"/>
                <w:color w:val="000000"/>
                <w:szCs w:val="21"/>
              </w:rPr>
            </w:pPr>
            <w:r w:rsidRPr="003D2C0C">
              <w:rPr>
                <w:rFonts w:ascii="宋体" w:hAnsi="宋体" w:cs="宋体" w:hint="eastAsia"/>
                <w:szCs w:val="21"/>
              </w:rPr>
              <w:t>关节活动度训练</w:t>
            </w:r>
          </w:p>
          <w:p w:rsidR="00B401E4" w:rsidRPr="003D2C0C" w:rsidRDefault="00B401E4" w:rsidP="003D2C0C">
            <w:pPr>
              <w:numPr>
                <w:ilvl w:val="0"/>
                <w:numId w:val="7"/>
              </w:numPr>
              <w:tabs>
                <w:tab w:val="left" w:pos="360"/>
              </w:tabs>
              <w:rPr>
                <w:rFonts w:ascii="宋体" w:cs="宋体"/>
                <w:color w:val="000000"/>
                <w:szCs w:val="21"/>
              </w:rPr>
            </w:pPr>
            <w:r w:rsidRPr="003D2C0C">
              <w:rPr>
                <w:rFonts w:ascii="宋体" w:hAnsi="宋体" w:cs="宋体"/>
                <w:szCs w:val="21"/>
              </w:rPr>
              <w:t>ADL</w:t>
            </w:r>
            <w:r w:rsidRPr="003D2C0C">
              <w:rPr>
                <w:rFonts w:ascii="宋体" w:hAnsi="宋体" w:cs="宋体" w:hint="eastAsia"/>
                <w:szCs w:val="21"/>
              </w:rPr>
              <w:t>训练</w:t>
            </w:r>
          </w:p>
          <w:p w:rsidR="00B401E4" w:rsidRPr="003D2C0C" w:rsidRDefault="00B401E4" w:rsidP="003D2C0C">
            <w:pPr>
              <w:rPr>
                <w:rFonts w:ascii="Times New Roman" w:hAnsi="Times New Roman"/>
                <w:b/>
                <w:szCs w:val="21"/>
              </w:rPr>
            </w:pPr>
            <w:r w:rsidRPr="003D2C0C">
              <w:rPr>
                <w:rFonts w:ascii="宋体" w:hAnsi="宋体" w:cs="宋体" w:hint="eastAsia"/>
                <w:b/>
                <w:szCs w:val="21"/>
              </w:rPr>
              <w:t>临时医嘱：</w:t>
            </w:r>
          </w:p>
          <w:p w:rsidR="00B401E4" w:rsidRPr="003D2C0C" w:rsidRDefault="00B401E4" w:rsidP="003D2C0C">
            <w:pPr>
              <w:numPr>
                <w:ilvl w:val="0"/>
                <w:numId w:val="8"/>
              </w:numPr>
              <w:tabs>
                <w:tab w:val="left" w:pos="360"/>
              </w:tabs>
              <w:rPr>
                <w:rFonts w:ascii="宋体" w:cs="宋体"/>
                <w:szCs w:val="21"/>
              </w:rPr>
            </w:pPr>
            <w:r w:rsidRPr="003D2C0C">
              <w:rPr>
                <w:rFonts w:ascii="宋体" w:hAnsi="宋体" w:cs="宋体" w:hint="eastAsia"/>
                <w:szCs w:val="21"/>
              </w:rPr>
              <w:t>复查异常化验单</w:t>
            </w:r>
          </w:p>
          <w:p w:rsidR="00B401E4" w:rsidRPr="003D2C0C" w:rsidRDefault="00B401E4" w:rsidP="003D2C0C">
            <w:pPr>
              <w:numPr>
                <w:ilvl w:val="0"/>
                <w:numId w:val="8"/>
              </w:numPr>
              <w:tabs>
                <w:tab w:val="left" w:pos="360"/>
              </w:tabs>
              <w:rPr>
                <w:rFonts w:ascii="宋体" w:cs="宋体"/>
                <w:szCs w:val="21"/>
              </w:rPr>
            </w:pPr>
            <w:r w:rsidRPr="003D2C0C">
              <w:rPr>
                <w:rFonts w:ascii="宋体" w:hAnsi="宋体" w:cs="宋体" w:hint="eastAsia"/>
                <w:szCs w:val="21"/>
              </w:rPr>
              <w:t>依据病情需要下达</w:t>
            </w:r>
          </w:p>
          <w:p w:rsidR="00B401E4" w:rsidRPr="003D2C0C" w:rsidRDefault="00B401E4" w:rsidP="003D2C0C">
            <w:pPr>
              <w:rPr>
                <w:rFonts w:ascii="宋体" w:cs="宋体"/>
                <w:szCs w:val="21"/>
              </w:rPr>
            </w:pPr>
          </w:p>
          <w:p w:rsidR="00B401E4" w:rsidRPr="003D2C0C" w:rsidRDefault="00B401E4" w:rsidP="003D2C0C">
            <w:pPr>
              <w:rPr>
                <w:rFonts w:ascii="宋体" w:cs="宋体"/>
                <w:szCs w:val="21"/>
              </w:rPr>
            </w:pPr>
          </w:p>
          <w:p w:rsidR="00B401E4" w:rsidRPr="003D2C0C" w:rsidRDefault="00B401E4" w:rsidP="003D2C0C">
            <w:pPr>
              <w:rPr>
                <w:szCs w:val="21"/>
              </w:rPr>
            </w:pPr>
          </w:p>
        </w:tc>
      </w:tr>
      <w:tr w:rsidR="00B401E4" w:rsidRPr="003D2C0C" w:rsidTr="00585EAB">
        <w:trPr>
          <w:trHeight w:val="683"/>
          <w:jc w:val="center"/>
        </w:trPr>
        <w:tc>
          <w:tcPr>
            <w:tcW w:w="6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cs="宋体"/>
                <w:szCs w:val="21"/>
              </w:rPr>
            </w:pPr>
            <w:r w:rsidRPr="003D2C0C">
              <w:rPr>
                <w:rFonts w:ascii="黑体" w:eastAsia="黑体" w:hAnsi="黑体" w:cs="宋体" w:hint="eastAsia"/>
                <w:szCs w:val="21"/>
              </w:rPr>
              <w:t>护理工作</w:t>
            </w:r>
          </w:p>
        </w:tc>
        <w:tc>
          <w:tcPr>
            <w:tcW w:w="28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50451" w:rsidRPr="003D2C0C" w:rsidRDefault="00250451" w:rsidP="003D2C0C">
            <w:pPr>
              <w:rPr>
                <w:rFonts w:ascii="Times New Roman"/>
                <w:szCs w:val="21"/>
              </w:rPr>
            </w:pPr>
            <w:r w:rsidRPr="003D2C0C">
              <w:rPr>
                <w:rFonts w:ascii="宋体" w:hAnsi="宋体"/>
                <w:szCs w:val="21"/>
              </w:rPr>
              <w:t>□</w:t>
            </w:r>
            <w:r w:rsidRPr="003D2C0C">
              <w:rPr>
                <w:szCs w:val="21"/>
              </w:rPr>
              <w:t>介绍病房环境、设施和设备</w:t>
            </w:r>
          </w:p>
          <w:p w:rsidR="00250451" w:rsidRPr="003D2C0C" w:rsidRDefault="00250451" w:rsidP="003D2C0C">
            <w:pPr>
              <w:rPr>
                <w:rFonts w:ascii="宋体"/>
                <w:color w:val="000000"/>
                <w:szCs w:val="21"/>
              </w:rPr>
            </w:pPr>
            <w:r w:rsidRPr="003D2C0C">
              <w:rPr>
                <w:rFonts w:ascii="宋体" w:hint="eastAsia"/>
                <w:color w:val="000000"/>
                <w:szCs w:val="21"/>
              </w:rPr>
              <w:t>□</w:t>
            </w:r>
            <w:r w:rsidRPr="003D2C0C">
              <w:rPr>
                <w:rFonts w:ascii="宋体" w:hAnsi="宋体" w:hint="eastAsia"/>
                <w:color w:val="000000"/>
                <w:szCs w:val="21"/>
              </w:rPr>
              <w:t>体位摆放</w:t>
            </w:r>
          </w:p>
          <w:p w:rsidR="00250451" w:rsidRPr="003D2C0C" w:rsidRDefault="00250451" w:rsidP="003D2C0C">
            <w:pPr>
              <w:rPr>
                <w:rFonts w:hAnsi="宋体"/>
                <w:color w:val="000000"/>
                <w:szCs w:val="21"/>
              </w:rPr>
            </w:pPr>
            <w:r w:rsidRPr="003D2C0C">
              <w:rPr>
                <w:rFonts w:hAnsi="宋体" w:hint="eastAsia"/>
                <w:color w:val="000000"/>
                <w:szCs w:val="21"/>
              </w:rPr>
              <w:t>□入院宣教及护理评定</w:t>
            </w:r>
          </w:p>
          <w:p w:rsidR="00B401E4" w:rsidRPr="003D2C0C" w:rsidRDefault="00B401E4" w:rsidP="003D2C0C">
            <w:pPr>
              <w:rPr>
                <w:szCs w:val="21"/>
              </w:rPr>
            </w:pPr>
          </w:p>
        </w:tc>
        <w:tc>
          <w:tcPr>
            <w:tcW w:w="25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numPr>
                <w:ilvl w:val="0"/>
                <w:numId w:val="11"/>
              </w:numPr>
              <w:rPr>
                <w:rFonts w:ascii="Times New Roman" w:hAnsi="Times New Roman"/>
                <w:szCs w:val="21"/>
              </w:rPr>
            </w:pPr>
            <w:r w:rsidRPr="003D2C0C">
              <w:rPr>
                <w:rFonts w:ascii="宋体" w:hAnsi="宋体" w:cs="宋体" w:hint="eastAsia"/>
                <w:szCs w:val="21"/>
              </w:rPr>
              <w:t>观察患者病情变化并及时报告医师</w:t>
            </w:r>
          </w:p>
          <w:p w:rsidR="00B401E4" w:rsidRPr="003D2C0C" w:rsidRDefault="00B401E4" w:rsidP="003D2C0C">
            <w:pPr>
              <w:numPr>
                <w:ilvl w:val="0"/>
                <w:numId w:val="11"/>
              </w:numPr>
              <w:rPr>
                <w:rFonts w:ascii="Times New Roman" w:hAnsi="Times New Roman"/>
                <w:szCs w:val="21"/>
              </w:rPr>
            </w:pPr>
            <w:r w:rsidRPr="003D2C0C">
              <w:rPr>
                <w:rFonts w:ascii="宋体" w:hAnsi="宋体" w:cs="宋体" w:hint="eastAsia"/>
                <w:szCs w:val="21"/>
              </w:rPr>
              <w:t>正确执行医嘱</w:t>
            </w:r>
          </w:p>
          <w:p w:rsidR="00B401E4" w:rsidRPr="003D2C0C" w:rsidRDefault="00B401E4" w:rsidP="003D2C0C">
            <w:pPr>
              <w:numPr>
                <w:ilvl w:val="0"/>
                <w:numId w:val="11"/>
              </w:numPr>
              <w:tabs>
                <w:tab w:val="left" w:pos="360"/>
              </w:tabs>
              <w:rPr>
                <w:rFonts w:ascii="宋体" w:cs="宋体"/>
                <w:color w:val="000000"/>
                <w:szCs w:val="21"/>
                <w:u w:val="single"/>
              </w:rPr>
            </w:pPr>
            <w:r w:rsidRPr="003D2C0C">
              <w:rPr>
                <w:rFonts w:ascii="宋体" w:hAnsi="宋体" w:cs="宋体" w:hint="eastAsia"/>
                <w:szCs w:val="21"/>
              </w:rPr>
              <w:t>心理与生活护理</w:t>
            </w:r>
          </w:p>
          <w:p w:rsidR="00B401E4" w:rsidRPr="003D2C0C" w:rsidRDefault="00B401E4" w:rsidP="003D2C0C">
            <w:pPr>
              <w:numPr>
                <w:ilvl w:val="0"/>
                <w:numId w:val="11"/>
              </w:numPr>
              <w:rPr>
                <w:szCs w:val="21"/>
              </w:rPr>
            </w:pPr>
            <w:r w:rsidRPr="003D2C0C">
              <w:rPr>
                <w:rFonts w:ascii="宋体" w:hAnsi="宋体" w:cs="宋体" w:hint="eastAsia"/>
                <w:szCs w:val="21"/>
              </w:rPr>
              <w:t>指导患者功能锻炼</w:t>
            </w:r>
          </w:p>
        </w:tc>
        <w:tc>
          <w:tcPr>
            <w:tcW w:w="24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numPr>
                <w:ilvl w:val="0"/>
                <w:numId w:val="12"/>
              </w:numPr>
              <w:rPr>
                <w:rFonts w:ascii="Times New Roman" w:hAnsi="Times New Roman"/>
                <w:szCs w:val="21"/>
              </w:rPr>
            </w:pPr>
            <w:r w:rsidRPr="003D2C0C">
              <w:rPr>
                <w:rFonts w:ascii="宋体" w:hAnsi="宋体" w:cs="宋体" w:hint="eastAsia"/>
                <w:szCs w:val="21"/>
              </w:rPr>
              <w:t>观察患者病情变化并及时报告医师</w:t>
            </w:r>
          </w:p>
          <w:p w:rsidR="00B401E4" w:rsidRPr="003D2C0C" w:rsidRDefault="00B401E4" w:rsidP="003D2C0C">
            <w:pPr>
              <w:numPr>
                <w:ilvl w:val="0"/>
                <w:numId w:val="12"/>
              </w:numPr>
              <w:rPr>
                <w:rFonts w:ascii="Times New Roman" w:hAnsi="Times New Roman"/>
                <w:szCs w:val="21"/>
              </w:rPr>
            </w:pPr>
            <w:r w:rsidRPr="003D2C0C">
              <w:rPr>
                <w:rFonts w:ascii="宋体" w:hAnsi="宋体" w:cs="宋体" w:hint="eastAsia"/>
                <w:szCs w:val="21"/>
              </w:rPr>
              <w:t>正确执行医嘱</w:t>
            </w:r>
          </w:p>
          <w:p w:rsidR="00B401E4" w:rsidRPr="003D2C0C" w:rsidRDefault="00B401E4" w:rsidP="003D2C0C">
            <w:pPr>
              <w:numPr>
                <w:ilvl w:val="0"/>
                <w:numId w:val="12"/>
              </w:numPr>
              <w:tabs>
                <w:tab w:val="left" w:pos="360"/>
              </w:tabs>
              <w:rPr>
                <w:rFonts w:ascii="宋体" w:cs="宋体"/>
                <w:color w:val="000000"/>
                <w:szCs w:val="21"/>
                <w:u w:val="single"/>
              </w:rPr>
            </w:pPr>
            <w:r w:rsidRPr="003D2C0C">
              <w:rPr>
                <w:rFonts w:ascii="宋体" w:hAnsi="宋体" w:cs="宋体" w:hint="eastAsia"/>
                <w:szCs w:val="21"/>
              </w:rPr>
              <w:t>心理与生活护理</w:t>
            </w:r>
          </w:p>
          <w:p w:rsidR="00B401E4" w:rsidRPr="003D2C0C" w:rsidRDefault="00B401E4" w:rsidP="003D2C0C">
            <w:pPr>
              <w:numPr>
                <w:ilvl w:val="0"/>
                <w:numId w:val="12"/>
              </w:numPr>
              <w:rPr>
                <w:szCs w:val="21"/>
              </w:rPr>
            </w:pPr>
            <w:r w:rsidRPr="003D2C0C">
              <w:rPr>
                <w:rFonts w:ascii="宋体" w:hAnsi="宋体" w:cs="宋体" w:hint="eastAsia"/>
                <w:szCs w:val="21"/>
              </w:rPr>
              <w:t>指导患者功能锻炼</w:t>
            </w:r>
          </w:p>
        </w:tc>
      </w:tr>
      <w:tr w:rsidR="00B401E4" w:rsidRPr="003D2C0C" w:rsidTr="00585EAB">
        <w:trPr>
          <w:trHeight w:val="300"/>
          <w:jc w:val="center"/>
        </w:trPr>
        <w:tc>
          <w:tcPr>
            <w:tcW w:w="6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病情</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变异</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记录</w:t>
            </w:r>
          </w:p>
        </w:tc>
        <w:tc>
          <w:tcPr>
            <w:tcW w:w="28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宋体" w:cs="宋体"/>
                <w:szCs w:val="21"/>
              </w:rPr>
            </w:pPr>
            <w:r w:rsidRPr="003D2C0C">
              <w:rPr>
                <w:rFonts w:ascii="宋体" w:cs="宋体" w:hint="eastAsia"/>
                <w:szCs w:val="21"/>
              </w:rPr>
              <w:t>□</w:t>
            </w:r>
            <w:r w:rsidRPr="003D2C0C">
              <w:rPr>
                <w:rFonts w:ascii="宋体" w:hAnsi="宋体" w:cs="宋体" w:hint="eastAsia"/>
                <w:szCs w:val="21"/>
              </w:rPr>
              <w:t>无</w:t>
            </w:r>
            <w:r w:rsidRPr="003D2C0C">
              <w:rPr>
                <w:rFonts w:ascii="宋体" w:hAnsi="宋体" w:cs="宋体"/>
                <w:szCs w:val="21"/>
              </w:rPr>
              <w:t xml:space="preserve">  </w:t>
            </w:r>
            <w:r w:rsidRPr="003D2C0C">
              <w:rPr>
                <w:rFonts w:ascii="宋体" w:hAnsi="宋体" w:cs="宋体" w:hint="eastAsia"/>
                <w:szCs w:val="21"/>
              </w:rPr>
              <w:t>□有，原因：</w:t>
            </w:r>
          </w:p>
          <w:p w:rsidR="00B401E4" w:rsidRPr="003D2C0C" w:rsidRDefault="00B401E4" w:rsidP="003D2C0C">
            <w:pPr>
              <w:rPr>
                <w:rFonts w:ascii="宋体" w:cs="宋体"/>
                <w:szCs w:val="21"/>
              </w:rPr>
            </w:pPr>
            <w:r w:rsidRPr="003D2C0C">
              <w:rPr>
                <w:rFonts w:ascii="宋体" w:hAnsi="宋体" w:cs="宋体"/>
                <w:szCs w:val="21"/>
              </w:rPr>
              <w:t>1.</w:t>
            </w:r>
          </w:p>
          <w:p w:rsidR="00B401E4" w:rsidRPr="003D2C0C" w:rsidRDefault="00B401E4" w:rsidP="003D2C0C">
            <w:pPr>
              <w:rPr>
                <w:rFonts w:ascii="宋体" w:cs="宋体"/>
                <w:szCs w:val="21"/>
              </w:rPr>
            </w:pPr>
            <w:r w:rsidRPr="003D2C0C">
              <w:rPr>
                <w:rFonts w:ascii="宋体" w:hAnsi="宋体" w:cs="宋体"/>
                <w:szCs w:val="21"/>
              </w:rPr>
              <w:t>2.</w:t>
            </w:r>
          </w:p>
        </w:tc>
        <w:tc>
          <w:tcPr>
            <w:tcW w:w="25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Times New Roman" w:hAnsi="Times New Roman"/>
                <w:szCs w:val="21"/>
              </w:rPr>
            </w:pPr>
            <w:r w:rsidRPr="003D2C0C">
              <w:rPr>
                <w:rFonts w:ascii="宋体" w:cs="宋体" w:hint="eastAsia"/>
                <w:szCs w:val="21"/>
              </w:rPr>
              <w:t>□</w:t>
            </w:r>
            <w:r w:rsidRPr="003D2C0C">
              <w:rPr>
                <w:rFonts w:ascii="宋体" w:hAnsi="宋体" w:cs="宋体" w:hint="eastAsia"/>
                <w:szCs w:val="21"/>
              </w:rPr>
              <w:t>无</w:t>
            </w:r>
            <w:r w:rsidRPr="003D2C0C">
              <w:rPr>
                <w:rFonts w:ascii="Times New Roman" w:hAnsi="Times New Roman"/>
                <w:szCs w:val="21"/>
              </w:rPr>
              <w:t xml:space="preserve">  </w:t>
            </w:r>
            <w:r w:rsidRPr="003D2C0C">
              <w:rPr>
                <w:rFonts w:ascii="宋体" w:cs="宋体" w:hint="eastAsia"/>
                <w:szCs w:val="21"/>
              </w:rPr>
              <w:t>□</w:t>
            </w:r>
            <w:r w:rsidRPr="003D2C0C">
              <w:rPr>
                <w:rFonts w:ascii="宋体" w:hAnsi="宋体" w:cs="宋体" w:hint="eastAsia"/>
                <w:szCs w:val="21"/>
              </w:rPr>
              <w:t>有，原因：</w:t>
            </w:r>
          </w:p>
          <w:p w:rsidR="00B401E4" w:rsidRPr="003D2C0C" w:rsidRDefault="00B401E4" w:rsidP="003D2C0C">
            <w:pPr>
              <w:rPr>
                <w:rFonts w:ascii="Times New Roman" w:hAnsi="Times New Roman"/>
                <w:szCs w:val="21"/>
              </w:rPr>
            </w:pPr>
            <w:r w:rsidRPr="003D2C0C">
              <w:rPr>
                <w:rFonts w:ascii="Times New Roman" w:hAnsi="Times New Roman"/>
                <w:szCs w:val="21"/>
              </w:rPr>
              <w:t>1.</w:t>
            </w:r>
          </w:p>
          <w:p w:rsidR="00B401E4" w:rsidRPr="003D2C0C" w:rsidRDefault="00B401E4" w:rsidP="003D2C0C">
            <w:pPr>
              <w:rPr>
                <w:szCs w:val="21"/>
              </w:rPr>
            </w:pPr>
            <w:r w:rsidRPr="003D2C0C">
              <w:rPr>
                <w:rFonts w:ascii="Times New Roman" w:hAnsi="Times New Roman"/>
                <w:szCs w:val="21"/>
              </w:rPr>
              <w:t>2.</w:t>
            </w:r>
          </w:p>
        </w:tc>
        <w:tc>
          <w:tcPr>
            <w:tcW w:w="24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Times New Roman" w:hAnsi="Times New Roman"/>
                <w:szCs w:val="21"/>
              </w:rPr>
            </w:pPr>
            <w:r w:rsidRPr="003D2C0C">
              <w:rPr>
                <w:rFonts w:ascii="宋体" w:cs="宋体" w:hint="eastAsia"/>
                <w:szCs w:val="21"/>
              </w:rPr>
              <w:t>□</w:t>
            </w:r>
            <w:r w:rsidRPr="003D2C0C">
              <w:rPr>
                <w:rFonts w:ascii="宋体" w:hAnsi="宋体" w:cs="宋体" w:hint="eastAsia"/>
                <w:szCs w:val="21"/>
              </w:rPr>
              <w:t>无</w:t>
            </w:r>
            <w:r w:rsidRPr="003D2C0C">
              <w:rPr>
                <w:rFonts w:ascii="Times New Roman" w:hAnsi="Times New Roman"/>
                <w:szCs w:val="21"/>
              </w:rPr>
              <w:t xml:space="preserve">  </w:t>
            </w:r>
            <w:r w:rsidRPr="003D2C0C">
              <w:rPr>
                <w:rFonts w:ascii="宋体" w:cs="宋体" w:hint="eastAsia"/>
                <w:szCs w:val="21"/>
              </w:rPr>
              <w:t>□</w:t>
            </w:r>
            <w:r w:rsidRPr="003D2C0C">
              <w:rPr>
                <w:rFonts w:ascii="宋体" w:hAnsi="宋体" w:cs="宋体" w:hint="eastAsia"/>
                <w:szCs w:val="21"/>
              </w:rPr>
              <w:t>有，原因：</w:t>
            </w:r>
          </w:p>
          <w:p w:rsidR="00B401E4" w:rsidRPr="003D2C0C" w:rsidRDefault="00B401E4" w:rsidP="003D2C0C">
            <w:pPr>
              <w:rPr>
                <w:rFonts w:ascii="Times New Roman" w:hAnsi="Times New Roman"/>
                <w:szCs w:val="21"/>
              </w:rPr>
            </w:pPr>
            <w:r w:rsidRPr="003D2C0C">
              <w:rPr>
                <w:rFonts w:ascii="Times New Roman" w:hAnsi="Times New Roman"/>
                <w:szCs w:val="21"/>
              </w:rPr>
              <w:t>1.</w:t>
            </w:r>
          </w:p>
          <w:p w:rsidR="00B401E4" w:rsidRPr="003D2C0C" w:rsidRDefault="00B401E4" w:rsidP="003D2C0C">
            <w:pPr>
              <w:rPr>
                <w:szCs w:val="21"/>
              </w:rPr>
            </w:pPr>
            <w:r w:rsidRPr="003D2C0C">
              <w:rPr>
                <w:rFonts w:ascii="Times New Roman" w:hAnsi="Times New Roman"/>
                <w:szCs w:val="21"/>
              </w:rPr>
              <w:t>2.</w:t>
            </w:r>
          </w:p>
        </w:tc>
      </w:tr>
      <w:tr w:rsidR="00B401E4" w:rsidRPr="003D2C0C" w:rsidTr="00585EAB">
        <w:trPr>
          <w:trHeight w:val="620"/>
          <w:jc w:val="center"/>
        </w:trPr>
        <w:tc>
          <w:tcPr>
            <w:tcW w:w="6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护士</w:t>
            </w:r>
          </w:p>
          <w:p w:rsidR="00B401E4" w:rsidRPr="003D2C0C" w:rsidRDefault="00B401E4" w:rsidP="003D2C0C">
            <w:pPr>
              <w:jc w:val="center"/>
              <w:rPr>
                <w:rFonts w:ascii="黑体" w:eastAsia="黑体" w:hAnsi="黑体"/>
                <w:szCs w:val="21"/>
              </w:rPr>
            </w:pPr>
            <w:r w:rsidRPr="003D2C0C">
              <w:rPr>
                <w:rFonts w:ascii="黑体" w:eastAsia="黑体" w:hAnsi="黑体" w:cs="黑体" w:hint="eastAsia"/>
                <w:szCs w:val="21"/>
              </w:rPr>
              <w:t>签名</w:t>
            </w:r>
          </w:p>
        </w:tc>
        <w:tc>
          <w:tcPr>
            <w:tcW w:w="2860"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宋体" w:cs="宋体"/>
                <w:szCs w:val="21"/>
              </w:rPr>
            </w:pPr>
          </w:p>
        </w:tc>
        <w:tc>
          <w:tcPr>
            <w:tcW w:w="25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ind w:firstLine="440"/>
              <w:rPr>
                <w:rFonts w:ascii="宋体" w:cs="宋体"/>
                <w:szCs w:val="21"/>
              </w:rPr>
            </w:pPr>
          </w:p>
        </w:tc>
        <w:tc>
          <w:tcPr>
            <w:tcW w:w="2474"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ind w:firstLine="440"/>
              <w:rPr>
                <w:rFonts w:ascii="宋体" w:cs="宋体"/>
                <w:szCs w:val="21"/>
              </w:rPr>
            </w:pPr>
          </w:p>
        </w:tc>
      </w:tr>
      <w:tr w:rsidR="00B401E4" w:rsidRPr="003D2C0C" w:rsidTr="00585EAB">
        <w:trPr>
          <w:trHeight w:val="812"/>
          <w:jc w:val="center"/>
        </w:trPr>
        <w:tc>
          <w:tcPr>
            <w:tcW w:w="6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lastRenderedPageBreak/>
              <w:t>医师</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签名</w:t>
            </w:r>
          </w:p>
        </w:tc>
        <w:tc>
          <w:tcPr>
            <w:tcW w:w="28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宋体" w:cs="宋体"/>
                <w:szCs w:val="21"/>
              </w:rPr>
            </w:pPr>
            <w:r w:rsidRPr="003D2C0C">
              <w:rPr>
                <w:rFonts w:ascii="宋体" w:hAnsi="宋体" w:cs="宋体" w:hint="eastAsia"/>
                <w:szCs w:val="21"/>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ind w:firstLine="440"/>
              <w:rPr>
                <w:rFonts w:ascii="宋体" w:cs="宋体"/>
                <w:szCs w:val="21"/>
              </w:rPr>
            </w:pPr>
            <w:r w:rsidRPr="003D2C0C">
              <w:rPr>
                <w:rFonts w:ascii="宋体" w:hAnsi="宋体" w:cs="宋体" w:hint="eastAsia"/>
                <w:szCs w:val="21"/>
              </w:rPr>
              <w:t xml:space="preserve">　</w:t>
            </w:r>
          </w:p>
        </w:tc>
        <w:tc>
          <w:tcPr>
            <w:tcW w:w="24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ind w:firstLine="440"/>
              <w:rPr>
                <w:rFonts w:ascii="宋体" w:cs="宋体"/>
                <w:szCs w:val="21"/>
              </w:rPr>
            </w:pPr>
            <w:r w:rsidRPr="003D2C0C">
              <w:rPr>
                <w:rFonts w:ascii="宋体" w:hAnsi="宋体" w:cs="宋体" w:hint="eastAsia"/>
                <w:szCs w:val="21"/>
              </w:rPr>
              <w:t xml:space="preserve">　</w:t>
            </w:r>
          </w:p>
        </w:tc>
      </w:tr>
    </w:tbl>
    <w:p w:rsidR="00B401E4" w:rsidRPr="003D2C0C" w:rsidRDefault="00B401E4" w:rsidP="003D2C0C">
      <w:pPr>
        <w:ind w:firstLine="440"/>
        <w:rPr>
          <w:rFonts w:ascii="Times New Roman" w:hAnsi="Times New Roman"/>
          <w:szCs w:val="21"/>
        </w:rPr>
      </w:pPr>
    </w:p>
    <w:tbl>
      <w:tblPr>
        <w:tblW w:w="0" w:type="auto"/>
        <w:jc w:val="center"/>
        <w:tblCellMar>
          <w:left w:w="10" w:type="dxa"/>
          <w:right w:w="10" w:type="dxa"/>
        </w:tblCellMar>
        <w:tblLook w:val="0000" w:firstRow="0" w:lastRow="0" w:firstColumn="0" w:lastColumn="0" w:noHBand="0" w:noVBand="0"/>
      </w:tblPr>
      <w:tblGrid>
        <w:gridCol w:w="670"/>
        <w:gridCol w:w="2609"/>
        <w:gridCol w:w="2609"/>
        <w:gridCol w:w="2634"/>
      </w:tblGrid>
      <w:tr w:rsidR="00B401E4" w:rsidRPr="003D2C0C">
        <w:trPr>
          <w:trHeight w:val="345"/>
          <w:jc w:val="center"/>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1E4" w:rsidRPr="003D2C0C" w:rsidRDefault="00B401E4" w:rsidP="003D2C0C">
            <w:pPr>
              <w:ind w:left="21"/>
              <w:jc w:val="center"/>
              <w:rPr>
                <w:szCs w:val="21"/>
              </w:rPr>
            </w:pPr>
            <w:r w:rsidRPr="003D2C0C">
              <w:rPr>
                <w:rFonts w:ascii="黑体" w:eastAsia="黑体" w:hAnsi="黑体" w:cs="黑体" w:hint="eastAsia"/>
                <w:szCs w:val="21"/>
              </w:rPr>
              <w:t>时间</w:t>
            </w:r>
          </w:p>
        </w:tc>
        <w:tc>
          <w:tcPr>
            <w:tcW w:w="3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1E4" w:rsidRPr="003D2C0C" w:rsidRDefault="00B401E4" w:rsidP="003D2C0C">
            <w:pPr>
              <w:jc w:val="center"/>
              <w:rPr>
                <w:szCs w:val="21"/>
              </w:rPr>
            </w:pPr>
            <w:r w:rsidRPr="003D2C0C">
              <w:rPr>
                <w:rFonts w:ascii="黑体" w:eastAsia="黑体" w:hAnsi="黑体" w:cs="黑体" w:hint="eastAsia"/>
                <w:szCs w:val="21"/>
              </w:rPr>
              <w:t>住院第</w:t>
            </w:r>
            <w:r w:rsidRPr="003D2C0C">
              <w:rPr>
                <w:rFonts w:ascii="黑体" w:eastAsia="黑体" w:hAnsi="黑体" w:cs="黑体"/>
                <w:szCs w:val="21"/>
              </w:rPr>
              <w:t>4-15</w:t>
            </w:r>
            <w:r w:rsidRPr="003D2C0C">
              <w:rPr>
                <w:rFonts w:ascii="黑体" w:eastAsia="黑体" w:hAnsi="黑体" w:cs="黑体" w:hint="eastAsia"/>
                <w:szCs w:val="21"/>
              </w:rPr>
              <w:t>天</w:t>
            </w:r>
          </w:p>
        </w:tc>
        <w:tc>
          <w:tcPr>
            <w:tcW w:w="3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1E4" w:rsidRPr="003D2C0C" w:rsidRDefault="00B401E4" w:rsidP="003D2C0C">
            <w:pPr>
              <w:ind w:firstLine="440"/>
              <w:jc w:val="center"/>
              <w:rPr>
                <w:szCs w:val="21"/>
              </w:rPr>
            </w:pPr>
            <w:r w:rsidRPr="003D2C0C">
              <w:rPr>
                <w:rFonts w:ascii="黑体" w:eastAsia="黑体" w:hAnsi="黑体" w:cs="黑体" w:hint="eastAsia"/>
                <w:szCs w:val="21"/>
              </w:rPr>
              <w:t>住院第</w:t>
            </w:r>
            <w:r w:rsidRPr="003D2C0C">
              <w:rPr>
                <w:rFonts w:ascii="黑体" w:eastAsia="黑体" w:hAnsi="黑体" w:cs="黑体"/>
                <w:szCs w:val="21"/>
              </w:rPr>
              <w:t>16-20</w:t>
            </w:r>
            <w:r w:rsidRPr="003D2C0C">
              <w:rPr>
                <w:rFonts w:ascii="黑体" w:eastAsia="黑体" w:hAnsi="黑体" w:cs="黑体" w:hint="eastAsia"/>
                <w:szCs w:val="21"/>
              </w:rPr>
              <w:t>天</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01E4" w:rsidRPr="003D2C0C" w:rsidRDefault="00B401E4" w:rsidP="003D2C0C">
            <w:pPr>
              <w:ind w:firstLine="440"/>
              <w:jc w:val="center"/>
              <w:rPr>
                <w:szCs w:val="21"/>
              </w:rPr>
            </w:pPr>
            <w:r w:rsidRPr="003D2C0C">
              <w:rPr>
                <w:rFonts w:ascii="黑体" w:eastAsia="黑体" w:hAnsi="黑体" w:cs="黑体" w:hint="eastAsia"/>
                <w:szCs w:val="21"/>
              </w:rPr>
              <w:t>住院第</w:t>
            </w:r>
            <w:r w:rsidRPr="003D2C0C">
              <w:rPr>
                <w:rFonts w:ascii="黑体" w:eastAsia="黑体" w:hAnsi="黑体" w:cs="黑体"/>
                <w:szCs w:val="21"/>
              </w:rPr>
              <w:t>21</w:t>
            </w:r>
            <w:r w:rsidRPr="003D2C0C">
              <w:rPr>
                <w:rFonts w:ascii="黑体" w:eastAsia="黑体" w:hAnsi="黑体" w:cs="黑体" w:hint="eastAsia"/>
                <w:szCs w:val="21"/>
              </w:rPr>
              <w:t>天</w:t>
            </w:r>
          </w:p>
        </w:tc>
      </w:tr>
      <w:tr w:rsidR="00B401E4" w:rsidRPr="003D2C0C">
        <w:trPr>
          <w:trHeight w:val="2309"/>
          <w:jc w:val="center"/>
        </w:trPr>
        <w:tc>
          <w:tcPr>
            <w:tcW w:w="738"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主</w:t>
            </w:r>
          </w:p>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要</w:t>
            </w:r>
          </w:p>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诊</w:t>
            </w:r>
          </w:p>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疗</w:t>
            </w:r>
          </w:p>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工</w:t>
            </w:r>
          </w:p>
          <w:p w:rsidR="00B401E4" w:rsidRPr="003D2C0C" w:rsidRDefault="00B401E4" w:rsidP="003D2C0C">
            <w:pPr>
              <w:jc w:val="center"/>
              <w:rPr>
                <w:rFonts w:ascii="黑体" w:eastAsia="黑体" w:hAnsi="黑体"/>
                <w:szCs w:val="21"/>
              </w:rPr>
            </w:pPr>
            <w:r w:rsidRPr="003D2C0C">
              <w:rPr>
                <w:rFonts w:ascii="黑体" w:eastAsia="黑体" w:hAnsi="黑体" w:cs="黑体" w:hint="eastAsia"/>
                <w:szCs w:val="21"/>
              </w:rPr>
              <w:t>作</w:t>
            </w:r>
          </w:p>
        </w:tc>
        <w:tc>
          <w:tcPr>
            <w:tcW w:w="3146"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numPr>
                <w:ilvl w:val="0"/>
                <w:numId w:val="13"/>
              </w:numPr>
              <w:tabs>
                <w:tab w:val="left" w:pos="360"/>
              </w:tabs>
              <w:jc w:val="left"/>
              <w:rPr>
                <w:rFonts w:ascii="Times New Roman" w:hAnsi="Times New Roman"/>
                <w:color w:val="000000"/>
                <w:szCs w:val="21"/>
              </w:rPr>
            </w:pPr>
            <w:r w:rsidRPr="003D2C0C">
              <w:rPr>
                <w:rFonts w:ascii="宋体" w:hAnsi="宋体" w:cs="宋体" w:hint="eastAsia"/>
                <w:color w:val="000000"/>
                <w:szCs w:val="21"/>
              </w:rPr>
              <w:t>主治医师查房</w:t>
            </w:r>
            <w:r w:rsidRPr="003D2C0C">
              <w:rPr>
                <w:rFonts w:ascii="Times New Roman" w:hAnsi="Times New Roman"/>
                <w:color w:val="000000"/>
                <w:szCs w:val="21"/>
              </w:rPr>
              <w:t>3</w:t>
            </w:r>
            <w:r w:rsidRPr="003D2C0C">
              <w:rPr>
                <w:rFonts w:ascii="宋体" w:hAnsi="宋体" w:cs="宋体" w:hint="eastAsia"/>
                <w:color w:val="000000"/>
                <w:szCs w:val="21"/>
              </w:rPr>
              <w:t>次</w:t>
            </w:r>
            <w:r w:rsidRPr="003D2C0C">
              <w:rPr>
                <w:rFonts w:ascii="Times New Roman" w:hAnsi="Times New Roman"/>
                <w:color w:val="000000"/>
                <w:szCs w:val="21"/>
              </w:rPr>
              <w:t>/</w:t>
            </w:r>
            <w:r w:rsidRPr="003D2C0C">
              <w:rPr>
                <w:rFonts w:ascii="宋体" w:hAnsi="宋体" w:cs="宋体" w:hint="eastAsia"/>
                <w:color w:val="000000"/>
                <w:szCs w:val="21"/>
              </w:rPr>
              <w:t>周</w:t>
            </w:r>
          </w:p>
          <w:p w:rsidR="00B401E4" w:rsidRPr="003D2C0C" w:rsidRDefault="00B401E4" w:rsidP="003D2C0C">
            <w:pPr>
              <w:numPr>
                <w:ilvl w:val="0"/>
                <w:numId w:val="13"/>
              </w:numPr>
              <w:tabs>
                <w:tab w:val="left" w:pos="360"/>
              </w:tabs>
              <w:jc w:val="left"/>
              <w:rPr>
                <w:rFonts w:ascii="Times New Roman" w:hAnsi="Times New Roman"/>
                <w:color w:val="000000"/>
                <w:szCs w:val="21"/>
              </w:rPr>
            </w:pPr>
            <w:r w:rsidRPr="003D2C0C">
              <w:rPr>
                <w:rFonts w:ascii="宋体" w:hAnsi="宋体" w:cs="宋体" w:hint="eastAsia"/>
                <w:color w:val="000000"/>
                <w:szCs w:val="21"/>
              </w:rPr>
              <w:t>主任</w:t>
            </w:r>
            <w:r w:rsidRPr="003D2C0C">
              <w:rPr>
                <w:rFonts w:ascii="Times New Roman" w:hAnsi="Times New Roman"/>
                <w:color w:val="000000"/>
                <w:szCs w:val="21"/>
              </w:rPr>
              <w:t>/</w:t>
            </w:r>
            <w:r w:rsidRPr="003D2C0C">
              <w:rPr>
                <w:rFonts w:ascii="宋体" w:hAnsi="宋体" w:cs="宋体" w:hint="eastAsia"/>
                <w:color w:val="000000"/>
                <w:szCs w:val="21"/>
              </w:rPr>
              <w:t>副主任医师查房</w:t>
            </w:r>
            <w:r w:rsidRPr="003D2C0C">
              <w:rPr>
                <w:rFonts w:ascii="Times New Roman" w:hAnsi="Times New Roman"/>
                <w:color w:val="000000"/>
                <w:szCs w:val="21"/>
              </w:rPr>
              <w:t>2</w:t>
            </w:r>
            <w:r w:rsidRPr="003D2C0C">
              <w:rPr>
                <w:rFonts w:ascii="宋体" w:hAnsi="宋体" w:cs="宋体" w:hint="eastAsia"/>
                <w:color w:val="000000"/>
                <w:szCs w:val="21"/>
              </w:rPr>
              <w:t>次</w:t>
            </w:r>
            <w:r w:rsidRPr="003D2C0C">
              <w:rPr>
                <w:rFonts w:ascii="Times New Roman" w:hAnsi="Times New Roman"/>
                <w:color w:val="000000"/>
                <w:szCs w:val="21"/>
              </w:rPr>
              <w:t>/</w:t>
            </w:r>
            <w:r w:rsidRPr="003D2C0C">
              <w:rPr>
                <w:rFonts w:ascii="宋体" w:hAnsi="宋体" w:cs="宋体" w:hint="eastAsia"/>
                <w:color w:val="000000"/>
                <w:szCs w:val="21"/>
              </w:rPr>
              <w:t>周</w:t>
            </w:r>
          </w:p>
          <w:p w:rsidR="00B401E4" w:rsidRPr="003D2C0C" w:rsidRDefault="00B401E4" w:rsidP="003D2C0C">
            <w:pPr>
              <w:numPr>
                <w:ilvl w:val="0"/>
                <w:numId w:val="13"/>
              </w:numPr>
              <w:tabs>
                <w:tab w:val="left" w:pos="360"/>
              </w:tabs>
              <w:jc w:val="left"/>
              <w:rPr>
                <w:rFonts w:ascii="Times New Roman" w:hAnsi="Times New Roman"/>
                <w:color w:val="000000"/>
                <w:szCs w:val="21"/>
              </w:rPr>
            </w:pPr>
            <w:r w:rsidRPr="003D2C0C">
              <w:rPr>
                <w:rFonts w:ascii="宋体" w:hAnsi="宋体" w:cs="宋体" w:hint="eastAsia"/>
                <w:color w:val="000000"/>
                <w:szCs w:val="21"/>
              </w:rPr>
              <w:t>书写病程记录</w:t>
            </w:r>
          </w:p>
          <w:p w:rsidR="00B401E4" w:rsidRPr="003D2C0C" w:rsidRDefault="00B401E4" w:rsidP="003D2C0C">
            <w:pPr>
              <w:numPr>
                <w:ilvl w:val="0"/>
                <w:numId w:val="13"/>
              </w:numPr>
              <w:tabs>
                <w:tab w:val="left" w:pos="360"/>
              </w:tabs>
              <w:jc w:val="left"/>
              <w:rPr>
                <w:rFonts w:ascii="Times New Roman" w:hAnsi="Times New Roman"/>
                <w:color w:val="000000"/>
                <w:szCs w:val="21"/>
              </w:rPr>
            </w:pPr>
            <w:r w:rsidRPr="003D2C0C">
              <w:rPr>
                <w:rFonts w:ascii="宋体" w:hAnsi="宋体" w:cs="宋体" w:hint="eastAsia"/>
                <w:color w:val="000000"/>
                <w:szCs w:val="21"/>
              </w:rPr>
              <w:t>完成上级医师查房记录</w:t>
            </w:r>
          </w:p>
          <w:p w:rsidR="00B401E4" w:rsidRPr="003D2C0C" w:rsidRDefault="00B401E4" w:rsidP="003D2C0C">
            <w:pPr>
              <w:numPr>
                <w:ilvl w:val="0"/>
                <w:numId w:val="13"/>
              </w:numPr>
              <w:tabs>
                <w:tab w:val="left" w:pos="360"/>
              </w:tabs>
              <w:jc w:val="left"/>
              <w:rPr>
                <w:rFonts w:ascii="宋体" w:cs="宋体"/>
                <w:szCs w:val="21"/>
              </w:rPr>
            </w:pPr>
            <w:r w:rsidRPr="003D2C0C">
              <w:rPr>
                <w:rFonts w:ascii="宋体" w:hAnsi="宋体" w:cs="宋体" w:hint="eastAsia"/>
                <w:color w:val="000000"/>
                <w:szCs w:val="21"/>
              </w:rPr>
              <w:t>继续观察病情变化，并及时与患者家属沟通</w:t>
            </w:r>
          </w:p>
          <w:p w:rsidR="00B401E4" w:rsidRPr="003D2C0C" w:rsidRDefault="00B401E4" w:rsidP="003D2C0C">
            <w:pPr>
              <w:numPr>
                <w:ilvl w:val="0"/>
                <w:numId w:val="13"/>
              </w:numPr>
              <w:tabs>
                <w:tab w:val="left" w:pos="360"/>
              </w:tabs>
              <w:jc w:val="left"/>
              <w:rPr>
                <w:rFonts w:ascii="Times New Roman" w:hAnsi="Times New Roman"/>
                <w:color w:val="000000"/>
                <w:szCs w:val="21"/>
              </w:rPr>
            </w:pPr>
            <w:r w:rsidRPr="003D2C0C">
              <w:rPr>
                <w:rFonts w:ascii="宋体" w:hAnsi="宋体" w:cs="宋体" w:hint="eastAsia"/>
                <w:szCs w:val="21"/>
              </w:rPr>
              <w:t>康复治疗</w:t>
            </w:r>
          </w:p>
          <w:p w:rsidR="00B401E4" w:rsidRPr="003D2C0C" w:rsidRDefault="00B401E4" w:rsidP="003D2C0C">
            <w:pPr>
              <w:numPr>
                <w:ilvl w:val="0"/>
                <w:numId w:val="13"/>
              </w:numPr>
              <w:tabs>
                <w:tab w:val="left" w:pos="360"/>
              </w:tabs>
              <w:jc w:val="left"/>
              <w:rPr>
                <w:rFonts w:ascii="Times New Roman" w:hAnsi="Times New Roman"/>
                <w:color w:val="000000"/>
                <w:szCs w:val="21"/>
              </w:rPr>
            </w:pPr>
            <w:r w:rsidRPr="003D2C0C">
              <w:rPr>
                <w:rFonts w:ascii="宋体" w:hAnsi="宋体" w:cs="宋体" w:hint="eastAsia"/>
                <w:color w:val="000000"/>
                <w:szCs w:val="21"/>
              </w:rPr>
              <w:t>完成中期康复评定，调整康复治疗方案</w:t>
            </w:r>
          </w:p>
          <w:p w:rsidR="00B401E4" w:rsidRPr="003D2C0C" w:rsidRDefault="00B401E4" w:rsidP="003D2C0C">
            <w:pPr>
              <w:tabs>
                <w:tab w:val="left" w:pos="360"/>
              </w:tabs>
              <w:jc w:val="left"/>
              <w:rPr>
                <w:rFonts w:ascii="宋体" w:cs="宋体"/>
                <w:color w:val="000000"/>
                <w:szCs w:val="21"/>
              </w:rPr>
            </w:pPr>
          </w:p>
          <w:p w:rsidR="00B401E4" w:rsidRPr="003D2C0C" w:rsidRDefault="00B401E4" w:rsidP="003D2C0C">
            <w:pPr>
              <w:tabs>
                <w:tab w:val="left" w:pos="360"/>
              </w:tabs>
              <w:jc w:val="left"/>
              <w:rPr>
                <w:szCs w:val="21"/>
              </w:rPr>
            </w:pPr>
          </w:p>
        </w:tc>
        <w:tc>
          <w:tcPr>
            <w:tcW w:w="3146"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numPr>
                <w:ilvl w:val="0"/>
                <w:numId w:val="14"/>
              </w:numPr>
              <w:tabs>
                <w:tab w:val="left" w:pos="-396"/>
                <w:tab w:val="left" w:pos="360"/>
              </w:tabs>
              <w:rPr>
                <w:rFonts w:ascii="宋体" w:cs="宋体"/>
                <w:szCs w:val="21"/>
              </w:rPr>
            </w:pPr>
            <w:r w:rsidRPr="003D2C0C">
              <w:rPr>
                <w:rFonts w:ascii="宋体" w:hAnsi="宋体" w:cs="宋体" w:hint="eastAsia"/>
                <w:szCs w:val="21"/>
              </w:rPr>
              <w:t>三级医师查房</w:t>
            </w:r>
          </w:p>
          <w:p w:rsidR="00B401E4" w:rsidRPr="003D2C0C" w:rsidRDefault="00B401E4" w:rsidP="003D2C0C">
            <w:pPr>
              <w:numPr>
                <w:ilvl w:val="0"/>
                <w:numId w:val="14"/>
              </w:numPr>
              <w:tabs>
                <w:tab w:val="left" w:pos="-396"/>
                <w:tab w:val="left" w:pos="360"/>
              </w:tabs>
              <w:rPr>
                <w:rFonts w:ascii="宋体" w:cs="宋体"/>
                <w:szCs w:val="21"/>
              </w:rPr>
            </w:pPr>
            <w:r w:rsidRPr="003D2C0C">
              <w:rPr>
                <w:rFonts w:ascii="宋体" w:hAnsi="宋体" w:cs="宋体" w:hint="eastAsia"/>
                <w:szCs w:val="21"/>
              </w:rPr>
              <w:t>根据患者病情调整治疗方案和检查项目</w:t>
            </w:r>
          </w:p>
          <w:p w:rsidR="00B401E4" w:rsidRPr="003D2C0C" w:rsidRDefault="00B401E4" w:rsidP="003D2C0C">
            <w:pPr>
              <w:numPr>
                <w:ilvl w:val="0"/>
                <w:numId w:val="14"/>
              </w:numPr>
              <w:tabs>
                <w:tab w:val="left" w:pos="-396"/>
                <w:tab w:val="left" w:pos="360"/>
              </w:tabs>
              <w:rPr>
                <w:rFonts w:ascii="宋体" w:cs="宋体"/>
                <w:szCs w:val="21"/>
              </w:rPr>
            </w:pPr>
            <w:r w:rsidRPr="003D2C0C">
              <w:rPr>
                <w:rFonts w:ascii="宋体" w:hAnsi="宋体" w:cs="宋体" w:hint="eastAsia"/>
                <w:szCs w:val="21"/>
              </w:rPr>
              <w:t>书写病程记录</w:t>
            </w:r>
          </w:p>
          <w:p w:rsidR="00B401E4" w:rsidRPr="003D2C0C" w:rsidRDefault="00B401E4" w:rsidP="003D2C0C">
            <w:pPr>
              <w:numPr>
                <w:ilvl w:val="0"/>
                <w:numId w:val="14"/>
              </w:numPr>
              <w:tabs>
                <w:tab w:val="left" w:pos="-396"/>
                <w:tab w:val="left" w:pos="360"/>
              </w:tabs>
              <w:rPr>
                <w:rFonts w:ascii="宋体" w:cs="宋体"/>
                <w:szCs w:val="21"/>
              </w:rPr>
            </w:pPr>
            <w:r w:rsidRPr="003D2C0C">
              <w:rPr>
                <w:rFonts w:ascii="宋体" w:hAnsi="宋体" w:cs="宋体" w:hint="eastAsia"/>
                <w:szCs w:val="21"/>
              </w:rPr>
              <w:t>完成上级医师查房记录</w:t>
            </w:r>
          </w:p>
          <w:p w:rsidR="00B401E4" w:rsidRPr="003D2C0C" w:rsidRDefault="00B401E4" w:rsidP="003D2C0C">
            <w:pPr>
              <w:numPr>
                <w:ilvl w:val="0"/>
                <w:numId w:val="14"/>
              </w:numPr>
              <w:tabs>
                <w:tab w:val="left" w:pos="-396"/>
                <w:tab w:val="left" w:pos="360"/>
              </w:tabs>
              <w:rPr>
                <w:rFonts w:ascii="宋体" w:cs="宋体"/>
                <w:szCs w:val="21"/>
              </w:rPr>
            </w:pPr>
            <w:r w:rsidRPr="003D2C0C">
              <w:rPr>
                <w:rFonts w:ascii="宋体" w:hAnsi="宋体" w:cs="宋体" w:hint="eastAsia"/>
                <w:szCs w:val="21"/>
              </w:rPr>
              <w:t>向患者及家属介绍病情及相关检查结果</w:t>
            </w:r>
          </w:p>
          <w:p w:rsidR="00B401E4" w:rsidRPr="003D2C0C" w:rsidRDefault="00B401E4" w:rsidP="003D2C0C">
            <w:pPr>
              <w:numPr>
                <w:ilvl w:val="0"/>
                <w:numId w:val="14"/>
              </w:numPr>
              <w:tabs>
                <w:tab w:val="left" w:pos="-396"/>
                <w:tab w:val="left" w:pos="360"/>
              </w:tabs>
              <w:rPr>
                <w:rFonts w:ascii="宋体" w:cs="宋体"/>
                <w:szCs w:val="21"/>
              </w:rPr>
            </w:pPr>
            <w:r w:rsidRPr="003D2C0C">
              <w:rPr>
                <w:rFonts w:ascii="宋体" w:hAnsi="宋体" w:cs="宋体" w:hint="eastAsia"/>
                <w:szCs w:val="21"/>
              </w:rPr>
              <w:t>康复训练</w:t>
            </w:r>
          </w:p>
          <w:p w:rsidR="00B401E4" w:rsidRPr="003D2C0C" w:rsidRDefault="00B401E4" w:rsidP="003D2C0C">
            <w:pPr>
              <w:numPr>
                <w:ilvl w:val="0"/>
                <w:numId w:val="14"/>
              </w:numPr>
              <w:tabs>
                <w:tab w:val="left" w:pos="-396"/>
                <w:tab w:val="left" w:pos="360"/>
              </w:tabs>
              <w:rPr>
                <w:rFonts w:ascii="宋体" w:cs="宋体"/>
                <w:szCs w:val="21"/>
              </w:rPr>
            </w:pPr>
            <w:r w:rsidRPr="003D2C0C">
              <w:rPr>
                <w:rFonts w:ascii="宋体" w:hAnsi="宋体" w:cs="宋体" w:hint="eastAsia"/>
                <w:szCs w:val="21"/>
              </w:rPr>
              <w:t>完成末期康复评定，调整并落实康复治疗计划</w:t>
            </w:r>
          </w:p>
          <w:p w:rsidR="00B401E4" w:rsidRPr="003D2C0C" w:rsidRDefault="00B401E4" w:rsidP="003D2C0C">
            <w:pPr>
              <w:numPr>
                <w:ilvl w:val="0"/>
                <w:numId w:val="14"/>
              </w:numPr>
              <w:tabs>
                <w:tab w:val="left" w:pos="-396"/>
                <w:tab w:val="left" w:pos="360"/>
              </w:tabs>
              <w:rPr>
                <w:rFonts w:ascii="宋体" w:cs="宋体"/>
                <w:szCs w:val="21"/>
              </w:rPr>
            </w:pPr>
            <w:r w:rsidRPr="003D2C0C">
              <w:rPr>
                <w:rFonts w:ascii="宋体" w:hAnsi="宋体" w:cs="宋体" w:hint="eastAsia"/>
                <w:szCs w:val="21"/>
              </w:rPr>
              <w:t>完成末期康复评价记录</w:t>
            </w:r>
          </w:p>
        </w:tc>
        <w:tc>
          <w:tcPr>
            <w:tcW w:w="3193"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numPr>
                <w:ilvl w:val="0"/>
                <w:numId w:val="15"/>
              </w:numPr>
              <w:tabs>
                <w:tab w:val="left" w:pos="-396"/>
                <w:tab w:val="left" w:pos="360"/>
              </w:tabs>
              <w:ind w:right="-22"/>
              <w:rPr>
                <w:rFonts w:ascii="Times New Roman" w:hAnsi="Times New Roman"/>
                <w:color w:val="000000"/>
                <w:szCs w:val="21"/>
              </w:rPr>
            </w:pPr>
            <w:r w:rsidRPr="003D2C0C">
              <w:rPr>
                <w:rFonts w:ascii="宋体" w:hAnsi="宋体" w:cs="宋体" w:hint="eastAsia"/>
                <w:color w:val="000000"/>
                <w:szCs w:val="21"/>
              </w:rPr>
              <w:t>三级医师查房</w:t>
            </w:r>
          </w:p>
          <w:p w:rsidR="00B401E4" w:rsidRPr="003D2C0C" w:rsidRDefault="00B401E4" w:rsidP="003D2C0C">
            <w:pPr>
              <w:numPr>
                <w:ilvl w:val="0"/>
                <w:numId w:val="15"/>
              </w:numPr>
              <w:tabs>
                <w:tab w:val="left" w:pos="-396"/>
                <w:tab w:val="left" w:pos="360"/>
              </w:tabs>
              <w:ind w:right="-22"/>
              <w:rPr>
                <w:rFonts w:ascii="Times New Roman" w:hAnsi="Times New Roman"/>
                <w:color w:val="000000"/>
                <w:szCs w:val="21"/>
              </w:rPr>
            </w:pPr>
            <w:r w:rsidRPr="003D2C0C">
              <w:rPr>
                <w:rFonts w:ascii="宋体" w:hAnsi="宋体" w:cs="宋体" w:hint="eastAsia"/>
                <w:color w:val="000000"/>
                <w:szCs w:val="21"/>
              </w:rPr>
              <w:t>书写病程记录</w:t>
            </w:r>
          </w:p>
          <w:p w:rsidR="00B401E4" w:rsidRPr="003D2C0C" w:rsidRDefault="00B401E4" w:rsidP="003D2C0C">
            <w:pPr>
              <w:numPr>
                <w:ilvl w:val="0"/>
                <w:numId w:val="15"/>
              </w:numPr>
              <w:tabs>
                <w:tab w:val="left" w:pos="-396"/>
                <w:tab w:val="left" w:pos="360"/>
              </w:tabs>
              <w:ind w:right="-22"/>
              <w:rPr>
                <w:rFonts w:ascii="宋体" w:cs="宋体"/>
                <w:color w:val="000000"/>
                <w:szCs w:val="21"/>
              </w:rPr>
            </w:pPr>
            <w:r w:rsidRPr="003D2C0C">
              <w:rPr>
                <w:rFonts w:ascii="宋体" w:hAnsi="宋体" w:cs="宋体" w:hint="eastAsia"/>
                <w:color w:val="000000"/>
                <w:szCs w:val="21"/>
              </w:rPr>
              <w:t>根据患者病情拟定出院后治疗方案和需要定期复查项目</w:t>
            </w:r>
          </w:p>
          <w:p w:rsidR="00B401E4" w:rsidRPr="003D2C0C" w:rsidRDefault="00B401E4" w:rsidP="003D2C0C">
            <w:pPr>
              <w:numPr>
                <w:ilvl w:val="0"/>
                <w:numId w:val="15"/>
              </w:numPr>
              <w:tabs>
                <w:tab w:val="left" w:pos="-396"/>
                <w:tab w:val="left" w:pos="360"/>
              </w:tabs>
              <w:ind w:right="-22"/>
              <w:rPr>
                <w:rFonts w:ascii="宋体" w:cs="宋体"/>
                <w:szCs w:val="21"/>
              </w:rPr>
            </w:pPr>
            <w:r w:rsidRPr="003D2C0C">
              <w:rPr>
                <w:rFonts w:ascii="宋体" w:hAnsi="宋体" w:cs="宋体" w:hint="eastAsia"/>
                <w:color w:val="000000"/>
                <w:szCs w:val="21"/>
              </w:rPr>
              <w:t>出院前康复指导</w:t>
            </w:r>
          </w:p>
          <w:p w:rsidR="00B401E4" w:rsidRPr="003D2C0C" w:rsidRDefault="00B401E4" w:rsidP="003D2C0C">
            <w:pPr>
              <w:numPr>
                <w:ilvl w:val="0"/>
                <w:numId w:val="15"/>
              </w:numPr>
              <w:tabs>
                <w:tab w:val="left" w:pos="-396"/>
                <w:tab w:val="left" w:pos="360"/>
              </w:tabs>
              <w:ind w:right="-22"/>
              <w:rPr>
                <w:rFonts w:ascii="宋体" w:cs="宋体"/>
                <w:szCs w:val="21"/>
              </w:rPr>
            </w:pPr>
            <w:r w:rsidRPr="003D2C0C">
              <w:rPr>
                <w:rFonts w:ascii="宋体" w:hAnsi="宋体" w:cs="宋体" w:hint="eastAsia"/>
                <w:szCs w:val="21"/>
              </w:rPr>
              <w:t>办理出院手续</w:t>
            </w:r>
          </w:p>
          <w:p w:rsidR="00B401E4" w:rsidRPr="003D2C0C" w:rsidRDefault="00B401E4" w:rsidP="003D2C0C">
            <w:pPr>
              <w:tabs>
                <w:tab w:val="left" w:pos="-396"/>
                <w:tab w:val="left" w:pos="360"/>
              </w:tabs>
              <w:rPr>
                <w:rFonts w:ascii="宋体" w:cs="宋体"/>
                <w:szCs w:val="21"/>
              </w:rPr>
            </w:pPr>
          </w:p>
          <w:p w:rsidR="00B401E4" w:rsidRPr="003D2C0C" w:rsidRDefault="00B401E4" w:rsidP="003D2C0C">
            <w:pPr>
              <w:jc w:val="left"/>
              <w:rPr>
                <w:szCs w:val="21"/>
              </w:rPr>
            </w:pPr>
          </w:p>
        </w:tc>
      </w:tr>
      <w:tr w:rsidR="00B401E4" w:rsidRPr="003D2C0C">
        <w:trPr>
          <w:trHeight w:val="3842"/>
          <w:jc w:val="center"/>
        </w:trPr>
        <w:tc>
          <w:tcPr>
            <w:tcW w:w="7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重</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点</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医</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嘱</w:t>
            </w:r>
          </w:p>
        </w:tc>
        <w:tc>
          <w:tcPr>
            <w:tcW w:w="31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宋体" w:cs="宋体"/>
                <w:color w:val="000000"/>
                <w:szCs w:val="21"/>
              </w:rPr>
            </w:pPr>
            <w:r w:rsidRPr="003D2C0C">
              <w:rPr>
                <w:rFonts w:ascii="宋体" w:hAnsi="宋体" w:cs="宋体" w:hint="eastAsia"/>
                <w:b/>
                <w:color w:val="000000"/>
                <w:szCs w:val="21"/>
              </w:rPr>
              <w:t>长期医嘱：</w:t>
            </w:r>
          </w:p>
          <w:p w:rsidR="00B401E4" w:rsidRPr="003D2C0C" w:rsidRDefault="00B401E4" w:rsidP="003D2C0C">
            <w:pPr>
              <w:numPr>
                <w:ilvl w:val="0"/>
                <w:numId w:val="16"/>
              </w:numPr>
              <w:tabs>
                <w:tab w:val="left" w:pos="-396"/>
                <w:tab w:val="left" w:pos="360"/>
              </w:tabs>
              <w:rPr>
                <w:rFonts w:ascii="Times New Roman" w:hAnsi="Times New Roman"/>
                <w:szCs w:val="21"/>
              </w:rPr>
            </w:pPr>
            <w:r w:rsidRPr="003D2C0C">
              <w:rPr>
                <w:rFonts w:ascii="宋体" w:hAnsi="宋体" w:cs="宋体" w:hint="eastAsia"/>
                <w:szCs w:val="21"/>
              </w:rPr>
              <w:t>康复医学科护理常规</w:t>
            </w:r>
          </w:p>
          <w:p w:rsidR="00B401E4" w:rsidRPr="003D2C0C" w:rsidRDefault="00B401E4" w:rsidP="003D2C0C">
            <w:pPr>
              <w:numPr>
                <w:ilvl w:val="0"/>
                <w:numId w:val="16"/>
              </w:numPr>
              <w:tabs>
                <w:tab w:val="left" w:pos="-396"/>
                <w:tab w:val="left" w:pos="360"/>
              </w:tabs>
              <w:rPr>
                <w:rFonts w:ascii="Times New Roman" w:hAnsi="Times New Roman"/>
                <w:szCs w:val="21"/>
              </w:rPr>
            </w:pPr>
            <w:r w:rsidRPr="003D2C0C">
              <w:rPr>
                <w:rFonts w:ascii="宋体" w:hAnsi="宋体" w:cs="宋体" w:hint="eastAsia"/>
                <w:szCs w:val="21"/>
              </w:rPr>
              <w:t>二级护理</w:t>
            </w:r>
          </w:p>
          <w:p w:rsidR="00B401E4" w:rsidRPr="003D2C0C" w:rsidRDefault="00B401E4" w:rsidP="003D2C0C">
            <w:pPr>
              <w:numPr>
                <w:ilvl w:val="0"/>
                <w:numId w:val="16"/>
              </w:numPr>
              <w:tabs>
                <w:tab w:val="left" w:pos="-396"/>
                <w:tab w:val="left" w:pos="360"/>
              </w:tabs>
              <w:rPr>
                <w:rFonts w:ascii="Times New Roman" w:hAnsi="Times New Roman"/>
                <w:szCs w:val="21"/>
              </w:rPr>
            </w:pPr>
            <w:r w:rsidRPr="003D2C0C">
              <w:rPr>
                <w:rFonts w:ascii="宋体" w:hAnsi="宋体" w:cs="宋体" w:hint="eastAsia"/>
                <w:szCs w:val="21"/>
              </w:rPr>
              <w:t>饮食</w:t>
            </w:r>
          </w:p>
          <w:p w:rsidR="00B401E4" w:rsidRPr="003D2C0C" w:rsidRDefault="00B401E4" w:rsidP="003D2C0C">
            <w:pPr>
              <w:numPr>
                <w:ilvl w:val="0"/>
                <w:numId w:val="16"/>
              </w:numPr>
              <w:tabs>
                <w:tab w:val="left" w:pos="-396"/>
                <w:tab w:val="left" w:pos="360"/>
              </w:tabs>
              <w:rPr>
                <w:rFonts w:ascii="Times New Roman" w:hAnsi="Times New Roman"/>
                <w:szCs w:val="21"/>
              </w:rPr>
            </w:pPr>
            <w:r w:rsidRPr="003D2C0C">
              <w:rPr>
                <w:rFonts w:ascii="宋体" w:hAnsi="宋体" w:cs="宋体" w:hint="eastAsia"/>
                <w:szCs w:val="21"/>
              </w:rPr>
              <w:t>患者既往基础用药</w:t>
            </w:r>
          </w:p>
          <w:p w:rsidR="00B401E4" w:rsidRPr="003D2C0C" w:rsidRDefault="00B401E4" w:rsidP="003D2C0C">
            <w:pPr>
              <w:numPr>
                <w:ilvl w:val="0"/>
                <w:numId w:val="16"/>
              </w:numPr>
              <w:tabs>
                <w:tab w:val="left" w:pos="-396"/>
                <w:tab w:val="left" w:pos="360"/>
              </w:tabs>
              <w:rPr>
                <w:rFonts w:ascii="宋体" w:cs="宋体"/>
                <w:color w:val="000000"/>
                <w:szCs w:val="21"/>
              </w:rPr>
            </w:pPr>
            <w:r w:rsidRPr="003D2C0C">
              <w:rPr>
                <w:rFonts w:ascii="宋体" w:hAnsi="宋体" w:cs="宋体" w:hint="eastAsia"/>
                <w:szCs w:val="21"/>
              </w:rPr>
              <w:t>体位摆放</w:t>
            </w:r>
          </w:p>
          <w:p w:rsidR="00B401E4" w:rsidRPr="003D2C0C" w:rsidRDefault="00B401E4" w:rsidP="003D2C0C">
            <w:pPr>
              <w:numPr>
                <w:ilvl w:val="0"/>
                <w:numId w:val="16"/>
              </w:numPr>
              <w:tabs>
                <w:tab w:val="left" w:pos="-396"/>
                <w:tab w:val="left" w:pos="360"/>
              </w:tabs>
              <w:rPr>
                <w:rFonts w:ascii="宋体" w:cs="宋体"/>
                <w:color w:val="000000"/>
                <w:szCs w:val="21"/>
              </w:rPr>
            </w:pPr>
            <w:r w:rsidRPr="003D2C0C">
              <w:rPr>
                <w:rFonts w:ascii="宋体" w:hAnsi="宋体" w:cs="宋体" w:hint="eastAsia"/>
                <w:szCs w:val="21"/>
              </w:rPr>
              <w:t>物理因子治疗</w:t>
            </w:r>
          </w:p>
          <w:p w:rsidR="00B401E4" w:rsidRPr="003D2C0C" w:rsidRDefault="00B401E4" w:rsidP="003D2C0C">
            <w:pPr>
              <w:numPr>
                <w:ilvl w:val="0"/>
                <w:numId w:val="16"/>
              </w:numPr>
              <w:tabs>
                <w:tab w:val="left" w:pos="360"/>
              </w:tabs>
              <w:rPr>
                <w:rFonts w:ascii="宋体" w:cs="宋体"/>
                <w:color w:val="000000"/>
                <w:szCs w:val="21"/>
              </w:rPr>
            </w:pPr>
            <w:r w:rsidRPr="003D2C0C">
              <w:rPr>
                <w:rFonts w:ascii="宋体" w:hAnsi="宋体" w:cs="宋体" w:hint="eastAsia"/>
                <w:szCs w:val="21"/>
              </w:rPr>
              <w:t>肌力训练</w:t>
            </w:r>
          </w:p>
          <w:p w:rsidR="00B401E4" w:rsidRPr="003D2C0C" w:rsidRDefault="00B401E4" w:rsidP="003D2C0C">
            <w:pPr>
              <w:numPr>
                <w:ilvl w:val="0"/>
                <w:numId w:val="16"/>
              </w:numPr>
              <w:tabs>
                <w:tab w:val="left" w:pos="360"/>
              </w:tabs>
              <w:rPr>
                <w:rFonts w:ascii="宋体" w:cs="宋体"/>
                <w:color w:val="000000"/>
                <w:szCs w:val="21"/>
              </w:rPr>
            </w:pPr>
            <w:r w:rsidRPr="003D2C0C">
              <w:rPr>
                <w:rFonts w:ascii="宋体" w:hAnsi="宋体" w:cs="宋体" w:hint="eastAsia"/>
                <w:szCs w:val="21"/>
              </w:rPr>
              <w:t>关节活动度训练</w:t>
            </w:r>
          </w:p>
          <w:p w:rsidR="00B401E4" w:rsidRPr="003D2C0C" w:rsidRDefault="00B401E4" w:rsidP="003D2C0C">
            <w:pPr>
              <w:numPr>
                <w:ilvl w:val="0"/>
                <w:numId w:val="16"/>
              </w:numPr>
              <w:tabs>
                <w:tab w:val="left" w:pos="360"/>
              </w:tabs>
              <w:rPr>
                <w:rFonts w:ascii="宋体" w:cs="宋体"/>
                <w:szCs w:val="21"/>
              </w:rPr>
            </w:pPr>
            <w:r w:rsidRPr="003D2C0C">
              <w:rPr>
                <w:rFonts w:ascii="宋体" w:hAnsi="宋体" w:cs="宋体"/>
                <w:color w:val="000000"/>
                <w:szCs w:val="21"/>
              </w:rPr>
              <w:t>ADL</w:t>
            </w:r>
            <w:r w:rsidRPr="003D2C0C">
              <w:rPr>
                <w:rFonts w:ascii="宋体" w:hAnsi="宋体" w:cs="宋体" w:hint="eastAsia"/>
                <w:color w:val="000000"/>
                <w:szCs w:val="21"/>
              </w:rPr>
              <w:t>训练</w:t>
            </w:r>
          </w:p>
          <w:p w:rsidR="00B401E4" w:rsidRPr="003D2C0C" w:rsidRDefault="00B401E4" w:rsidP="003D2C0C">
            <w:pPr>
              <w:rPr>
                <w:rFonts w:ascii="宋体" w:cs="宋体"/>
                <w:color w:val="000000"/>
                <w:szCs w:val="21"/>
              </w:rPr>
            </w:pPr>
            <w:r w:rsidRPr="003D2C0C">
              <w:rPr>
                <w:rFonts w:ascii="宋体" w:hAnsi="宋体" w:cs="宋体" w:hint="eastAsia"/>
                <w:b/>
                <w:szCs w:val="21"/>
              </w:rPr>
              <w:t>临时医嘱：</w:t>
            </w:r>
          </w:p>
          <w:p w:rsidR="00B401E4" w:rsidRPr="003D2C0C" w:rsidRDefault="00B401E4" w:rsidP="003D2C0C">
            <w:pPr>
              <w:numPr>
                <w:ilvl w:val="0"/>
                <w:numId w:val="16"/>
              </w:numPr>
              <w:tabs>
                <w:tab w:val="left" w:pos="360"/>
              </w:tabs>
              <w:rPr>
                <w:rFonts w:ascii="宋体" w:cs="宋体"/>
                <w:color w:val="000000"/>
                <w:szCs w:val="21"/>
              </w:rPr>
            </w:pPr>
            <w:r w:rsidRPr="003D2C0C">
              <w:rPr>
                <w:rFonts w:ascii="宋体" w:hAnsi="宋体" w:cs="宋体" w:hint="eastAsia"/>
                <w:szCs w:val="21"/>
              </w:rPr>
              <w:t>中期康复评定</w:t>
            </w:r>
          </w:p>
          <w:p w:rsidR="00B401E4" w:rsidRPr="003D2C0C" w:rsidRDefault="00B401E4" w:rsidP="003D2C0C">
            <w:pPr>
              <w:numPr>
                <w:ilvl w:val="0"/>
                <w:numId w:val="16"/>
              </w:numPr>
              <w:tabs>
                <w:tab w:val="left" w:pos="360"/>
              </w:tabs>
              <w:rPr>
                <w:rFonts w:ascii="宋体" w:cs="宋体"/>
                <w:color w:val="000000"/>
                <w:szCs w:val="21"/>
              </w:rPr>
            </w:pPr>
            <w:r w:rsidRPr="003D2C0C">
              <w:rPr>
                <w:rFonts w:ascii="宋体" w:hAnsi="宋体" w:cs="宋体" w:hint="eastAsia"/>
                <w:color w:val="000000"/>
                <w:szCs w:val="21"/>
              </w:rPr>
              <w:t>根据病情需要下达</w:t>
            </w:r>
          </w:p>
          <w:p w:rsidR="00B401E4" w:rsidRPr="003D2C0C" w:rsidRDefault="00B401E4" w:rsidP="003D2C0C">
            <w:pPr>
              <w:tabs>
                <w:tab w:val="left" w:pos="360"/>
              </w:tabs>
              <w:rPr>
                <w:rFonts w:ascii="宋体" w:cs="宋体"/>
                <w:szCs w:val="21"/>
              </w:rPr>
            </w:pPr>
          </w:p>
          <w:p w:rsidR="00B401E4" w:rsidRPr="003D2C0C" w:rsidRDefault="00B401E4" w:rsidP="003D2C0C">
            <w:pPr>
              <w:tabs>
                <w:tab w:val="left" w:pos="360"/>
              </w:tabs>
              <w:rPr>
                <w:szCs w:val="21"/>
              </w:rPr>
            </w:pPr>
          </w:p>
        </w:tc>
        <w:tc>
          <w:tcPr>
            <w:tcW w:w="31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宋体" w:cs="宋体"/>
                <w:color w:val="000000"/>
                <w:szCs w:val="21"/>
              </w:rPr>
            </w:pPr>
            <w:r w:rsidRPr="003D2C0C">
              <w:rPr>
                <w:rFonts w:ascii="宋体" w:hAnsi="宋体" w:cs="宋体" w:hint="eastAsia"/>
                <w:b/>
                <w:color w:val="000000"/>
                <w:szCs w:val="21"/>
              </w:rPr>
              <w:t>长期医嘱</w:t>
            </w:r>
            <w:r w:rsidRPr="003D2C0C">
              <w:rPr>
                <w:rFonts w:ascii="宋体" w:hAnsi="宋体" w:cs="宋体" w:hint="eastAsia"/>
                <w:color w:val="000000"/>
                <w:szCs w:val="21"/>
              </w:rPr>
              <w:t>：</w:t>
            </w:r>
          </w:p>
          <w:p w:rsidR="00B401E4" w:rsidRPr="003D2C0C" w:rsidRDefault="00B401E4" w:rsidP="003D2C0C">
            <w:pPr>
              <w:numPr>
                <w:ilvl w:val="0"/>
                <w:numId w:val="16"/>
              </w:numPr>
              <w:tabs>
                <w:tab w:val="left" w:pos="-396"/>
                <w:tab w:val="left" w:pos="360"/>
              </w:tabs>
              <w:rPr>
                <w:rFonts w:ascii="Times New Roman" w:hAnsi="Times New Roman"/>
                <w:szCs w:val="21"/>
              </w:rPr>
            </w:pPr>
            <w:r w:rsidRPr="003D2C0C">
              <w:rPr>
                <w:rFonts w:ascii="宋体" w:hAnsi="宋体" w:cs="宋体" w:hint="eastAsia"/>
                <w:szCs w:val="21"/>
              </w:rPr>
              <w:t>康复医学科护理常规</w:t>
            </w:r>
          </w:p>
          <w:p w:rsidR="00B401E4" w:rsidRPr="003D2C0C" w:rsidRDefault="00B401E4" w:rsidP="003D2C0C">
            <w:pPr>
              <w:numPr>
                <w:ilvl w:val="0"/>
                <w:numId w:val="16"/>
              </w:numPr>
              <w:tabs>
                <w:tab w:val="left" w:pos="-396"/>
                <w:tab w:val="left" w:pos="360"/>
              </w:tabs>
              <w:rPr>
                <w:rFonts w:ascii="Times New Roman" w:hAnsi="Times New Roman"/>
                <w:szCs w:val="21"/>
              </w:rPr>
            </w:pPr>
            <w:r w:rsidRPr="003D2C0C">
              <w:rPr>
                <w:rFonts w:ascii="宋体" w:hAnsi="宋体" w:cs="宋体" w:hint="eastAsia"/>
                <w:szCs w:val="21"/>
              </w:rPr>
              <w:t>二级护理</w:t>
            </w:r>
          </w:p>
          <w:p w:rsidR="00B401E4" w:rsidRPr="003D2C0C" w:rsidRDefault="00B401E4" w:rsidP="003D2C0C">
            <w:pPr>
              <w:numPr>
                <w:ilvl w:val="0"/>
                <w:numId w:val="16"/>
              </w:numPr>
              <w:tabs>
                <w:tab w:val="left" w:pos="-396"/>
                <w:tab w:val="left" w:pos="360"/>
              </w:tabs>
              <w:rPr>
                <w:rFonts w:ascii="Times New Roman" w:hAnsi="Times New Roman"/>
                <w:szCs w:val="21"/>
              </w:rPr>
            </w:pPr>
            <w:r w:rsidRPr="003D2C0C">
              <w:rPr>
                <w:rFonts w:ascii="宋体" w:hAnsi="宋体" w:cs="宋体" w:hint="eastAsia"/>
                <w:szCs w:val="21"/>
              </w:rPr>
              <w:t>饮食</w:t>
            </w:r>
          </w:p>
          <w:p w:rsidR="00B401E4" w:rsidRPr="003D2C0C" w:rsidRDefault="00B401E4" w:rsidP="003D2C0C">
            <w:pPr>
              <w:numPr>
                <w:ilvl w:val="0"/>
                <w:numId w:val="16"/>
              </w:numPr>
              <w:tabs>
                <w:tab w:val="left" w:pos="-396"/>
                <w:tab w:val="left" w:pos="360"/>
              </w:tabs>
              <w:rPr>
                <w:rFonts w:ascii="Times New Roman" w:hAnsi="Times New Roman"/>
                <w:szCs w:val="21"/>
              </w:rPr>
            </w:pPr>
            <w:r w:rsidRPr="003D2C0C">
              <w:rPr>
                <w:rFonts w:ascii="宋体" w:hAnsi="宋体" w:cs="宋体" w:hint="eastAsia"/>
                <w:szCs w:val="21"/>
              </w:rPr>
              <w:t>患者既往基础用药</w:t>
            </w:r>
          </w:p>
          <w:p w:rsidR="00B401E4" w:rsidRPr="003D2C0C" w:rsidRDefault="00B401E4" w:rsidP="003D2C0C">
            <w:pPr>
              <w:numPr>
                <w:ilvl w:val="0"/>
                <w:numId w:val="16"/>
              </w:numPr>
              <w:tabs>
                <w:tab w:val="left" w:pos="-396"/>
                <w:tab w:val="left" w:pos="360"/>
              </w:tabs>
              <w:rPr>
                <w:rFonts w:ascii="宋体" w:cs="宋体"/>
                <w:color w:val="000000"/>
                <w:szCs w:val="21"/>
              </w:rPr>
            </w:pPr>
            <w:r w:rsidRPr="003D2C0C">
              <w:rPr>
                <w:rFonts w:ascii="宋体" w:hAnsi="宋体" w:cs="宋体" w:hint="eastAsia"/>
                <w:szCs w:val="21"/>
              </w:rPr>
              <w:t>体位摆放</w:t>
            </w:r>
          </w:p>
          <w:p w:rsidR="00B401E4" w:rsidRPr="003D2C0C" w:rsidRDefault="00B401E4" w:rsidP="003D2C0C">
            <w:pPr>
              <w:numPr>
                <w:ilvl w:val="0"/>
                <w:numId w:val="16"/>
              </w:numPr>
              <w:tabs>
                <w:tab w:val="left" w:pos="-396"/>
                <w:tab w:val="left" w:pos="360"/>
              </w:tabs>
              <w:rPr>
                <w:rFonts w:ascii="宋体" w:cs="宋体"/>
                <w:color w:val="000000"/>
                <w:szCs w:val="21"/>
              </w:rPr>
            </w:pPr>
            <w:r w:rsidRPr="003D2C0C">
              <w:rPr>
                <w:rFonts w:ascii="宋体" w:hAnsi="宋体" w:cs="宋体" w:hint="eastAsia"/>
                <w:szCs w:val="21"/>
              </w:rPr>
              <w:t>物理因子治疗</w:t>
            </w:r>
          </w:p>
          <w:p w:rsidR="00B401E4" w:rsidRPr="003D2C0C" w:rsidRDefault="00B401E4" w:rsidP="003D2C0C">
            <w:pPr>
              <w:numPr>
                <w:ilvl w:val="0"/>
                <w:numId w:val="16"/>
              </w:numPr>
              <w:tabs>
                <w:tab w:val="left" w:pos="360"/>
              </w:tabs>
              <w:rPr>
                <w:rFonts w:ascii="宋体" w:cs="宋体"/>
                <w:color w:val="000000"/>
                <w:szCs w:val="21"/>
              </w:rPr>
            </w:pPr>
            <w:r w:rsidRPr="003D2C0C">
              <w:rPr>
                <w:rFonts w:ascii="宋体" w:hAnsi="宋体" w:cs="宋体" w:hint="eastAsia"/>
                <w:szCs w:val="21"/>
              </w:rPr>
              <w:t>肌力训练</w:t>
            </w:r>
          </w:p>
          <w:p w:rsidR="00B401E4" w:rsidRPr="003D2C0C" w:rsidRDefault="00B401E4" w:rsidP="003D2C0C">
            <w:pPr>
              <w:numPr>
                <w:ilvl w:val="0"/>
                <w:numId w:val="16"/>
              </w:numPr>
              <w:tabs>
                <w:tab w:val="left" w:pos="360"/>
              </w:tabs>
              <w:rPr>
                <w:rFonts w:ascii="宋体" w:cs="宋体"/>
                <w:color w:val="000000"/>
                <w:szCs w:val="21"/>
              </w:rPr>
            </w:pPr>
            <w:r w:rsidRPr="003D2C0C">
              <w:rPr>
                <w:rFonts w:ascii="宋体" w:hAnsi="宋体" w:cs="宋体" w:hint="eastAsia"/>
                <w:szCs w:val="21"/>
              </w:rPr>
              <w:t>关节活动度训练</w:t>
            </w:r>
          </w:p>
          <w:p w:rsidR="00B401E4" w:rsidRPr="003D2C0C" w:rsidRDefault="00B401E4" w:rsidP="003D2C0C">
            <w:pPr>
              <w:numPr>
                <w:ilvl w:val="0"/>
                <w:numId w:val="16"/>
              </w:numPr>
              <w:tabs>
                <w:tab w:val="left" w:pos="360"/>
              </w:tabs>
              <w:rPr>
                <w:rFonts w:ascii="宋体" w:cs="宋体"/>
                <w:color w:val="000000"/>
                <w:szCs w:val="21"/>
              </w:rPr>
            </w:pPr>
            <w:r w:rsidRPr="003D2C0C">
              <w:rPr>
                <w:rFonts w:ascii="宋体" w:hAnsi="宋体" w:cs="宋体"/>
                <w:color w:val="000000"/>
                <w:szCs w:val="21"/>
              </w:rPr>
              <w:t>ADL</w:t>
            </w:r>
            <w:r w:rsidRPr="003D2C0C">
              <w:rPr>
                <w:rFonts w:ascii="宋体" w:hAnsi="宋体" w:cs="宋体" w:hint="eastAsia"/>
                <w:color w:val="000000"/>
                <w:szCs w:val="21"/>
              </w:rPr>
              <w:t>训练</w:t>
            </w:r>
          </w:p>
          <w:p w:rsidR="00B401E4" w:rsidRPr="003D2C0C" w:rsidRDefault="00B401E4" w:rsidP="003D2C0C">
            <w:pPr>
              <w:rPr>
                <w:rFonts w:ascii="宋体" w:cs="宋体"/>
                <w:color w:val="000000"/>
                <w:szCs w:val="21"/>
              </w:rPr>
            </w:pPr>
            <w:r w:rsidRPr="003D2C0C">
              <w:rPr>
                <w:rFonts w:ascii="宋体" w:hAnsi="宋体" w:cs="宋体" w:hint="eastAsia"/>
                <w:b/>
                <w:szCs w:val="21"/>
              </w:rPr>
              <w:t>临时医嘱：</w:t>
            </w:r>
          </w:p>
          <w:p w:rsidR="00B401E4" w:rsidRPr="003D2C0C" w:rsidRDefault="00B401E4" w:rsidP="003D2C0C">
            <w:pPr>
              <w:numPr>
                <w:ilvl w:val="0"/>
                <w:numId w:val="16"/>
              </w:numPr>
              <w:tabs>
                <w:tab w:val="left" w:pos="360"/>
              </w:tabs>
              <w:rPr>
                <w:rFonts w:ascii="宋体" w:cs="宋体"/>
                <w:color w:val="000000"/>
                <w:szCs w:val="21"/>
              </w:rPr>
            </w:pPr>
            <w:r w:rsidRPr="003D2C0C">
              <w:rPr>
                <w:rFonts w:ascii="宋体" w:hAnsi="宋体" w:cs="宋体" w:hint="eastAsia"/>
                <w:color w:val="000000"/>
                <w:szCs w:val="21"/>
              </w:rPr>
              <w:t>根据病情需要下达</w:t>
            </w:r>
          </w:p>
          <w:p w:rsidR="00B401E4" w:rsidRPr="003D2C0C" w:rsidRDefault="00B401E4" w:rsidP="003D2C0C">
            <w:pPr>
              <w:numPr>
                <w:ilvl w:val="0"/>
                <w:numId w:val="16"/>
              </w:numPr>
              <w:tabs>
                <w:tab w:val="left" w:pos="360"/>
              </w:tabs>
              <w:rPr>
                <w:rFonts w:ascii="宋体" w:cs="宋体"/>
                <w:color w:val="000000"/>
                <w:szCs w:val="21"/>
              </w:rPr>
            </w:pPr>
            <w:r w:rsidRPr="003D2C0C">
              <w:rPr>
                <w:rFonts w:ascii="宋体" w:hAnsi="宋体" w:cs="宋体" w:hint="eastAsia"/>
                <w:szCs w:val="21"/>
              </w:rPr>
              <w:t>末期康复评定</w:t>
            </w:r>
          </w:p>
          <w:p w:rsidR="00B401E4" w:rsidRPr="003D2C0C" w:rsidRDefault="00B401E4" w:rsidP="003D2C0C">
            <w:pPr>
              <w:rPr>
                <w:rFonts w:ascii="宋体" w:cs="宋体"/>
                <w:b/>
                <w:color w:val="000000"/>
                <w:szCs w:val="21"/>
              </w:rPr>
            </w:pPr>
            <w:r w:rsidRPr="003D2C0C">
              <w:rPr>
                <w:rFonts w:ascii="宋体" w:hAnsi="宋体" w:cs="宋体" w:hint="eastAsia"/>
                <w:b/>
                <w:color w:val="000000"/>
                <w:szCs w:val="21"/>
              </w:rPr>
              <w:t>出院医嘱：</w:t>
            </w:r>
          </w:p>
          <w:p w:rsidR="00B401E4" w:rsidRPr="003D2C0C" w:rsidRDefault="00B401E4" w:rsidP="003D2C0C">
            <w:pPr>
              <w:numPr>
                <w:ilvl w:val="0"/>
                <w:numId w:val="16"/>
              </w:numPr>
              <w:rPr>
                <w:rFonts w:ascii="宋体" w:cs="宋体"/>
                <w:color w:val="000000"/>
                <w:szCs w:val="21"/>
              </w:rPr>
            </w:pPr>
            <w:r w:rsidRPr="003D2C0C">
              <w:rPr>
                <w:rFonts w:ascii="宋体" w:hAnsi="宋体" w:cs="宋体" w:hint="eastAsia"/>
                <w:color w:val="000000"/>
                <w:szCs w:val="21"/>
              </w:rPr>
              <w:t>明日出院</w:t>
            </w:r>
          </w:p>
          <w:p w:rsidR="00B401E4" w:rsidRPr="003D2C0C" w:rsidRDefault="00B401E4" w:rsidP="003D2C0C">
            <w:pPr>
              <w:numPr>
                <w:ilvl w:val="0"/>
                <w:numId w:val="16"/>
              </w:numPr>
              <w:rPr>
                <w:rFonts w:ascii="宋体" w:cs="宋体" w:hint="eastAsia"/>
                <w:szCs w:val="21"/>
              </w:rPr>
            </w:pPr>
            <w:r w:rsidRPr="003D2C0C">
              <w:rPr>
                <w:rFonts w:ascii="宋体" w:hAnsi="宋体" w:cs="宋体"/>
                <w:color w:val="000000"/>
                <w:szCs w:val="21"/>
              </w:rPr>
              <w:t>2</w:t>
            </w:r>
            <w:r w:rsidRPr="003D2C0C">
              <w:rPr>
                <w:rFonts w:ascii="宋体" w:hAnsi="宋体" w:cs="宋体" w:hint="eastAsia"/>
                <w:color w:val="000000"/>
                <w:szCs w:val="21"/>
              </w:rPr>
              <w:t>周后门诊复诊</w:t>
            </w:r>
          </w:p>
        </w:tc>
        <w:tc>
          <w:tcPr>
            <w:tcW w:w="31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jc w:val="left"/>
              <w:rPr>
                <w:rFonts w:ascii="宋体" w:cs="宋体"/>
                <w:b/>
                <w:color w:val="000000"/>
                <w:szCs w:val="21"/>
              </w:rPr>
            </w:pPr>
            <w:r w:rsidRPr="003D2C0C">
              <w:rPr>
                <w:rFonts w:ascii="宋体" w:hAnsi="宋体" w:cs="宋体" w:hint="eastAsia"/>
                <w:b/>
                <w:color w:val="000000"/>
                <w:szCs w:val="21"/>
              </w:rPr>
              <w:t>出院医嘱：</w:t>
            </w:r>
          </w:p>
          <w:p w:rsidR="00B401E4" w:rsidRPr="003D2C0C" w:rsidRDefault="00B401E4" w:rsidP="003D2C0C">
            <w:pPr>
              <w:numPr>
                <w:ilvl w:val="0"/>
                <w:numId w:val="16"/>
              </w:numPr>
              <w:jc w:val="left"/>
              <w:rPr>
                <w:rFonts w:ascii="宋体" w:cs="宋体"/>
                <w:szCs w:val="21"/>
              </w:rPr>
            </w:pPr>
            <w:r w:rsidRPr="003D2C0C">
              <w:rPr>
                <w:rFonts w:ascii="宋体" w:hAnsi="宋体" w:cs="宋体" w:hint="eastAsia"/>
                <w:color w:val="000000"/>
                <w:szCs w:val="21"/>
              </w:rPr>
              <w:t>通知出院</w:t>
            </w:r>
          </w:p>
          <w:p w:rsidR="00B401E4" w:rsidRPr="003D2C0C" w:rsidRDefault="00B401E4" w:rsidP="003D2C0C">
            <w:pPr>
              <w:numPr>
                <w:ilvl w:val="0"/>
                <w:numId w:val="16"/>
              </w:numPr>
              <w:jc w:val="left"/>
              <w:rPr>
                <w:rFonts w:ascii="宋体" w:cs="宋体"/>
                <w:szCs w:val="21"/>
              </w:rPr>
            </w:pPr>
            <w:r w:rsidRPr="003D2C0C">
              <w:rPr>
                <w:rFonts w:ascii="宋体" w:hAnsi="宋体" w:cs="宋体" w:hint="eastAsia"/>
                <w:color w:val="000000"/>
                <w:szCs w:val="21"/>
              </w:rPr>
              <w:t>依据病情给予出院带药及出院康复指导</w:t>
            </w:r>
            <w:r w:rsidRPr="003D2C0C">
              <w:rPr>
                <w:rFonts w:ascii="宋体" w:hAnsi="宋体" w:cs="宋体"/>
                <w:color w:val="000000"/>
                <w:szCs w:val="21"/>
              </w:rPr>
              <w:t xml:space="preserve"> </w:t>
            </w:r>
          </w:p>
          <w:p w:rsidR="00B401E4" w:rsidRPr="003D2C0C" w:rsidRDefault="00B401E4" w:rsidP="003D2C0C">
            <w:pPr>
              <w:rPr>
                <w:rFonts w:ascii="宋体" w:cs="宋体"/>
                <w:szCs w:val="21"/>
              </w:rPr>
            </w:pPr>
          </w:p>
          <w:p w:rsidR="00B401E4" w:rsidRPr="003D2C0C" w:rsidRDefault="00B401E4" w:rsidP="003D2C0C">
            <w:pPr>
              <w:rPr>
                <w:rFonts w:ascii="宋体" w:cs="宋体"/>
                <w:szCs w:val="21"/>
              </w:rPr>
            </w:pPr>
          </w:p>
        </w:tc>
      </w:tr>
      <w:tr w:rsidR="00B401E4" w:rsidRPr="003D2C0C">
        <w:trPr>
          <w:trHeight w:val="683"/>
          <w:jc w:val="center"/>
        </w:trPr>
        <w:tc>
          <w:tcPr>
            <w:tcW w:w="7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cs="宋体"/>
                <w:szCs w:val="21"/>
              </w:rPr>
            </w:pPr>
            <w:r w:rsidRPr="003D2C0C">
              <w:rPr>
                <w:rFonts w:ascii="黑体" w:eastAsia="黑体" w:hAnsi="黑体" w:cs="宋体" w:hint="eastAsia"/>
                <w:szCs w:val="21"/>
              </w:rPr>
              <w:t>护理工作</w:t>
            </w:r>
          </w:p>
        </w:tc>
        <w:tc>
          <w:tcPr>
            <w:tcW w:w="31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numPr>
                <w:ilvl w:val="0"/>
                <w:numId w:val="17"/>
              </w:numPr>
              <w:rPr>
                <w:rFonts w:ascii="Times New Roman" w:hAnsi="Times New Roman"/>
                <w:szCs w:val="21"/>
              </w:rPr>
            </w:pPr>
            <w:r w:rsidRPr="003D2C0C">
              <w:rPr>
                <w:rFonts w:ascii="宋体" w:hAnsi="宋体" w:cs="宋体" w:hint="eastAsia"/>
                <w:szCs w:val="21"/>
              </w:rPr>
              <w:t>观察患者病情变化并及时报告医师</w:t>
            </w:r>
          </w:p>
          <w:p w:rsidR="00B401E4" w:rsidRPr="003D2C0C" w:rsidRDefault="00B401E4" w:rsidP="003D2C0C">
            <w:pPr>
              <w:numPr>
                <w:ilvl w:val="0"/>
                <w:numId w:val="17"/>
              </w:numPr>
              <w:tabs>
                <w:tab w:val="left" w:pos="360"/>
              </w:tabs>
              <w:rPr>
                <w:rFonts w:ascii="宋体" w:cs="宋体"/>
                <w:color w:val="000000"/>
                <w:szCs w:val="21"/>
                <w:u w:val="single"/>
              </w:rPr>
            </w:pPr>
            <w:r w:rsidRPr="003D2C0C">
              <w:rPr>
                <w:rFonts w:ascii="宋体" w:hAnsi="宋体" w:cs="宋体" w:hint="eastAsia"/>
                <w:color w:val="000000"/>
                <w:szCs w:val="21"/>
              </w:rPr>
              <w:t>正确执行医嘱</w:t>
            </w:r>
          </w:p>
          <w:p w:rsidR="00B401E4" w:rsidRPr="003D2C0C" w:rsidRDefault="00B401E4" w:rsidP="003D2C0C">
            <w:pPr>
              <w:numPr>
                <w:ilvl w:val="0"/>
                <w:numId w:val="17"/>
              </w:numPr>
              <w:tabs>
                <w:tab w:val="left" w:pos="360"/>
              </w:tabs>
              <w:rPr>
                <w:rFonts w:ascii="宋体" w:cs="宋体"/>
                <w:color w:val="000000"/>
                <w:szCs w:val="21"/>
                <w:u w:val="single"/>
              </w:rPr>
            </w:pPr>
            <w:r w:rsidRPr="003D2C0C">
              <w:rPr>
                <w:rFonts w:ascii="宋体" w:hAnsi="宋体" w:cs="宋体" w:hint="eastAsia"/>
                <w:szCs w:val="21"/>
              </w:rPr>
              <w:t>心理与生活护理</w:t>
            </w:r>
          </w:p>
          <w:p w:rsidR="00B401E4" w:rsidRPr="003D2C0C" w:rsidRDefault="00B401E4" w:rsidP="003D2C0C">
            <w:pPr>
              <w:numPr>
                <w:ilvl w:val="0"/>
                <w:numId w:val="17"/>
              </w:numPr>
              <w:tabs>
                <w:tab w:val="left" w:pos="360"/>
              </w:tabs>
              <w:rPr>
                <w:szCs w:val="21"/>
              </w:rPr>
            </w:pPr>
            <w:r w:rsidRPr="003D2C0C">
              <w:rPr>
                <w:rFonts w:ascii="宋体" w:hAnsi="宋体" w:cs="宋体" w:hint="eastAsia"/>
                <w:szCs w:val="21"/>
              </w:rPr>
              <w:t>指导患者功能锻炼</w:t>
            </w:r>
          </w:p>
        </w:tc>
        <w:tc>
          <w:tcPr>
            <w:tcW w:w="31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numPr>
                <w:ilvl w:val="0"/>
                <w:numId w:val="17"/>
              </w:numPr>
              <w:rPr>
                <w:rFonts w:ascii="Times New Roman" w:hAnsi="Times New Roman"/>
                <w:szCs w:val="21"/>
              </w:rPr>
            </w:pPr>
            <w:r w:rsidRPr="003D2C0C">
              <w:rPr>
                <w:rFonts w:ascii="宋体" w:hAnsi="宋体" w:cs="宋体" w:hint="eastAsia"/>
                <w:szCs w:val="21"/>
              </w:rPr>
              <w:t>观察患者病情变化并及时报告医师</w:t>
            </w:r>
          </w:p>
          <w:p w:rsidR="00B401E4" w:rsidRPr="003D2C0C" w:rsidRDefault="00B401E4" w:rsidP="003D2C0C">
            <w:pPr>
              <w:numPr>
                <w:ilvl w:val="0"/>
                <w:numId w:val="17"/>
              </w:numPr>
              <w:rPr>
                <w:rFonts w:ascii="宋体" w:cs="宋体"/>
                <w:color w:val="000000"/>
                <w:szCs w:val="21"/>
                <w:u w:val="single"/>
              </w:rPr>
            </w:pPr>
            <w:r w:rsidRPr="003D2C0C">
              <w:rPr>
                <w:rFonts w:ascii="宋体" w:hAnsi="宋体" w:cs="宋体" w:hint="eastAsia"/>
                <w:color w:val="000000"/>
                <w:szCs w:val="21"/>
              </w:rPr>
              <w:t>正确执行医嘱</w:t>
            </w:r>
          </w:p>
          <w:p w:rsidR="00B401E4" w:rsidRPr="003D2C0C" w:rsidRDefault="00B401E4" w:rsidP="003D2C0C">
            <w:pPr>
              <w:numPr>
                <w:ilvl w:val="0"/>
                <w:numId w:val="17"/>
              </w:numPr>
              <w:rPr>
                <w:rFonts w:ascii="宋体" w:cs="宋体"/>
                <w:color w:val="000000"/>
                <w:szCs w:val="21"/>
                <w:u w:val="single"/>
              </w:rPr>
            </w:pPr>
            <w:r w:rsidRPr="003D2C0C">
              <w:rPr>
                <w:rFonts w:ascii="宋体" w:hAnsi="宋体" w:cs="宋体" w:hint="eastAsia"/>
                <w:szCs w:val="21"/>
              </w:rPr>
              <w:t>心理与生活护理</w:t>
            </w:r>
          </w:p>
          <w:p w:rsidR="00B401E4" w:rsidRPr="003D2C0C" w:rsidRDefault="00B401E4" w:rsidP="003D2C0C">
            <w:pPr>
              <w:numPr>
                <w:ilvl w:val="0"/>
                <w:numId w:val="17"/>
              </w:numPr>
              <w:rPr>
                <w:szCs w:val="21"/>
              </w:rPr>
            </w:pPr>
            <w:r w:rsidRPr="003D2C0C">
              <w:rPr>
                <w:rFonts w:ascii="宋体" w:hAnsi="宋体" w:cs="宋体" w:hint="eastAsia"/>
                <w:szCs w:val="21"/>
              </w:rPr>
              <w:t>指导患者功能锻炼</w:t>
            </w:r>
          </w:p>
        </w:tc>
        <w:tc>
          <w:tcPr>
            <w:tcW w:w="31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numPr>
                <w:ilvl w:val="0"/>
                <w:numId w:val="17"/>
              </w:numPr>
              <w:tabs>
                <w:tab w:val="left" w:pos="360"/>
              </w:tabs>
              <w:rPr>
                <w:rFonts w:ascii="宋体" w:cs="宋体"/>
                <w:szCs w:val="21"/>
              </w:rPr>
            </w:pPr>
            <w:r w:rsidRPr="003D2C0C">
              <w:rPr>
                <w:rFonts w:ascii="宋体" w:hAnsi="宋体" w:cs="宋体" w:hint="eastAsia"/>
                <w:color w:val="000000"/>
                <w:szCs w:val="21"/>
              </w:rPr>
              <w:t>指导患</w:t>
            </w:r>
            <w:r w:rsidRPr="003D2C0C">
              <w:rPr>
                <w:rFonts w:ascii="宋体" w:hAnsi="宋体" w:cs="宋体" w:hint="eastAsia"/>
                <w:szCs w:val="21"/>
              </w:rPr>
              <w:t>者办理出院手续</w:t>
            </w:r>
          </w:p>
          <w:p w:rsidR="00B401E4" w:rsidRPr="003D2C0C" w:rsidRDefault="00B401E4" w:rsidP="003D2C0C">
            <w:pPr>
              <w:numPr>
                <w:ilvl w:val="0"/>
                <w:numId w:val="17"/>
              </w:numPr>
              <w:rPr>
                <w:rFonts w:ascii="宋体" w:cs="宋体"/>
                <w:szCs w:val="21"/>
              </w:rPr>
            </w:pPr>
            <w:r w:rsidRPr="003D2C0C">
              <w:rPr>
                <w:rFonts w:ascii="宋体" w:hAnsi="宋体" w:cs="宋体" w:hint="eastAsia"/>
                <w:szCs w:val="21"/>
              </w:rPr>
              <w:t>出院宣教</w:t>
            </w:r>
          </w:p>
          <w:p w:rsidR="00B401E4" w:rsidRPr="003D2C0C" w:rsidRDefault="00B401E4" w:rsidP="003D2C0C">
            <w:pPr>
              <w:rPr>
                <w:rFonts w:ascii="宋体" w:cs="宋体"/>
                <w:szCs w:val="21"/>
              </w:rPr>
            </w:pPr>
          </w:p>
          <w:p w:rsidR="00B401E4" w:rsidRPr="003D2C0C" w:rsidRDefault="00B401E4" w:rsidP="003D2C0C">
            <w:pPr>
              <w:jc w:val="left"/>
              <w:rPr>
                <w:rFonts w:ascii="宋体" w:cs="宋体"/>
                <w:szCs w:val="21"/>
              </w:rPr>
            </w:pPr>
          </w:p>
        </w:tc>
      </w:tr>
      <w:tr w:rsidR="00B401E4" w:rsidRPr="003D2C0C">
        <w:trPr>
          <w:trHeight w:val="300"/>
          <w:jc w:val="center"/>
        </w:trPr>
        <w:tc>
          <w:tcPr>
            <w:tcW w:w="7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病情</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变异</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记录</w:t>
            </w:r>
          </w:p>
        </w:tc>
        <w:tc>
          <w:tcPr>
            <w:tcW w:w="31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宋体" w:cs="宋体"/>
                <w:szCs w:val="21"/>
              </w:rPr>
            </w:pPr>
            <w:r w:rsidRPr="003D2C0C">
              <w:rPr>
                <w:rFonts w:ascii="宋体" w:cs="宋体" w:hint="eastAsia"/>
                <w:szCs w:val="21"/>
              </w:rPr>
              <w:t>□</w:t>
            </w:r>
            <w:r w:rsidRPr="003D2C0C">
              <w:rPr>
                <w:rFonts w:ascii="宋体" w:hAnsi="宋体" w:cs="宋体" w:hint="eastAsia"/>
                <w:szCs w:val="21"/>
              </w:rPr>
              <w:t>无</w:t>
            </w:r>
            <w:r w:rsidRPr="003D2C0C">
              <w:rPr>
                <w:rFonts w:ascii="宋体" w:hAnsi="宋体" w:cs="宋体"/>
                <w:szCs w:val="21"/>
              </w:rPr>
              <w:t xml:space="preserve">  </w:t>
            </w:r>
            <w:r w:rsidRPr="003D2C0C">
              <w:rPr>
                <w:rFonts w:ascii="宋体" w:hAnsi="宋体" w:cs="宋体" w:hint="eastAsia"/>
                <w:szCs w:val="21"/>
              </w:rPr>
              <w:t>□有，原因：</w:t>
            </w:r>
          </w:p>
          <w:p w:rsidR="00B401E4" w:rsidRPr="003D2C0C" w:rsidRDefault="00B401E4" w:rsidP="003D2C0C">
            <w:pPr>
              <w:rPr>
                <w:rFonts w:ascii="宋体" w:cs="宋体"/>
                <w:szCs w:val="21"/>
              </w:rPr>
            </w:pPr>
            <w:r w:rsidRPr="003D2C0C">
              <w:rPr>
                <w:rFonts w:ascii="宋体" w:hAnsi="宋体" w:cs="宋体"/>
                <w:szCs w:val="21"/>
              </w:rPr>
              <w:t>1.</w:t>
            </w:r>
          </w:p>
          <w:p w:rsidR="00B401E4" w:rsidRPr="003D2C0C" w:rsidRDefault="00B401E4" w:rsidP="003D2C0C">
            <w:pPr>
              <w:rPr>
                <w:rFonts w:ascii="宋体" w:cs="宋体"/>
                <w:szCs w:val="21"/>
              </w:rPr>
            </w:pPr>
            <w:r w:rsidRPr="003D2C0C">
              <w:rPr>
                <w:rFonts w:ascii="宋体" w:hAnsi="宋体" w:cs="宋体"/>
                <w:szCs w:val="21"/>
              </w:rPr>
              <w:t>2.</w:t>
            </w:r>
          </w:p>
        </w:tc>
        <w:tc>
          <w:tcPr>
            <w:tcW w:w="31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Times New Roman" w:hAnsi="Times New Roman"/>
                <w:szCs w:val="21"/>
              </w:rPr>
            </w:pPr>
            <w:r w:rsidRPr="003D2C0C">
              <w:rPr>
                <w:rFonts w:ascii="宋体" w:cs="宋体" w:hint="eastAsia"/>
                <w:szCs w:val="21"/>
              </w:rPr>
              <w:t>□</w:t>
            </w:r>
            <w:r w:rsidRPr="003D2C0C">
              <w:rPr>
                <w:rFonts w:ascii="宋体" w:hAnsi="宋体" w:cs="宋体" w:hint="eastAsia"/>
                <w:szCs w:val="21"/>
              </w:rPr>
              <w:t>无</w:t>
            </w:r>
            <w:r w:rsidRPr="003D2C0C">
              <w:rPr>
                <w:rFonts w:ascii="Times New Roman" w:hAnsi="Times New Roman"/>
                <w:szCs w:val="21"/>
              </w:rPr>
              <w:t xml:space="preserve">  </w:t>
            </w:r>
            <w:r w:rsidRPr="003D2C0C">
              <w:rPr>
                <w:rFonts w:ascii="宋体" w:cs="宋体" w:hint="eastAsia"/>
                <w:szCs w:val="21"/>
              </w:rPr>
              <w:t>□</w:t>
            </w:r>
            <w:r w:rsidRPr="003D2C0C">
              <w:rPr>
                <w:rFonts w:ascii="宋体" w:hAnsi="宋体" w:cs="宋体" w:hint="eastAsia"/>
                <w:szCs w:val="21"/>
              </w:rPr>
              <w:t>有，原因：</w:t>
            </w:r>
          </w:p>
          <w:p w:rsidR="00B401E4" w:rsidRPr="003D2C0C" w:rsidRDefault="00B401E4" w:rsidP="003D2C0C">
            <w:pPr>
              <w:rPr>
                <w:rFonts w:ascii="Times New Roman" w:hAnsi="Times New Roman"/>
                <w:szCs w:val="21"/>
              </w:rPr>
            </w:pPr>
            <w:r w:rsidRPr="003D2C0C">
              <w:rPr>
                <w:rFonts w:ascii="Times New Roman" w:hAnsi="Times New Roman"/>
                <w:szCs w:val="21"/>
              </w:rPr>
              <w:t>1.</w:t>
            </w:r>
          </w:p>
          <w:p w:rsidR="00B401E4" w:rsidRPr="003D2C0C" w:rsidRDefault="00B401E4" w:rsidP="003D2C0C">
            <w:pPr>
              <w:rPr>
                <w:szCs w:val="21"/>
              </w:rPr>
            </w:pPr>
            <w:r w:rsidRPr="003D2C0C">
              <w:rPr>
                <w:rFonts w:ascii="Times New Roman" w:hAnsi="Times New Roman"/>
                <w:szCs w:val="21"/>
              </w:rPr>
              <w:t>2.</w:t>
            </w:r>
          </w:p>
        </w:tc>
        <w:tc>
          <w:tcPr>
            <w:tcW w:w="31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Times New Roman" w:hAnsi="Times New Roman"/>
                <w:szCs w:val="21"/>
              </w:rPr>
            </w:pPr>
            <w:r w:rsidRPr="003D2C0C">
              <w:rPr>
                <w:rFonts w:ascii="宋体" w:cs="宋体" w:hint="eastAsia"/>
                <w:szCs w:val="21"/>
              </w:rPr>
              <w:t>□</w:t>
            </w:r>
            <w:r w:rsidRPr="003D2C0C">
              <w:rPr>
                <w:rFonts w:ascii="宋体" w:hAnsi="宋体" w:cs="宋体" w:hint="eastAsia"/>
                <w:szCs w:val="21"/>
              </w:rPr>
              <w:t>无</w:t>
            </w:r>
            <w:r w:rsidRPr="003D2C0C">
              <w:rPr>
                <w:rFonts w:ascii="Times New Roman" w:hAnsi="Times New Roman"/>
                <w:szCs w:val="21"/>
              </w:rPr>
              <w:t xml:space="preserve">  </w:t>
            </w:r>
            <w:r w:rsidRPr="003D2C0C">
              <w:rPr>
                <w:rFonts w:ascii="宋体" w:cs="宋体" w:hint="eastAsia"/>
                <w:szCs w:val="21"/>
              </w:rPr>
              <w:t>□</w:t>
            </w:r>
            <w:r w:rsidRPr="003D2C0C">
              <w:rPr>
                <w:rFonts w:ascii="宋体" w:hAnsi="宋体" w:cs="宋体" w:hint="eastAsia"/>
                <w:szCs w:val="21"/>
              </w:rPr>
              <w:t>有，原因：</w:t>
            </w:r>
          </w:p>
          <w:p w:rsidR="00B401E4" w:rsidRPr="003D2C0C" w:rsidRDefault="00B401E4" w:rsidP="003D2C0C">
            <w:pPr>
              <w:rPr>
                <w:rFonts w:ascii="Times New Roman" w:hAnsi="Times New Roman"/>
                <w:szCs w:val="21"/>
              </w:rPr>
            </w:pPr>
            <w:r w:rsidRPr="003D2C0C">
              <w:rPr>
                <w:rFonts w:ascii="Times New Roman" w:hAnsi="Times New Roman"/>
                <w:szCs w:val="21"/>
              </w:rPr>
              <w:t>1.</w:t>
            </w:r>
          </w:p>
          <w:p w:rsidR="00B401E4" w:rsidRPr="003D2C0C" w:rsidRDefault="00B401E4" w:rsidP="003D2C0C">
            <w:pPr>
              <w:rPr>
                <w:szCs w:val="21"/>
              </w:rPr>
            </w:pPr>
            <w:r w:rsidRPr="003D2C0C">
              <w:rPr>
                <w:rFonts w:ascii="Times New Roman" w:hAnsi="Times New Roman"/>
                <w:szCs w:val="21"/>
              </w:rPr>
              <w:t>2.</w:t>
            </w:r>
          </w:p>
        </w:tc>
      </w:tr>
      <w:tr w:rsidR="00B401E4" w:rsidRPr="003D2C0C">
        <w:trPr>
          <w:trHeight w:val="620"/>
          <w:jc w:val="center"/>
        </w:trPr>
        <w:tc>
          <w:tcPr>
            <w:tcW w:w="7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cs="黑体"/>
                <w:szCs w:val="21"/>
              </w:rPr>
            </w:pPr>
            <w:r w:rsidRPr="003D2C0C">
              <w:rPr>
                <w:rFonts w:ascii="黑体" w:eastAsia="黑体" w:hAnsi="黑体" w:cs="黑体" w:hint="eastAsia"/>
                <w:szCs w:val="21"/>
              </w:rPr>
              <w:t>护士</w:t>
            </w:r>
          </w:p>
          <w:p w:rsidR="00B401E4" w:rsidRPr="003D2C0C" w:rsidRDefault="00B401E4" w:rsidP="003D2C0C">
            <w:pPr>
              <w:jc w:val="center"/>
              <w:rPr>
                <w:rFonts w:ascii="黑体" w:eastAsia="黑体" w:hAnsi="黑体"/>
                <w:szCs w:val="21"/>
              </w:rPr>
            </w:pPr>
            <w:r w:rsidRPr="003D2C0C">
              <w:rPr>
                <w:rFonts w:ascii="黑体" w:eastAsia="黑体" w:hAnsi="黑体" w:cs="黑体" w:hint="eastAsia"/>
                <w:szCs w:val="21"/>
              </w:rPr>
              <w:t>签名</w:t>
            </w:r>
          </w:p>
        </w:tc>
        <w:tc>
          <w:tcPr>
            <w:tcW w:w="3146" w:type="dxa"/>
            <w:tcBorders>
              <w:top w:val="single" w:sz="8" w:space="0" w:color="000000"/>
              <w:left w:val="single" w:sz="6" w:space="0" w:color="836967"/>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宋体" w:cs="宋体"/>
                <w:szCs w:val="21"/>
              </w:rPr>
            </w:pPr>
          </w:p>
        </w:tc>
        <w:tc>
          <w:tcPr>
            <w:tcW w:w="31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ind w:firstLine="440"/>
              <w:rPr>
                <w:rFonts w:ascii="宋体" w:cs="宋体"/>
                <w:szCs w:val="21"/>
              </w:rPr>
            </w:pPr>
          </w:p>
        </w:tc>
        <w:tc>
          <w:tcPr>
            <w:tcW w:w="3193" w:type="dxa"/>
            <w:tcBorders>
              <w:top w:val="single" w:sz="8" w:space="0" w:color="000000"/>
              <w:left w:val="single" w:sz="6" w:space="0" w:color="836967"/>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ind w:firstLine="440"/>
              <w:rPr>
                <w:rFonts w:ascii="宋体" w:cs="宋体"/>
                <w:szCs w:val="21"/>
              </w:rPr>
            </w:pPr>
          </w:p>
        </w:tc>
      </w:tr>
      <w:tr w:rsidR="00B401E4" w:rsidRPr="003D2C0C">
        <w:trPr>
          <w:trHeight w:val="812"/>
          <w:jc w:val="center"/>
        </w:trPr>
        <w:tc>
          <w:tcPr>
            <w:tcW w:w="7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医师</w:t>
            </w:r>
          </w:p>
          <w:p w:rsidR="00B401E4" w:rsidRPr="003D2C0C" w:rsidRDefault="00B401E4" w:rsidP="003D2C0C">
            <w:pPr>
              <w:jc w:val="center"/>
              <w:rPr>
                <w:rFonts w:ascii="黑体" w:eastAsia="黑体" w:hAnsi="黑体"/>
                <w:szCs w:val="21"/>
              </w:rPr>
            </w:pPr>
            <w:r w:rsidRPr="003D2C0C">
              <w:rPr>
                <w:rFonts w:ascii="黑体" w:eastAsia="黑体" w:hAnsi="黑体" w:cs="宋体" w:hint="eastAsia"/>
                <w:szCs w:val="21"/>
              </w:rPr>
              <w:t>签名</w:t>
            </w:r>
          </w:p>
        </w:tc>
        <w:tc>
          <w:tcPr>
            <w:tcW w:w="31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rPr>
                <w:rFonts w:ascii="宋体" w:cs="宋体"/>
                <w:szCs w:val="21"/>
              </w:rPr>
            </w:pPr>
            <w:r w:rsidRPr="003D2C0C">
              <w:rPr>
                <w:rFonts w:ascii="宋体" w:hAnsi="宋体" w:cs="宋体" w:hint="eastAsia"/>
                <w:szCs w:val="21"/>
              </w:rPr>
              <w:t xml:space="preserve">　</w:t>
            </w:r>
          </w:p>
        </w:tc>
        <w:tc>
          <w:tcPr>
            <w:tcW w:w="31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ind w:firstLine="440"/>
              <w:rPr>
                <w:rFonts w:ascii="宋体" w:cs="宋体"/>
                <w:szCs w:val="21"/>
              </w:rPr>
            </w:pPr>
            <w:r w:rsidRPr="003D2C0C">
              <w:rPr>
                <w:rFonts w:ascii="宋体" w:hAnsi="宋体" w:cs="宋体" w:hint="eastAsia"/>
                <w:szCs w:val="21"/>
              </w:rPr>
              <w:t xml:space="preserve">　</w:t>
            </w:r>
          </w:p>
        </w:tc>
        <w:tc>
          <w:tcPr>
            <w:tcW w:w="31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401E4" w:rsidRPr="003D2C0C" w:rsidRDefault="00B401E4" w:rsidP="003D2C0C">
            <w:pPr>
              <w:ind w:firstLine="440"/>
              <w:rPr>
                <w:rFonts w:ascii="宋体" w:cs="宋体"/>
                <w:szCs w:val="21"/>
              </w:rPr>
            </w:pPr>
            <w:r w:rsidRPr="003D2C0C">
              <w:rPr>
                <w:rFonts w:ascii="宋体" w:hAnsi="宋体" w:cs="宋体" w:hint="eastAsia"/>
                <w:szCs w:val="21"/>
              </w:rPr>
              <w:t xml:space="preserve">　</w:t>
            </w:r>
          </w:p>
        </w:tc>
      </w:tr>
    </w:tbl>
    <w:p w:rsidR="00B401E4" w:rsidRPr="003D2C0C" w:rsidRDefault="00B401E4" w:rsidP="003D2C0C">
      <w:pPr>
        <w:rPr>
          <w:rFonts w:ascii="Times New Roman" w:hAnsi="Times New Roman" w:hint="eastAsia"/>
          <w:szCs w:val="21"/>
        </w:rPr>
      </w:pPr>
    </w:p>
    <w:sectPr w:rsidR="00B401E4" w:rsidRPr="003D2C0C" w:rsidSect="00C56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8E" w:rsidRDefault="00AF1E8E" w:rsidP="00C25D32">
      <w:r>
        <w:separator/>
      </w:r>
    </w:p>
  </w:endnote>
  <w:endnote w:type="continuationSeparator" w:id="0">
    <w:p w:rsidR="00AF1E8E" w:rsidRDefault="00AF1E8E" w:rsidP="00C2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8E" w:rsidRDefault="00AF1E8E" w:rsidP="00C25D32">
      <w:r>
        <w:separator/>
      </w:r>
    </w:p>
  </w:footnote>
  <w:footnote w:type="continuationSeparator" w:id="0">
    <w:p w:rsidR="00AF1E8E" w:rsidRDefault="00AF1E8E" w:rsidP="00C25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A04"/>
    <w:multiLevelType w:val="multilevel"/>
    <w:tmpl w:val="7138F64E"/>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290410"/>
    <w:multiLevelType w:val="multilevel"/>
    <w:tmpl w:val="FF6C9BC4"/>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6916AB4"/>
    <w:multiLevelType w:val="multilevel"/>
    <w:tmpl w:val="95267920"/>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6B55684"/>
    <w:multiLevelType w:val="multilevel"/>
    <w:tmpl w:val="99AE3BEC"/>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4B7AEF"/>
    <w:multiLevelType w:val="multilevel"/>
    <w:tmpl w:val="04688940"/>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00B45C7"/>
    <w:multiLevelType w:val="multilevel"/>
    <w:tmpl w:val="3E2EDCD4"/>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1746665"/>
    <w:multiLevelType w:val="multilevel"/>
    <w:tmpl w:val="118A28B4"/>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6227B0E"/>
    <w:multiLevelType w:val="multilevel"/>
    <w:tmpl w:val="32D45F40"/>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1564B11"/>
    <w:multiLevelType w:val="multilevel"/>
    <w:tmpl w:val="3D427EB8"/>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4220DCC"/>
    <w:multiLevelType w:val="hybridMultilevel"/>
    <w:tmpl w:val="EBF83964"/>
    <w:lvl w:ilvl="0" w:tplc="6E48201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E9E5AA7"/>
    <w:multiLevelType w:val="multilevel"/>
    <w:tmpl w:val="2394438E"/>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F721D80"/>
    <w:multiLevelType w:val="multilevel"/>
    <w:tmpl w:val="65B4087A"/>
    <w:lvl w:ilvl="0">
      <w:start w:val="1"/>
      <w:numFmt w:val="bullet"/>
      <w:lvlText w:val=""/>
      <w:lvlJc w:val="left"/>
      <w:pPr>
        <w:tabs>
          <w:tab w:val="num" w:pos="420"/>
        </w:tabs>
        <w:ind w:left="420" w:hanging="420"/>
      </w:pPr>
      <w:rPr>
        <w:rFonts w:ascii="Wingdings" w:hAnsi="Wingdings" w:hint="default"/>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B161778"/>
    <w:multiLevelType w:val="multilevel"/>
    <w:tmpl w:val="F9803B20"/>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61E6BE4"/>
    <w:multiLevelType w:val="multilevel"/>
    <w:tmpl w:val="A838159E"/>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82B777D"/>
    <w:multiLevelType w:val="multilevel"/>
    <w:tmpl w:val="6E960F44"/>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F4B65A2"/>
    <w:multiLevelType w:val="multilevel"/>
    <w:tmpl w:val="879A86D6"/>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4D4470E"/>
    <w:multiLevelType w:val="multilevel"/>
    <w:tmpl w:val="3AD8C5C8"/>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FFD5991"/>
    <w:multiLevelType w:val="multilevel"/>
    <w:tmpl w:val="C9BE2D88"/>
    <w:lvl w:ilvl="0">
      <w:start w:val="1"/>
      <w:numFmt w:val="bullet"/>
      <w:lvlText w:val=""/>
      <w:lvlJc w:val="left"/>
      <w:pPr>
        <w:tabs>
          <w:tab w:val="num" w:pos="420"/>
        </w:tabs>
        <w:ind w:left="420" w:hanging="42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6"/>
  </w:num>
  <w:num w:numId="3">
    <w:abstractNumId w:val="5"/>
  </w:num>
  <w:num w:numId="4">
    <w:abstractNumId w:val="12"/>
  </w:num>
  <w:num w:numId="5">
    <w:abstractNumId w:val="10"/>
  </w:num>
  <w:num w:numId="6">
    <w:abstractNumId w:val="3"/>
  </w:num>
  <w:num w:numId="7">
    <w:abstractNumId w:val="7"/>
  </w:num>
  <w:num w:numId="8">
    <w:abstractNumId w:val="1"/>
  </w:num>
  <w:num w:numId="9">
    <w:abstractNumId w:val="8"/>
  </w:num>
  <w:num w:numId="10">
    <w:abstractNumId w:val="13"/>
  </w:num>
  <w:num w:numId="11">
    <w:abstractNumId w:val="15"/>
  </w:num>
  <w:num w:numId="12">
    <w:abstractNumId w:val="0"/>
  </w:num>
  <w:num w:numId="13">
    <w:abstractNumId w:val="17"/>
  </w:num>
  <w:num w:numId="14">
    <w:abstractNumId w:val="6"/>
  </w:num>
  <w:num w:numId="15">
    <w:abstractNumId w:val="4"/>
  </w:num>
  <w:num w:numId="16">
    <w:abstractNumId w:val="14"/>
  </w:num>
  <w:num w:numId="17">
    <w:abstractNumId w:val="11"/>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6A5"/>
    <w:rsid w:val="000445C5"/>
    <w:rsid w:val="000674F8"/>
    <w:rsid w:val="00084C13"/>
    <w:rsid w:val="0024501C"/>
    <w:rsid w:val="00250451"/>
    <w:rsid w:val="002A4069"/>
    <w:rsid w:val="002C2761"/>
    <w:rsid w:val="00346677"/>
    <w:rsid w:val="003D2C0C"/>
    <w:rsid w:val="004269BF"/>
    <w:rsid w:val="0058259A"/>
    <w:rsid w:val="00585EAB"/>
    <w:rsid w:val="005D5EED"/>
    <w:rsid w:val="005D62CB"/>
    <w:rsid w:val="0060626B"/>
    <w:rsid w:val="00616C0A"/>
    <w:rsid w:val="006353FB"/>
    <w:rsid w:val="00646D03"/>
    <w:rsid w:val="006F1B88"/>
    <w:rsid w:val="00853A2A"/>
    <w:rsid w:val="008C2538"/>
    <w:rsid w:val="00981A0C"/>
    <w:rsid w:val="009D5CB2"/>
    <w:rsid w:val="00A60413"/>
    <w:rsid w:val="00AC2EFB"/>
    <w:rsid w:val="00AF1E8E"/>
    <w:rsid w:val="00B03900"/>
    <w:rsid w:val="00B401E4"/>
    <w:rsid w:val="00B4644C"/>
    <w:rsid w:val="00B5728A"/>
    <w:rsid w:val="00BC3FEF"/>
    <w:rsid w:val="00C25D32"/>
    <w:rsid w:val="00C56A61"/>
    <w:rsid w:val="00DE31B0"/>
    <w:rsid w:val="00E24645"/>
    <w:rsid w:val="00E26722"/>
    <w:rsid w:val="00E516A5"/>
    <w:rsid w:val="00E9347F"/>
    <w:rsid w:val="00EA6555"/>
    <w:rsid w:val="00ED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747550-F114-4360-AE04-B827B2BB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25D32"/>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C25D32"/>
    <w:rPr>
      <w:rFonts w:cs="Times New Roman"/>
      <w:sz w:val="18"/>
      <w:szCs w:val="18"/>
    </w:rPr>
  </w:style>
  <w:style w:type="paragraph" w:styleId="a4">
    <w:name w:val="footer"/>
    <w:basedOn w:val="a"/>
    <w:link w:val="Char0"/>
    <w:uiPriority w:val="99"/>
    <w:semiHidden/>
    <w:rsid w:val="00C25D32"/>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C25D32"/>
    <w:rPr>
      <w:rFonts w:cs="Times New Roman"/>
      <w:sz w:val="18"/>
      <w:szCs w:val="18"/>
    </w:rPr>
  </w:style>
  <w:style w:type="paragraph" w:styleId="a5">
    <w:name w:val="Balloon Text"/>
    <w:basedOn w:val="a"/>
    <w:link w:val="Char1"/>
    <w:uiPriority w:val="99"/>
    <w:semiHidden/>
    <w:unhideWhenUsed/>
    <w:rsid w:val="00250451"/>
    <w:rPr>
      <w:sz w:val="18"/>
      <w:szCs w:val="18"/>
    </w:rPr>
  </w:style>
  <w:style w:type="character" w:customStyle="1" w:styleId="Char1">
    <w:name w:val="批注框文本 Char"/>
    <w:link w:val="a5"/>
    <w:uiPriority w:val="99"/>
    <w:semiHidden/>
    <w:rsid w:val="002504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409</Words>
  <Characters>2333</Characters>
  <Application>Microsoft Office Word</Application>
  <DocSecurity>0</DocSecurity>
  <Lines>19</Lines>
  <Paragraphs>5</Paragraphs>
  <ScaleCrop>false</ScaleCrop>
  <Company>china</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cp:lastModifiedBy>
  <cp:revision>21</cp:revision>
  <dcterms:created xsi:type="dcterms:W3CDTF">2017-04-03T15:24:00Z</dcterms:created>
  <dcterms:modified xsi:type="dcterms:W3CDTF">2017-05-12T14:08:00Z</dcterms:modified>
</cp:coreProperties>
</file>