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52FC0" w14:textId="77777777" w:rsidR="00287E05" w:rsidRPr="0017400A" w:rsidRDefault="00287E05" w:rsidP="00876D7B">
      <w:pPr>
        <w:spacing w:beforeLines="50" w:before="156"/>
        <w:jc w:val="center"/>
        <w:rPr>
          <w:rFonts w:ascii="宋体"/>
          <w:b/>
          <w:sz w:val="44"/>
          <w:szCs w:val="44"/>
        </w:rPr>
      </w:pPr>
      <w:r w:rsidRPr="0017400A">
        <w:rPr>
          <w:rFonts w:ascii="宋体" w:hAnsi="宋体" w:hint="eastAsia"/>
          <w:b/>
          <w:sz w:val="44"/>
          <w:szCs w:val="44"/>
        </w:rPr>
        <w:t>慢性泪囊炎泪囊鼻腔吻合术临床路径</w:t>
      </w:r>
    </w:p>
    <w:p w14:paraId="0CB5C75A" w14:textId="77777777" w:rsidR="00287E05" w:rsidRPr="0017400A" w:rsidRDefault="00287E05" w:rsidP="006637F4">
      <w:pPr>
        <w:jc w:val="center"/>
        <w:rPr>
          <w:rFonts w:ascii="楷体" w:eastAsia="楷体" w:hAnsi="楷体"/>
          <w:b/>
          <w:bCs/>
          <w:sz w:val="32"/>
          <w:szCs w:val="32"/>
        </w:rPr>
      </w:pPr>
      <w:r w:rsidRPr="0017400A">
        <w:rPr>
          <w:rFonts w:ascii="楷体" w:eastAsia="楷体" w:hAnsi="楷体" w:hint="eastAsia"/>
          <w:b/>
          <w:bCs/>
          <w:sz w:val="32"/>
          <w:szCs w:val="32"/>
        </w:rPr>
        <w:t>（</w:t>
      </w:r>
      <w:r w:rsidRPr="0017400A">
        <w:rPr>
          <w:rFonts w:ascii="楷体" w:eastAsia="楷体" w:hAnsi="楷体"/>
          <w:b/>
          <w:bCs/>
          <w:sz w:val="32"/>
          <w:szCs w:val="32"/>
        </w:rPr>
        <w:t>2019</w:t>
      </w:r>
      <w:r w:rsidRPr="0017400A">
        <w:rPr>
          <w:rFonts w:ascii="楷体" w:eastAsia="楷体" w:hAnsi="楷体" w:hint="eastAsia"/>
          <w:b/>
          <w:bCs/>
          <w:sz w:val="32"/>
          <w:szCs w:val="32"/>
        </w:rPr>
        <w:t>年版）</w:t>
      </w:r>
    </w:p>
    <w:p w14:paraId="34AD6FB5" w14:textId="77777777" w:rsidR="00287E05" w:rsidRPr="009017BB" w:rsidRDefault="00287E05" w:rsidP="006637F4">
      <w:pPr>
        <w:spacing w:line="360" w:lineRule="auto"/>
        <w:jc w:val="center"/>
        <w:rPr>
          <w:rFonts w:ascii="黑体" w:eastAsia="黑体"/>
          <w:szCs w:val="21"/>
        </w:rPr>
      </w:pPr>
    </w:p>
    <w:p w14:paraId="7CA34C71" w14:textId="77777777" w:rsidR="00287E05" w:rsidRPr="0017400A" w:rsidRDefault="00287E05" w:rsidP="00876D7B">
      <w:pPr>
        <w:spacing w:beforeLines="50" w:before="156"/>
        <w:ind w:firstLineChars="200" w:firstLine="640"/>
        <w:rPr>
          <w:rFonts w:ascii="黑体" w:eastAsia="黑体"/>
          <w:sz w:val="36"/>
          <w:szCs w:val="36"/>
        </w:rPr>
      </w:pPr>
      <w:r w:rsidRPr="0017400A">
        <w:rPr>
          <w:rFonts w:ascii="黑体" w:eastAsia="黑体" w:hAnsi="宋体" w:hint="eastAsia"/>
          <w:sz w:val="32"/>
          <w:szCs w:val="32"/>
        </w:rPr>
        <w:t>一、慢性泪囊炎泪囊鼻腔吻合术临床路径标准住院流程</w:t>
      </w:r>
    </w:p>
    <w:p w14:paraId="1FB87527" w14:textId="77777777" w:rsidR="00287E05" w:rsidRPr="0017400A" w:rsidRDefault="00287E05" w:rsidP="00D05D0D">
      <w:pPr>
        <w:ind w:firstLineChars="200" w:firstLine="643"/>
        <w:rPr>
          <w:rFonts w:ascii="楷体_GB2312" w:eastAsia="楷体_GB2312"/>
          <w:b/>
          <w:sz w:val="32"/>
          <w:szCs w:val="32"/>
        </w:rPr>
      </w:pPr>
      <w:r w:rsidRPr="0017400A">
        <w:rPr>
          <w:rFonts w:ascii="楷体_GB2312" w:eastAsia="楷体_GB2312" w:hAnsi="楷体" w:hint="eastAsia"/>
          <w:b/>
          <w:sz w:val="32"/>
          <w:szCs w:val="32"/>
        </w:rPr>
        <w:t>（一）适用对象</w:t>
      </w:r>
    </w:p>
    <w:p w14:paraId="02731471" w14:textId="77777777" w:rsidR="00287E05" w:rsidRPr="0017400A" w:rsidRDefault="00287E05" w:rsidP="006637F4">
      <w:pPr>
        <w:spacing w:line="360" w:lineRule="auto"/>
        <w:ind w:firstLineChars="200" w:firstLine="640"/>
        <w:rPr>
          <w:rFonts w:ascii="仿宋_GB2312" w:eastAsia="仿宋_GB2312"/>
          <w:sz w:val="32"/>
          <w:szCs w:val="32"/>
        </w:rPr>
      </w:pPr>
      <w:r w:rsidRPr="0017400A">
        <w:rPr>
          <w:rFonts w:ascii="仿宋_GB2312" w:eastAsia="仿宋_GB2312" w:hint="eastAsia"/>
          <w:sz w:val="32"/>
          <w:szCs w:val="32"/>
        </w:rPr>
        <w:t>第一诊断为慢性泪囊炎（</w:t>
      </w:r>
      <w:r w:rsidRPr="0017400A">
        <w:rPr>
          <w:rFonts w:ascii="仿宋_GB2312" w:eastAsia="仿宋_GB2312"/>
          <w:sz w:val="32"/>
          <w:szCs w:val="32"/>
        </w:rPr>
        <w:t>ICD-10</w:t>
      </w:r>
      <w:r w:rsidRPr="0017400A">
        <w:rPr>
          <w:rFonts w:ascii="仿宋_GB2312" w:eastAsia="仿宋_GB2312" w:hint="eastAsia"/>
          <w:sz w:val="32"/>
          <w:szCs w:val="32"/>
        </w:rPr>
        <w:t>：</w:t>
      </w:r>
      <w:r w:rsidRPr="0017400A">
        <w:rPr>
          <w:rFonts w:ascii="仿宋_GB2312" w:eastAsia="仿宋_GB2312"/>
          <w:sz w:val="32"/>
          <w:szCs w:val="32"/>
        </w:rPr>
        <w:t>H04.401</w:t>
      </w:r>
      <w:r w:rsidRPr="0017400A">
        <w:rPr>
          <w:rFonts w:ascii="仿宋_GB2312" w:eastAsia="仿宋_GB2312" w:hint="eastAsia"/>
          <w:sz w:val="32"/>
          <w:szCs w:val="32"/>
        </w:rPr>
        <w:t>），行泪囊鼻腔吻合术</w:t>
      </w:r>
      <w:r w:rsidRPr="0017400A">
        <w:rPr>
          <w:rFonts w:ascii="仿宋_GB2312" w:eastAsia="仿宋_GB2312"/>
          <w:sz w:val="32"/>
          <w:szCs w:val="32"/>
        </w:rPr>
        <w:t>(ICD-9-CM-3:09.81</w:t>
      </w:r>
      <w:r w:rsidRPr="0017400A">
        <w:rPr>
          <w:rFonts w:ascii="仿宋_GB2312" w:eastAsia="仿宋_GB2312" w:hint="eastAsia"/>
          <w:sz w:val="32"/>
          <w:szCs w:val="32"/>
        </w:rPr>
        <w:t>）。</w:t>
      </w:r>
    </w:p>
    <w:p w14:paraId="13E3DA2B" w14:textId="77777777" w:rsidR="00287E05" w:rsidRPr="0017400A" w:rsidRDefault="00287E05" w:rsidP="00D05D0D">
      <w:pPr>
        <w:ind w:firstLineChars="200" w:firstLine="643"/>
        <w:rPr>
          <w:rFonts w:ascii="楷体_GB2312" w:eastAsia="楷体_GB2312"/>
          <w:b/>
          <w:sz w:val="32"/>
          <w:szCs w:val="32"/>
        </w:rPr>
      </w:pPr>
      <w:r w:rsidRPr="0017400A">
        <w:rPr>
          <w:rFonts w:ascii="楷体_GB2312" w:eastAsia="楷体_GB2312" w:hint="eastAsia"/>
          <w:b/>
          <w:sz w:val="32"/>
          <w:szCs w:val="32"/>
        </w:rPr>
        <w:t>（二）诊断依据</w:t>
      </w:r>
    </w:p>
    <w:p w14:paraId="2735500F" w14:textId="77777777" w:rsidR="00287E05" w:rsidRPr="0017400A" w:rsidRDefault="00287E05" w:rsidP="006637F4">
      <w:pPr>
        <w:ind w:firstLineChars="200" w:firstLine="640"/>
        <w:textAlignment w:val="baseline"/>
        <w:rPr>
          <w:rFonts w:ascii="仿宋_GB2312" w:eastAsia="仿宋_GB2312"/>
          <w:sz w:val="32"/>
          <w:szCs w:val="32"/>
        </w:rPr>
      </w:pPr>
      <w:r w:rsidRPr="0017400A">
        <w:rPr>
          <w:rFonts w:ascii="仿宋_GB2312" w:eastAsia="仿宋_GB2312" w:hint="eastAsia"/>
          <w:sz w:val="32"/>
          <w:szCs w:val="32"/>
        </w:rPr>
        <w:t>根据《临床诊疗指南·眼科学分册》（中华医学会编著，人民卫生出版社，</w:t>
      </w:r>
      <w:r w:rsidRPr="0017400A">
        <w:rPr>
          <w:rFonts w:ascii="仿宋_GB2312" w:eastAsia="仿宋_GB2312"/>
          <w:sz w:val="32"/>
          <w:szCs w:val="32"/>
        </w:rPr>
        <w:t>2006</w:t>
      </w:r>
      <w:r w:rsidRPr="0017400A">
        <w:rPr>
          <w:rFonts w:ascii="仿宋_GB2312" w:eastAsia="仿宋_GB2312" w:hint="eastAsia"/>
          <w:sz w:val="32"/>
          <w:szCs w:val="32"/>
        </w:rPr>
        <w:t>年，第</w:t>
      </w:r>
      <w:r w:rsidRPr="0017400A">
        <w:rPr>
          <w:rFonts w:ascii="仿宋_GB2312" w:eastAsia="仿宋_GB2312"/>
          <w:sz w:val="32"/>
          <w:szCs w:val="32"/>
        </w:rPr>
        <w:t>1</w:t>
      </w:r>
      <w:r w:rsidRPr="0017400A">
        <w:rPr>
          <w:rFonts w:ascii="仿宋_GB2312" w:eastAsia="仿宋_GB2312" w:hint="eastAsia"/>
          <w:sz w:val="32"/>
          <w:szCs w:val="32"/>
        </w:rPr>
        <w:t>版）。</w:t>
      </w:r>
    </w:p>
    <w:p w14:paraId="434D0EEA" w14:textId="77777777" w:rsidR="00287E05" w:rsidRPr="0017400A" w:rsidRDefault="00287E05" w:rsidP="006637F4">
      <w:pPr>
        <w:ind w:firstLineChars="200" w:firstLine="640"/>
        <w:textAlignment w:val="baseline"/>
        <w:rPr>
          <w:rFonts w:ascii="仿宋_GB2312" w:eastAsia="仿宋_GB2312"/>
          <w:sz w:val="32"/>
          <w:szCs w:val="32"/>
        </w:rPr>
      </w:pPr>
      <w:r w:rsidRPr="0017400A">
        <w:rPr>
          <w:rFonts w:ascii="仿宋_GB2312" w:eastAsia="仿宋_GB2312"/>
          <w:sz w:val="32"/>
          <w:szCs w:val="32"/>
        </w:rPr>
        <w:t>1.</w:t>
      </w:r>
      <w:r w:rsidRPr="0017400A">
        <w:rPr>
          <w:rFonts w:ascii="仿宋_GB2312" w:eastAsia="仿宋_GB2312" w:hint="eastAsia"/>
          <w:sz w:val="32"/>
          <w:szCs w:val="32"/>
        </w:rPr>
        <w:t>症状：溢泪，伴分泌物多或流脓，可伴内眦皮肤潮红、糜烂。</w:t>
      </w:r>
    </w:p>
    <w:p w14:paraId="7E41FB13" w14:textId="77777777" w:rsidR="00287E05" w:rsidRPr="0017400A" w:rsidRDefault="00287E05" w:rsidP="006637F4">
      <w:pPr>
        <w:ind w:firstLineChars="192" w:firstLine="614"/>
        <w:rPr>
          <w:rFonts w:ascii="仿宋_GB2312" w:eastAsia="仿宋_GB2312"/>
          <w:sz w:val="32"/>
          <w:szCs w:val="32"/>
        </w:rPr>
      </w:pPr>
      <w:r w:rsidRPr="0017400A">
        <w:rPr>
          <w:rFonts w:ascii="仿宋_GB2312" w:eastAsia="仿宋_GB2312"/>
          <w:sz w:val="32"/>
          <w:szCs w:val="32"/>
        </w:rPr>
        <w:t>2.</w:t>
      </w:r>
      <w:r w:rsidRPr="0017400A">
        <w:rPr>
          <w:rFonts w:ascii="仿宋_GB2312" w:eastAsia="仿宋_GB2312" w:hint="eastAsia"/>
          <w:sz w:val="32"/>
          <w:szCs w:val="32"/>
        </w:rPr>
        <w:t>体征：鼻侧球结膜充血</w:t>
      </w:r>
      <w:r w:rsidRPr="0017400A">
        <w:rPr>
          <w:rFonts w:ascii="仿宋_GB2312" w:eastAsia="仿宋_GB2312"/>
          <w:sz w:val="32"/>
          <w:szCs w:val="32"/>
        </w:rPr>
        <w:t>,</w:t>
      </w:r>
      <w:r w:rsidRPr="0017400A">
        <w:rPr>
          <w:rFonts w:ascii="仿宋_GB2312" w:eastAsia="仿宋_GB2312" w:hint="eastAsia"/>
          <w:sz w:val="32"/>
          <w:szCs w:val="32"/>
        </w:rPr>
        <w:t>挤压泪囊区有黏液或黏脓性分泌物自泪点溢出。</w:t>
      </w:r>
    </w:p>
    <w:p w14:paraId="444A0076" w14:textId="77777777" w:rsidR="00287E05" w:rsidRPr="0017400A" w:rsidRDefault="00287E05" w:rsidP="006637F4">
      <w:pPr>
        <w:ind w:firstLineChars="192" w:firstLine="614"/>
        <w:rPr>
          <w:rFonts w:ascii="仿宋_GB2312" w:eastAsia="仿宋_GB2312"/>
          <w:sz w:val="32"/>
          <w:szCs w:val="32"/>
        </w:rPr>
      </w:pPr>
      <w:r w:rsidRPr="0017400A">
        <w:rPr>
          <w:rFonts w:ascii="仿宋_GB2312" w:eastAsia="仿宋_GB2312"/>
          <w:sz w:val="32"/>
          <w:szCs w:val="32"/>
        </w:rPr>
        <w:t>3</w:t>
      </w:r>
      <w:r w:rsidRPr="0017400A">
        <w:rPr>
          <w:rFonts w:ascii="仿宋_GB2312" w:eastAsia="仿宋_GB2312" w:hint="eastAsia"/>
          <w:sz w:val="32"/>
          <w:szCs w:val="32"/>
        </w:rPr>
        <w:t>泪道探查冲洗：鼻泪管不通，或不畅，但泪点正常，泪小管、泪总管通畅。</w:t>
      </w:r>
    </w:p>
    <w:p w14:paraId="660092BF" w14:textId="77777777" w:rsidR="00287E05" w:rsidRPr="0017400A" w:rsidRDefault="00287E05" w:rsidP="006637F4">
      <w:pPr>
        <w:ind w:firstLineChars="192" w:firstLine="614"/>
        <w:rPr>
          <w:rFonts w:ascii="仿宋_GB2312" w:eastAsia="仿宋_GB2312"/>
          <w:sz w:val="32"/>
          <w:szCs w:val="32"/>
        </w:rPr>
      </w:pPr>
      <w:r w:rsidRPr="0017400A">
        <w:rPr>
          <w:rFonts w:ascii="仿宋_GB2312" w:eastAsia="仿宋_GB2312"/>
          <w:sz w:val="32"/>
          <w:szCs w:val="32"/>
        </w:rPr>
        <w:t>4.</w:t>
      </w:r>
      <w:r w:rsidRPr="0017400A">
        <w:rPr>
          <w:rFonts w:ascii="仿宋_GB2312" w:eastAsia="仿宋_GB2312" w:hint="eastAsia"/>
          <w:sz w:val="32"/>
          <w:szCs w:val="32"/>
        </w:rPr>
        <w:t>辅助检查：泪道碘油</w:t>
      </w:r>
      <w:r w:rsidRPr="0017400A">
        <w:rPr>
          <w:rFonts w:ascii="仿宋_GB2312" w:eastAsia="仿宋_GB2312"/>
          <w:sz w:val="32"/>
          <w:szCs w:val="32"/>
        </w:rPr>
        <w:t>X</w:t>
      </w:r>
      <w:r w:rsidRPr="0017400A">
        <w:rPr>
          <w:rFonts w:ascii="仿宋_GB2312" w:eastAsia="仿宋_GB2312" w:hint="eastAsia"/>
          <w:sz w:val="32"/>
          <w:szCs w:val="32"/>
        </w:rPr>
        <w:t>线造影检查见泪囊显影，鼻泪管阻塞或重度狭窄。必要时做泪道</w:t>
      </w:r>
      <w:r w:rsidRPr="0017400A">
        <w:rPr>
          <w:rFonts w:ascii="仿宋_GB2312" w:eastAsia="仿宋_GB2312"/>
          <w:sz w:val="32"/>
          <w:szCs w:val="32"/>
        </w:rPr>
        <w:t>CT</w:t>
      </w:r>
      <w:r w:rsidRPr="0017400A">
        <w:rPr>
          <w:rFonts w:ascii="仿宋_GB2312" w:eastAsia="仿宋_GB2312" w:hint="eastAsia"/>
          <w:sz w:val="32"/>
          <w:szCs w:val="32"/>
        </w:rPr>
        <w:t>造影</w:t>
      </w:r>
      <w:r w:rsidRPr="0017400A">
        <w:rPr>
          <w:rFonts w:ascii="仿宋_GB2312" w:eastAsia="仿宋_GB2312"/>
          <w:sz w:val="32"/>
          <w:szCs w:val="32"/>
        </w:rPr>
        <w:t>+</w:t>
      </w:r>
      <w:r w:rsidRPr="0017400A">
        <w:rPr>
          <w:rFonts w:ascii="仿宋_GB2312" w:eastAsia="仿宋_GB2312" w:hint="eastAsia"/>
          <w:sz w:val="32"/>
          <w:szCs w:val="32"/>
        </w:rPr>
        <w:t>三维重建检查、泪道超声检查、泪道磁共振检查进一步明确。</w:t>
      </w:r>
    </w:p>
    <w:p w14:paraId="3F0A8819" w14:textId="77777777" w:rsidR="00287E05" w:rsidRPr="0017400A" w:rsidRDefault="00287E05" w:rsidP="00D05D0D">
      <w:pPr>
        <w:spacing w:line="360" w:lineRule="auto"/>
        <w:ind w:firstLineChars="200" w:firstLine="643"/>
        <w:rPr>
          <w:rFonts w:ascii="仿宋_GB2312" w:eastAsia="仿宋_GB2312"/>
          <w:b/>
          <w:sz w:val="32"/>
          <w:szCs w:val="32"/>
        </w:rPr>
      </w:pPr>
      <w:r w:rsidRPr="0017400A">
        <w:rPr>
          <w:rFonts w:ascii="楷体_GB2312" w:eastAsia="楷体_GB2312" w:hint="eastAsia"/>
          <w:b/>
          <w:bCs/>
          <w:sz w:val="32"/>
          <w:szCs w:val="32"/>
        </w:rPr>
        <w:t>（三）治疗方案的选择</w:t>
      </w:r>
    </w:p>
    <w:p w14:paraId="1213F157" w14:textId="77777777" w:rsidR="00287E05" w:rsidRPr="0017400A" w:rsidRDefault="00287E05" w:rsidP="006637F4">
      <w:pPr>
        <w:ind w:firstLineChars="200" w:firstLine="640"/>
        <w:textAlignment w:val="baseline"/>
        <w:rPr>
          <w:rFonts w:ascii="仿宋_GB2312" w:eastAsia="仿宋_GB2312"/>
          <w:sz w:val="32"/>
          <w:szCs w:val="32"/>
        </w:rPr>
      </w:pPr>
      <w:r w:rsidRPr="0017400A">
        <w:rPr>
          <w:rFonts w:ascii="仿宋_GB2312" w:eastAsia="仿宋_GB2312" w:hint="eastAsia"/>
          <w:sz w:val="32"/>
          <w:szCs w:val="32"/>
        </w:rPr>
        <w:t>根据《临床诊疗指南·眼科学分册》（中华医学会编著，人民卫生出版社，</w:t>
      </w:r>
      <w:r w:rsidRPr="0017400A">
        <w:rPr>
          <w:rFonts w:ascii="仿宋_GB2312" w:eastAsia="仿宋_GB2312"/>
          <w:sz w:val="32"/>
          <w:szCs w:val="32"/>
        </w:rPr>
        <w:t>2006</w:t>
      </w:r>
      <w:r w:rsidRPr="0017400A">
        <w:rPr>
          <w:rFonts w:ascii="仿宋_GB2312" w:eastAsia="仿宋_GB2312" w:hint="eastAsia"/>
          <w:sz w:val="32"/>
          <w:szCs w:val="32"/>
        </w:rPr>
        <w:t>年，第</w:t>
      </w:r>
      <w:r w:rsidRPr="0017400A">
        <w:rPr>
          <w:rFonts w:ascii="仿宋_GB2312" w:eastAsia="仿宋_GB2312"/>
          <w:sz w:val="32"/>
          <w:szCs w:val="32"/>
        </w:rPr>
        <w:t>1</w:t>
      </w:r>
      <w:r w:rsidRPr="0017400A">
        <w:rPr>
          <w:rFonts w:ascii="仿宋_GB2312" w:eastAsia="仿宋_GB2312" w:hint="eastAsia"/>
          <w:sz w:val="32"/>
          <w:szCs w:val="32"/>
        </w:rPr>
        <w:t>版），符合以下条件者可选</w:t>
      </w:r>
      <w:r w:rsidRPr="0017400A">
        <w:rPr>
          <w:rFonts w:ascii="仿宋_GB2312" w:eastAsia="仿宋_GB2312" w:hint="eastAsia"/>
          <w:sz w:val="32"/>
          <w:szCs w:val="32"/>
        </w:rPr>
        <w:lastRenderedPageBreak/>
        <w:t>择行泪囊鼻腔吻合术。</w:t>
      </w:r>
    </w:p>
    <w:p w14:paraId="221E4A4F" w14:textId="77777777" w:rsidR="00287E05" w:rsidRPr="0017400A" w:rsidRDefault="00287E05" w:rsidP="00AE610B">
      <w:pPr>
        <w:ind w:firstLineChars="200" w:firstLine="640"/>
        <w:textAlignment w:val="baseline"/>
        <w:rPr>
          <w:rFonts w:ascii="仿宋_GB2312" w:eastAsia="仿宋_GB2312"/>
          <w:sz w:val="32"/>
          <w:szCs w:val="32"/>
        </w:rPr>
      </w:pPr>
      <w:r w:rsidRPr="0017400A">
        <w:rPr>
          <w:rFonts w:ascii="仿宋_GB2312" w:eastAsia="仿宋_GB2312" w:hint="eastAsia"/>
          <w:sz w:val="32"/>
          <w:szCs w:val="32"/>
        </w:rPr>
        <w:t>泪囊大小基本正常</w:t>
      </w:r>
      <w:r w:rsidRPr="0017400A">
        <w:rPr>
          <w:rFonts w:ascii="仿宋_GB2312" w:eastAsia="仿宋_GB2312"/>
          <w:sz w:val="32"/>
          <w:szCs w:val="32"/>
        </w:rPr>
        <w:t>,X</w:t>
      </w:r>
      <w:r w:rsidRPr="0017400A">
        <w:rPr>
          <w:rFonts w:ascii="仿宋_GB2312" w:eastAsia="仿宋_GB2312" w:hint="eastAsia"/>
          <w:sz w:val="32"/>
          <w:szCs w:val="32"/>
        </w:rPr>
        <w:t>线造影或</w:t>
      </w:r>
      <w:r w:rsidRPr="0017400A">
        <w:rPr>
          <w:rFonts w:ascii="仿宋_GB2312" w:eastAsia="仿宋_GB2312"/>
          <w:sz w:val="32"/>
          <w:szCs w:val="32"/>
        </w:rPr>
        <w:t>CT</w:t>
      </w:r>
      <w:r w:rsidRPr="0017400A">
        <w:rPr>
          <w:rFonts w:ascii="仿宋_GB2312" w:eastAsia="仿宋_GB2312" w:hint="eastAsia"/>
          <w:sz w:val="32"/>
          <w:szCs w:val="32"/>
        </w:rPr>
        <w:t>造影显示泪囊垂直径</w:t>
      </w:r>
      <w:r w:rsidRPr="0017400A">
        <w:rPr>
          <w:rFonts w:ascii="宋体" w:hAnsi="宋体" w:hint="eastAsia"/>
          <w:sz w:val="32"/>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17400A">
          <w:rPr>
            <w:rFonts w:ascii="仿宋_GB2312" w:eastAsia="仿宋_GB2312"/>
            <w:sz w:val="32"/>
            <w:szCs w:val="32"/>
          </w:rPr>
          <w:t>5mm</w:t>
        </w:r>
      </w:smartTag>
      <w:r w:rsidRPr="0017400A">
        <w:rPr>
          <w:rFonts w:ascii="仿宋_GB2312" w:eastAsia="仿宋_GB2312" w:hint="eastAsia"/>
          <w:sz w:val="32"/>
          <w:szCs w:val="32"/>
        </w:rPr>
        <w:t>、横径和前后径均</w:t>
      </w:r>
      <w:r w:rsidRPr="0017400A">
        <w:rPr>
          <w:rFonts w:ascii="宋体" w:hAnsi="宋体" w:hint="eastAsia"/>
          <w:sz w:val="32"/>
          <w:szCs w:val="32"/>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17400A">
          <w:rPr>
            <w:rFonts w:ascii="仿宋_GB2312" w:eastAsia="仿宋_GB2312"/>
            <w:sz w:val="32"/>
            <w:szCs w:val="32"/>
          </w:rPr>
          <w:t>5mm</w:t>
        </w:r>
      </w:smartTag>
      <w:r w:rsidRPr="0017400A">
        <w:rPr>
          <w:rFonts w:ascii="仿宋_GB2312" w:eastAsia="仿宋_GB2312" w:hint="eastAsia"/>
          <w:sz w:val="32"/>
          <w:szCs w:val="32"/>
        </w:rPr>
        <w:t>以上，无出血性疾病</w:t>
      </w:r>
      <w:r w:rsidRPr="0017400A">
        <w:rPr>
          <w:rFonts w:ascii="仿宋_GB2312" w:eastAsia="仿宋_GB2312"/>
          <w:sz w:val="32"/>
          <w:szCs w:val="32"/>
        </w:rPr>
        <w:t>,</w:t>
      </w:r>
      <w:r w:rsidRPr="0017400A">
        <w:rPr>
          <w:rFonts w:ascii="仿宋_GB2312" w:eastAsia="仿宋_GB2312" w:hint="eastAsia"/>
          <w:sz w:val="32"/>
          <w:szCs w:val="32"/>
        </w:rPr>
        <w:t>无鼻科相关的手术禁忌症，如</w:t>
      </w:r>
      <w:r w:rsidRPr="0017400A">
        <w:rPr>
          <w:rFonts w:ascii="仿宋_GB2312" w:eastAsia="仿宋_GB2312"/>
          <w:sz w:val="32"/>
          <w:szCs w:val="32"/>
        </w:rPr>
        <w:t>:</w:t>
      </w:r>
      <w:r w:rsidRPr="0017400A">
        <w:t xml:space="preserve"> </w:t>
      </w:r>
      <w:r w:rsidRPr="0017400A">
        <w:rPr>
          <w:rFonts w:ascii="仿宋_GB2312" w:eastAsia="仿宋_GB2312" w:hint="eastAsia"/>
          <w:sz w:val="32"/>
          <w:szCs w:val="32"/>
        </w:rPr>
        <w:t>鼻腔重度粘连或狭窄、鼻中隔明显偏曲、鼻黏膜明显萎缩和糜烂，或鼻腔有肿瘤、息肉等病变。</w:t>
      </w:r>
    </w:p>
    <w:p w14:paraId="7F1578E9" w14:textId="77777777" w:rsidR="00287E05" w:rsidRPr="0017400A" w:rsidRDefault="00287E05" w:rsidP="00D05D0D">
      <w:pPr>
        <w:ind w:firstLineChars="200" w:firstLine="643"/>
        <w:rPr>
          <w:rFonts w:ascii="楷体_GB2312" w:eastAsia="楷体_GB2312" w:hAnsi="楷体"/>
          <w:b/>
          <w:sz w:val="32"/>
          <w:szCs w:val="32"/>
        </w:rPr>
      </w:pPr>
      <w:r w:rsidRPr="0017400A">
        <w:rPr>
          <w:rFonts w:ascii="楷体_GB2312" w:eastAsia="楷体_GB2312" w:hAnsi="楷体" w:hint="eastAsia"/>
          <w:b/>
          <w:sz w:val="32"/>
          <w:szCs w:val="32"/>
        </w:rPr>
        <w:t>（四）标准住院日为</w:t>
      </w:r>
      <w:r w:rsidRPr="0017400A">
        <w:rPr>
          <w:rFonts w:ascii="楷体_GB2312" w:eastAsia="楷体_GB2312" w:hAnsi="楷体"/>
          <w:b/>
          <w:sz w:val="32"/>
          <w:szCs w:val="32"/>
        </w:rPr>
        <w:t>5</w:t>
      </w:r>
      <w:r w:rsidRPr="0017400A">
        <w:rPr>
          <w:rFonts w:ascii="楷体_GB2312" w:eastAsia="楷体_GB2312" w:hAnsi="楷体" w:hint="eastAsia"/>
          <w:b/>
          <w:sz w:val="32"/>
          <w:szCs w:val="32"/>
        </w:rPr>
        <w:t>～</w:t>
      </w:r>
      <w:r w:rsidRPr="0017400A">
        <w:rPr>
          <w:rFonts w:ascii="楷体_GB2312" w:eastAsia="楷体_GB2312" w:hAnsi="楷体"/>
          <w:b/>
          <w:sz w:val="32"/>
          <w:szCs w:val="32"/>
        </w:rPr>
        <w:t>7</w:t>
      </w:r>
      <w:r w:rsidRPr="0017400A">
        <w:rPr>
          <w:rFonts w:ascii="楷体_GB2312" w:eastAsia="楷体_GB2312" w:hAnsi="楷体" w:hint="eastAsia"/>
          <w:b/>
          <w:sz w:val="32"/>
          <w:szCs w:val="32"/>
        </w:rPr>
        <w:t>天</w:t>
      </w:r>
    </w:p>
    <w:p w14:paraId="75CC7608" w14:textId="77777777" w:rsidR="00287E05" w:rsidRPr="0017400A" w:rsidRDefault="00287E05" w:rsidP="00D05D0D">
      <w:pPr>
        <w:ind w:firstLineChars="200" w:firstLine="643"/>
        <w:rPr>
          <w:rFonts w:ascii="楷体_GB2312" w:eastAsia="楷体_GB2312" w:hAnsi="楷体"/>
          <w:b/>
          <w:sz w:val="32"/>
          <w:szCs w:val="32"/>
        </w:rPr>
      </w:pPr>
      <w:r w:rsidRPr="0017400A">
        <w:rPr>
          <w:rFonts w:ascii="楷体_GB2312" w:eastAsia="楷体_GB2312" w:hAnsi="楷体" w:hint="eastAsia"/>
          <w:b/>
          <w:sz w:val="32"/>
          <w:szCs w:val="32"/>
        </w:rPr>
        <w:t>（五）进入路径标准</w:t>
      </w:r>
    </w:p>
    <w:p w14:paraId="3FD9069E" w14:textId="77777777" w:rsidR="00287E05" w:rsidRPr="0017400A" w:rsidRDefault="00287E05" w:rsidP="006637F4">
      <w:pPr>
        <w:ind w:firstLineChars="200" w:firstLine="640"/>
        <w:textAlignment w:val="baseline"/>
        <w:rPr>
          <w:rFonts w:ascii="仿宋_GB2312" w:eastAsia="仿宋_GB2312"/>
          <w:sz w:val="32"/>
          <w:szCs w:val="32"/>
        </w:rPr>
      </w:pPr>
      <w:r w:rsidRPr="0017400A">
        <w:rPr>
          <w:rFonts w:ascii="仿宋_GB2312" w:eastAsia="仿宋_GB2312"/>
          <w:sz w:val="32"/>
          <w:szCs w:val="32"/>
        </w:rPr>
        <w:t>1.</w:t>
      </w:r>
      <w:r w:rsidRPr="0017400A">
        <w:rPr>
          <w:rFonts w:ascii="仿宋_GB2312" w:eastAsia="仿宋_GB2312" w:hint="eastAsia"/>
          <w:sz w:val="32"/>
          <w:szCs w:val="32"/>
        </w:rPr>
        <w:t>第一诊断必须符合</w:t>
      </w:r>
      <w:r w:rsidRPr="0017400A">
        <w:rPr>
          <w:rFonts w:ascii="仿宋_GB2312" w:eastAsia="仿宋_GB2312"/>
          <w:sz w:val="32"/>
          <w:szCs w:val="32"/>
        </w:rPr>
        <w:t>ICD-10</w:t>
      </w:r>
      <w:r w:rsidRPr="0017400A">
        <w:rPr>
          <w:rFonts w:ascii="仿宋_GB2312" w:eastAsia="仿宋_GB2312" w:hint="eastAsia"/>
          <w:sz w:val="32"/>
          <w:szCs w:val="32"/>
        </w:rPr>
        <w:t>：</w:t>
      </w:r>
      <w:r w:rsidRPr="0017400A">
        <w:rPr>
          <w:rFonts w:ascii="仿宋_GB2312" w:eastAsia="仿宋_GB2312"/>
          <w:sz w:val="32"/>
          <w:szCs w:val="32"/>
        </w:rPr>
        <w:t>H04.401</w:t>
      </w:r>
      <w:r w:rsidRPr="0017400A">
        <w:rPr>
          <w:rFonts w:ascii="仿宋_GB2312" w:eastAsia="仿宋_GB2312" w:hint="eastAsia"/>
          <w:sz w:val="32"/>
          <w:szCs w:val="32"/>
        </w:rPr>
        <w:t>慢性泪囊炎疾病编码。</w:t>
      </w:r>
    </w:p>
    <w:p w14:paraId="03DFC307" w14:textId="77777777" w:rsidR="00287E05" w:rsidRPr="0017400A" w:rsidRDefault="00287E05" w:rsidP="006637F4">
      <w:pPr>
        <w:ind w:firstLine="645"/>
        <w:jc w:val="left"/>
        <w:rPr>
          <w:rFonts w:ascii="仿宋_GB2312" w:eastAsia="仿宋_GB2312" w:hAnsi="仿宋"/>
          <w:sz w:val="32"/>
          <w:szCs w:val="32"/>
        </w:rPr>
      </w:pPr>
      <w:r w:rsidRPr="0017400A">
        <w:rPr>
          <w:rFonts w:ascii="仿宋_GB2312" w:eastAsia="仿宋_GB2312" w:hAnsi="仿宋"/>
          <w:sz w:val="32"/>
          <w:szCs w:val="32"/>
        </w:rPr>
        <w:t>2.</w:t>
      </w:r>
      <w:r w:rsidRPr="0017400A">
        <w:rPr>
          <w:rFonts w:ascii="仿宋_GB2312" w:eastAsia="仿宋_GB2312" w:hAnsi="仿宋" w:hint="eastAsia"/>
          <w:sz w:val="32"/>
          <w:szCs w:val="32"/>
        </w:rPr>
        <w:t>当患者同时具有其他疾病诊断，但在住院期间不需要特殊处理也不影响第一诊断的临床路径流程实施时，可以进入路径。</w:t>
      </w:r>
    </w:p>
    <w:p w14:paraId="3A499F09" w14:textId="77777777" w:rsidR="00287E05" w:rsidRPr="0017400A" w:rsidRDefault="00287E05" w:rsidP="00D05D0D">
      <w:pPr>
        <w:ind w:leftChars="200" w:left="420" w:firstLineChars="50" w:firstLine="161"/>
        <w:rPr>
          <w:rFonts w:ascii="楷体_GB2312" w:eastAsia="楷体_GB2312" w:hAnsi="楷体"/>
          <w:b/>
          <w:sz w:val="32"/>
          <w:szCs w:val="32"/>
        </w:rPr>
      </w:pPr>
      <w:r w:rsidRPr="0017400A">
        <w:rPr>
          <w:rFonts w:ascii="楷体_GB2312" w:eastAsia="楷体_GB2312" w:hAnsi="楷体" w:hint="eastAsia"/>
          <w:b/>
          <w:sz w:val="32"/>
          <w:szCs w:val="32"/>
        </w:rPr>
        <w:t>（六）术前准备</w:t>
      </w:r>
      <w:r w:rsidRPr="0017400A">
        <w:rPr>
          <w:rFonts w:ascii="楷体_GB2312" w:eastAsia="楷体_GB2312" w:hAnsi="楷体"/>
          <w:b/>
          <w:sz w:val="32"/>
          <w:szCs w:val="32"/>
        </w:rPr>
        <w:t>1</w:t>
      </w:r>
      <w:r w:rsidRPr="0017400A">
        <w:rPr>
          <w:rFonts w:ascii="宋体" w:hAnsi="宋体" w:hint="eastAsia"/>
          <w:b/>
          <w:sz w:val="32"/>
          <w:szCs w:val="32"/>
        </w:rPr>
        <w:t>～</w:t>
      </w:r>
      <w:r w:rsidRPr="0017400A">
        <w:rPr>
          <w:rFonts w:ascii="楷体_GB2312" w:eastAsia="楷体_GB2312" w:hAnsi="楷体"/>
          <w:b/>
          <w:sz w:val="32"/>
          <w:szCs w:val="32"/>
        </w:rPr>
        <w:t>2</w:t>
      </w:r>
      <w:r w:rsidRPr="0017400A">
        <w:rPr>
          <w:rFonts w:ascii="楷体_GB2312" w:eastAsia="楷体_GB2312" w:hAnsi="楷体" w:hint="eastAsia"/>
          <w:b/>
          <w:sz w:val="32"/>
          <w:szCs w:val="32"/>
        </w:rPr>
        <w:t>天</w:t>
      </w:r>
    </w:p>
    <w:p w14:paraId="3566FEA7" w14:textId="77777777" w:rsidR="00287E05" w:rsidRPr="0017400A" w:rsidRDefault="00287E05" w:rsidP="00B25765">
      <w:pPr>
        <w:ind w:firstLineChars="200" w:firstLine="640"/>
        <w:rPr>
          <w:rFonts w:ascii="仿宋_GB2312" w:eastAsia="仿宋_GB2312" w:hAnsi="楷体"/>
          <w:sz w:val="32"/>
          <w:szCs w:val="32"/>
        </w:rPr>
      </w:pPr>
      <w:r w:rsidRPr="0017400A">
        <w:rPr>
          <w:rFonts w:ascii="仿宋_GB2312" w:eastAsia="仿宋_GB2312"/>
          <w:sz w:val="32"/>
          <w:szCs w:val="32"/>
        </w:rPr>
        <w:t>1.</w:t>
      </w:r>
      <w:r w:rsidRPr="0017400A">
        <w:rPr>
          <w:rFonts w:ascii="仿宋_GB2312" w:eastAsia="仿宋_GB2312" w:hAnsi="楷体" w:hint="eastAsia"/>
          <w:sz w:val="32"/>
          <w:szCs w:val="32"/>
        </w:rPr>
        <w:t>必需的检查项目：泪道探查冲洗、血常规、凝血分析、血生化（血糖、肝肾功能）、乙型肝炎抗原及抗体五项、丙型肝炎抗体、艾滋病抗体（抗</w:t>
      </w:r>
      <w:r w:rsidRPr="0017400A">
        <w:rPr>
          <w:rFonts w:ascii="仿宋_GB2312" w:eastAsia="仿宋_GB2312" w:hAnsi="楷体"/>
          <w:sz w:val="32"/>
          <w:szCs w:val="32"/>
        </w:rPr>
        <w:t>HIV</w:t>
      </w:r>
      <w:r w:rsidRPr="0017400A">
        <w:rPr>
          <w:rFonts w:ascii="仿宋_GB2312" w:eastAsia="仿宋_GB2312" w:hAnsi="楷体" w:hint="eastAsia"/>
          <w:sz w:val="32"/>
          <w:szCs w:val="32"/>
        </w:rPr>
        <w:t>）、梅毒抗体（抗</w:t>
      </w:r>
      <w:r w:rsidRPr="0017400A">
        <w:rPr>
          <w:rFonts w:ascii="仿宋_GB2312" w:eastAsia="仿宋_GB2312" w:hAnsi="楷体"/>
          <w:sz w:val="32"/>
          <w:szCs w:val="32"/>
        </w:rPr>
        <w:t>TP</w:t>
      </w:r>
      <w:r w:rsidRPr="0017400A">
        <w:rPr>
          <w:rFonts w:ascii="仿宋_GB2312" w:eastAsia="仿宋_GB2312" w:hAnsi="楷体" w:hint="eastAsia"/>
          <w:sz w:val="32"/>
          <w:szCs w:val="32"/>
        </w:rPr>
        <w:t>）、鼻内镜检查、泪道</w:t>
      </w:r>
      <w:r w:rsidRPr="0017400A">
        <w:rPr>
          <w:rFonts w:ascii="仿宋_GB2312" w:eastAsia="仿宋_GB2312" w:hAnsi="楷体"/>
          <w:sz w:val="32"/>
          <w:szCs w:val="32"/>
        </w:rPr>
        <w:t>CT</w:t>
      </w:r>
      <w:r w:rsidRPr="0017400A">
        <w:rPr>
          <w:rFonts w:ascii="仿宋_GB2312" w:eastAsia="仿宋_GB2312" w:hAnsi="楷体" w:hint="eastAsia"/>
          <w:sz w:val="32"/>
          <w:szCs w:val="32"/>
        </w:rPr>
        <w:t>造影检查（水平位</w:t>
      </w:r>
      <w:r w:rsidRPr="0017400A">
        <w:rPr>
          <w:rFonts w:ascii="仿宋_GB2312" w:eastAsia="仿宋_GB2312" w:hAnsi="楷体"/>
          <w:sz w:val="32"/>
          <w:szCs w:val="32"/>
        </w:rPr>
        <w:t>+</w:t>
      </w:r>
      <w:r w:rsidRPr="0017400A">
        <w:rPr>
          <w:rFonts w:ascii="仿宋_GB2312" w:eastAsia="仿宋_GB2312" w:hAnsi="楷体" w:hint="eastAsia"/>
          <w:sz w:val="32"/>
          <w:szCs w:val="32"/>
        </w:rPr>
        <w:t>冠状位）</w:t>
      </w:r>
      <w:r w:rsidRPr="0017400A">
        <w:rPr>
          <w:rFonts w:ascii="仿宋_GB2312" w:hAnsi="楷体" w:hint="eastAsia"/>
          <w:sz w:val="32"/>
        </w:rPr>
        <w:t>、</w:t>
      </w:r>
      <w:r w:rsidRPr="0017400A">
        <w:rPr>
          <w:rFonts w:ascii="仿宋_GB2312" w:eastAsia="仿宋_GB2312" w:hAnsi="楷体" w:hint="eastAsia"/>
          <w:sz w:val="32"/>
          <w:szCs w:val="32"/>
        </w:rPr>
        <w:t>心电图、胸部</w:t>
      </w:r>
      <w:r w:rsidRPr="0017400A">
        <w:rPr>
          <w:rFonts w:ascii="仿宋_GB2312" w:eastAsia="仿宋_GB2312" w:hAnsi="楷体"/>
          <w:sz w:val="32"/>
          <w:szCs w:val="32"/>
        </w:rPr>
        <w:t>X</w:t>
      </w:r>
      <w:r w:rsidRPr="0017400A">
        <w:rPr>
          <w:rFonts w:ascii="仿宋_GB2312" w:eastAsia="仿宋_GB2312" w:hAnsi="楷体" w:hint="eastAsia"/>
          <w:sz w:val="32"/>
          <w:szCs w:val="32"/>
        </w:rPr>
        <w:t>线透视（或胸部</w:t>
      </w:r>
      <w:r w:rsidRPr="0017400A">
        <w:rPr>
          <w:rFonts w:ascii="仿宋_GB2312" w:eastAsia="仿宋_GB2312" w:hAnsi="楷体"/>
          <w:sz w:val="32"/>
          <w:szCs w:val="32"/>
        </w:rPr>
        <w:t>X</w:t>
      </w:r>
      <w:r w:rsidRPr="0017400A">
        <w:rPr>
          <w:rFonts w:ascii="仿宋_GB2312" w:eastAsia="仿宋_GB2312" w:hAnsi="楷体" w:hint="eastAsia"/>
          <w:sz w:val="32"/>
          <w:szCs w:val="32"/>
        </w:rPr>
        <w:t>线片）。</w:t>
      </w:r>
    </w:p>
    <w:p w14:paraId="4B44131A" w14:textId="77777777" w:rsidR="00287E05" w:rsidRPr="0017400A" w:rsidRDefault="00287E05" w:rsidP="006637F4">
      <w:pPr>
        <w:ind w:firstLineChars="200" w:firstLine="640"/>
        <w:rPr>
          <w:rFonts w:ascii="仿宋_GB2312" w:eastAsia="仿宋_GB2312" w:hAnsi="楷体"/>
          <w:sz w:val="32"/>
          <w:szCs w:val="32"/>
        </w:rPr>
      </w:pPr>
      <w:r w:rsidRPr="0017400A">
        <w:rPr>
          <w:rFonts w:ascii="仿宋_GB2312" w:eastAsia="仿宋_GB2312" w:hAnsi="楷体"/>
          <w:sz w:val="32"/>
          <w:szCs w:val="32"/>
        </w:rPr>
        <w:t>2.</w:t>
      </w:r>
      <w:r w:rsidRPr="0017400A">
        <w:rPr>
          <w:rFonts w:ascii="仿宋_GB2312" w:eastAsia="仿宋_GB2312" w:hAnsi="楷体" w:hint="eastAsia"/>
          <w:sz w:val="32"/>
          <w:szCs w:val="32"/>
        </w:rPr>
        <w:t>根据患者情</w:t>
      </w:r>
      <w:r w:rsidRPr="0017400A">
        <w:rPr>
          <w:rFonts w:ascii="仿宋_GB2312" w:hAnsi="楷体" w:hint="eastAsia"/>
          <w:sz w:val="32"/>
        </w:rPr>
        <w:t>况</w:t>
      </w:r>
      <w:r w:rsidRPr="0017400A">
        <w:rPr>
          <w:rFonts w:ascii="仿宋_GB2312" w:eastAsia="仿宋_GB2312" w:hAnsi="楷体" w:hint="eastAsia"/>
          <w:sz w:val="32"/>
          <w:szCs w:val="32"/>
        </w:rPr>
        <w:t>，必要时可选择：泪道</w:t>
      </w:r>
      <w:r w:rsidRPr="0017400A">
        <w:rPr>
          <w:rFonts w:ascii="仿宋_GB2312" w:eastAsia="仿宋_GB2312" w:hAnsi="楷体"/>
          <w:sz w:val="32"/>
          <w:szCs w:val="32"/>
        </w:rPr>
        <w:t>CT</w:t>
      </w:r>
      <w:r w:rsidRPr="0017400A">
        <w:rPr>
          <w:rFonts w:ascii="仿宋_GB2312" w:eastAsia="仿宋_GB2312" w:hAnsi="楷体" w:hint="eastAsia"/>
          <w:sz w:val="32"/>
          <w:szCs w:val="32"/>
        </w:rPr>
        <w:t>造影</w:t>
      </w:r>
      <w:r w:rsidRPr="0017400A">
        <w:rPr>
          <w:rFonts w:ascii="仿宋_GB2312" w:eastAsia="仿宋_GB2312" w:hAnsi="楷体"/>
          <w:sz w:val="32"/>
          <w:szCs w:val="32"/>
        </w:rPr>
        <w:t>+</w:t>
      </w:r>
      <w:r w:rsidRPr="0017400A">
        <w:rPr>
          <w:rFonts w:ascii="仿宋_GB2312" w:eastAsia="仿宋_GB2312" w:hAnsi="楷体" w:hint="eastAsia"/>
          <w:sz w:val="32"/>
          <w:szCs w:val="32"/>
        </w:rPr>
        <w:t>三维重建检查、泪道磁共振检查、泪道内镜检查、请鼻科会诊，进一步明确</w:t>
      </w:r>
      <w:r w:rsidRPr="0017400A">
        <w:rPr>
          <w:rFonts w:ascii="仿宋_GB2312" w:hAnsi="楷体" w:hint="eastAsia"/>
          <w:sz w:val="32"/>
        </w:rPr>
        <w:t>。</w:t>
      </w:r>
    </w:p>
    <w:p w14:paraId="0D9D9C66" w14:textId="4F02D633" w:rsidR="00287E05" w:rsidRPr="0017400A" w:rsidRDefault="00287E05" w:rsidP="006637F4">
      <w:pPr>
        <w:ind w:firstLineChars="200" w:firstLine="640"/>
        <w:rPr>
          <w:rFonts w:ascii="仿宋_GB2312" w:eastAsia="仿宋_GB2312" w:hAnsi="楷体"/>
          <w:sz w:val="32"/>
          <w:szCs w:val="32"/>
        </w:rPr>
      </w:pPr>
      <w:r w:rsidRPr="0017400A">
        <w:rPr>
          <w:rFonts w:ascii="仿宋_GB2312" w:eastAsia="仿宋_GB2312" w:hAnsi="楷体"/>
          <w:sz w:val="32"/>
          <w:szCs w:val="32"/>
        </w:rPr>
        <w:t>3.</w:t>
      </w:r>
      <w:r w:rsidRPr="0017400A">
        <w:rPr>
          <w:rFonts w:ascii="仿宋_GB2312" w:eastAsia="仿宋_GB2312" w:hAnsi="楷体" w:hint="eastAsia"/>
          <w:sz w:val="32"/>
          <w:szCs w:val="32"/>
        </w:rPr>
        <w:t>当手术患者合并全身重要器官疾病时，需由相关科室</w:t>
      </w:r>
      <w:r w:rsidRPr="0017400A">
        <w:rPr>
          <w:rFonts w:ascii="仿宋_GB2312" w:eastAsia="仿宋_GB2312" w:hAnsi="楷体" w:hint="eastAsia"/>
          <w:sz w:val="32"/>
          <w:szCs w:val="32"/>
        </w:rPr>
        <w:lastRenderedPageBreak/>
        <w:t>会诊，实施必要的诊疗。</w:t>
      </w:r>
    </w:p>
    <w:p w14:paraId="7285A142" w14:textId="77777777" w:rsidR="00287E05" w:rsidRPr="0017400A" w:rsidRDefault="00287E05" w:rsidP="00D05D0D">
      <w:pPr>
        <w:spacing w:line="360" w:lineRule="auto"/>
        <w:ind w:firstLineChars="200" w:firstLine="643"/>
        <w:rPr>
          <w:rFonts w:ascii="楷体_GB2312" w:eastAsia="楷体_GB2312"/>
          <w:b/>
          <w:bCs/>
          <w:sz w:val="32"/>
          <w:szCs w:val="32"/>
        </w:rPr>
      </w:pPr>
      <w:r w:rsidRPr="0017400A">
        <w:rPr>
          <w:rFonts w:ascii="楷体_GB2312" w:eastAsia="楷体_GB2312" w:hint="eastAsia"/>
          <w:b/>
          <w:bCs/>
          <w:sz w:val="32"/>
          <w:szCs w:val="32"/>
        </w:rPr>
        <w:t>（七）抗感染性抗菌药物选择与使用时机</w:t>
      </w:r>
    </w:p>
    <w:p w14:paraId="0B8867A0"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hint="eastAsia"/>
          <w:sz w:val="32"/>
          <w:szCs w:val="32"/>
        </w:rPr>
        <w:t>按照《抗菌药物临床应用指导原则》（卫医发〔</w:t>
      </w:r>
      <w:r w:rsidRPr="0017400A">
        <w:rPr>
          <w:rFonts w:ascii="仿宋_GB2312" w:eastAsia="仿宋_GB2312"/>
          <w:sz w:val="32"/>
          <w:szCs w:val="32"/>
        </w:rPr>
        <w:t>2015</w:t>
      </w:r>
      <w:r w:rsidRPr="0017400A">
        <w:rPr>
          <w:rFonts w:ascii="仿宋_GB2312" w:eastAsia="仿宋_GB2312" w:hint="eastAsia"/>
          <w:sz w:val="32"/>
          <w:szCs w:val="32"/>
        </w:rPr>
        <w:t>〕</w:t>
      </w:r>
      <w:r w:rsidRPr="0017400A">
        <w:rPr>
          <w:rFonts w:ascii="仿宋_GB2312" w:eastAsia="仿宋_GB2312"/>
          <w:sz w:val="32"/>
          <w:szCs w:val="32"/>
        </w:rPr>
        <w:t>43</w:t>
      </w:r>
      <w:r w:rsidRPr="0017400A">
        <w:rPr>
          <w:rFonts w:ascii="仿宋_GB2312" w:eastAsia="仿宋_GB2312" w:hint="eastAsia"/>
          <w:sz w:val="32"/>
          <w:szCs w:val="32"/>
        </w:rPr>
        <w:t>号）执行，并根据患者的病情决定抗菌药物的选择与使用时间。</w:t>
      </w:r>
    </w:p>
    <w:p w14:paraId="0AFC2857" w14:textId="77777777" w:rsidR="00287E05" w:rsidRPr="0017400A" w:rsidRDefault="00287E05" w:rsidP="00D05D0D">
      <w:pPr>
        <w:ind w:leftChars="200" w:left="420" w:firstLineChars="45" w:firstLine="145"/>
        <w:rPr>
          <w:rFonts w:ascii="楷体_GB2312" w:eastAsia="楷体_GB2312" w:hAnsi="华文楷体"/>
          <w:b/>
          <w:sz w:val="32"/>
          <w:szCs w:val="32"/>
        </w:rPr>
      </w:pPr>
      <w:r w:rsidRPr="0017400A">
        <w:rPr>
          <w:rFonts w:ascii="楷体_GB2312" w:eastAsia="楷体_GB2312" w:hAnsi="华文楷体" w:hint="eastAsia"/>
          <w:b/>
          <w:sz w:val="32"/>
          <w:szCs w:val="32"/>
        </w:rPr>
        <w:t>（八）手术日为入院第</w:t>
      </w:r>
      <w:r w:rsidRPr="0017400A">
        <w:rPr>
          <w:rFonts w:ascii="楷体_GB2312" w:eastAsia="楷体_GB2312" w:hAnsi="华文楷体"/>
          <w:b/>
          <w:sz w:val="32"/>
          <w:szCs w:val="32"/>
        </w:rPr>
        <w:t>2</w:t>
      </w:r>
      <w:r w:rsidRPr="0017400A">
        <w:rPr>
          <w:rFonts w:ascii="楷体_GB2312" w:eastAsia="楷体_GB2312" w:hAnsi="华文楷体" w:hint="eastAsia"/>
          <w:b/>
          <w:sz w:val="32"/>
          <w:szCs w:val="32"/>
        </w:rPr>
        <w:t>～</w:t>
      </w:r>
      <w:r w:rsidRPr="0017400A">
        <w:rPr>
          <w:rFonts w:ascii="楷体_GB2312" w:eastAsia="楷体_GB2312" w:hAnsi="华文楷体"/>
          <w:b/>
          <w:sz w:val="32"/>
          <w:szCs w:val="32"/>
        </w:rPr>
        <w:t>3</w:t>
      </w:r>
      <w:r w:rsidRPr="0017400A">
        <w:rPr>
          <w:rFonts w:ascii="楷体_GB2312" w:eastAsia="楷体_GB2312" w:hAnsi="华文楷体" w:hint="eastAsia"/>
          <w:b/>
          <w:sz w:val="32"/>
          <w:szCs w:val="32"/>
        </w:rPr>
        <w:t>天</w:t>
      </w:r>
    </w:p>
    <w:p w14:paraId="06A44276" w14:textId="77777777" w:rsidR="00287E05" w:rsidRPr="0017400A" w:rsidRDefault="00287E05" w:rsidP="006637F4">
      <w:pPr>
        <w:ind w:firstLineChars="200" w:firstLine="640"/>
        <w:rPr>
          <w:rFonts w:ascii="仿宋_GB2312"/>
          <w:sz w:val="32"/>
        </w:rPr>
      </w:pPr>
      <w:r w:rsidRPr="0017400A">
        <w:rPr>
          <w:rFonts w:ascii="仿宋_GB2312" w:eastAsia="仿宋_GB2312"/>
          <w:sz w:val="32"/>
          <w:szCs w:val="32"/>
        </w:rPr>
        <w:t>1.</w:t>
      </w:r>
      <w:r w:rsidRPr="0017400A">
        <w:rPr>
          <w:rFonts w:ascii="仿宋_GB2312" w:eastAsia="仿宋_GB2312" w:hint="eastAsia"/>
          <w:sz w:val="32"/>
          <w:szCs w:val="32"/>
        </w:rPr>
        <w:t>麻醉方式：局部麻醉，必要时全身麻醉</w:t>
      </w:r>
      <w:r w:rsidRPr="0017400A">
        <w:rPr>
          <w:rFonts w:ascii="仿宋_GB2312" w:hint="eastAsia"/>
          <w:sz w:val="32"/>
        </w:rPr>
        <w:t>。</w:t>
      </w:r>
    </w:p>
    <w:p w14:paraId="66966CD3" w14:textId="77777777" w:rsidR="00287E05" w:rsidRPr="0017400A" w:rsidRDefault="00287E05" w:rsidP="006637F4">
      <w:pPr>
        <w:ind w:firstLineChars="200" w:firstLine="640"/>
        <w:rPr>
          <w:rFonts w:ascii="仿宋_GB2312" w:eastAsia="仿宋_GB2312"/>
          <w:sz w:val="32"/>
          <w:szCs w:val="32"/>
          <w:u w:val="single"/>
        </w:rPr>
      </w:pPr>
      <w:r w:rsidRPr="0017400A">
        <w:rPr>
          <w:rFonts w:ascii="仿宋_GB2312" w:eastAsia="仿宋_GB2312"/>
          <w:sz w:val="32"/>
          <w:szCs w:val="32"/>
        </w:rPr>
        <w:t>2.</w:t>
      </w:r>
      <w:r w:rsidRPr="0017400A">
        <w:rPr>
          <w:rFonts w:ascii="仿宋_GB2312" w:eastAsia="仿宋_GB2312" w:hint="eastAsia"/>
          <w:sz w:val="32"/>
          <w:szCs w:val="32"/>
        </w:rPr>
        <w:t>手术方式：泪囊鼻腔吻合术。</w:t>
      </w:r>
    </w:p>
    <w:p w14:paraId="33D9D131"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3.</w:t>
      </w:r>
      <w:r w:rsidRPr="0017400A">
        <w:rPr>
          <w:rFonts w:ascii="仿宋_GB2312" w:eastAsia="仿宋_GB2312" w:hint="eastAsia"/>
          <w:sz w:val="32"/>
          <w:szCs w:val="32"/>
        </w:rPr>
        <w:t>手术内置物：必要时需置入人工泪管</w:t>
      </w:r>
      <w:r w:rsidRPr="0017400A">
        <w:rPr>
          <w:rFonts w:ascii="仿宋_GB2312" w:hint="eastAsia"/>
          <w:sz w:val="32"/>
        </w:rPr>
        <w:t>。</w:t>
      </w:r>
    </w:p>
    <w:p w14:paraId="463B05EA"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4.</w:t>
      </w:r>
      <w:r w:rsidRPr="0017400A">
        <w:rPr>
          <w:rFonts w:ascii="仿宋_GB2312" w:eastAsia="仿宋_GB2312" w:hint="eastAsia"/>
          <w:sz w:val="32"/>
          <w:szCs w:val="32"/>
        </w:rPr>
        <w:t>术中用药：必要时给镇静药、镇痛药、止血药和降血压药。</w:t>
      </w:r>
    </w:p>
    <w:p w14:paraId="615EB5ED" w14:textId="77777777" w:rsidR="00287E05" w:rsidRPr="0017400A" w:rsidRDefault="00287E05" w:rsidP="006637F4">
      <w:pPr>
        <w:ind w:firstLineChars="200" w:firstLine="640"/>
        <w:rPr>
          <w:rFonts w:ascii="仿宋_GB2312" w:eastAsia="仿宋_GB2312"/>
          <w:sz w:val="32"/>
          <w:szCs w:val="32"/>
          <w:u w:val="single"/>
        </w:rPr>
      </w:pPr>
      <w:r w:rsidRPr="0017400A">
        <w:rPr>
          <w:rFonts w:ascii="仿宋_GB2312" w:eastAsia="仿宋_GB2312"/>
          <w:sz w:val="32"/>
          <w:szCs w:val="32"/>
        </w:rPr>
        <w:t>5.</w:t>
      </w:r>
      <w:r w:rsidRPr="0017400A">
        <w:rPr>
          <w:rFonts w:ascii="仿宋_GB2312" w:eastAsia="仿宋_GB2312" w:hint="eastAsia"/>
          <w:sz w:val="32"/>
          <w:szCs w:val="32"/>
        </w:rPr>
        <w:t>输血：无。</w:t>
      </w:r>
    </w:p>
    <w:p w14:paraId="09762FB9" w14:textId="77777777" w:rsidR="00287E05" w:rsidRPr="0017400A" w:rsidRDefault="00287E05" w:rsidP="00D05D0D">
      <w:pPr>
        <w:ind w:leftChars="200" w:left="420" w:firstLineChars="50" w:firstLine="161"/>
        <w:rPr>
          <w:rFonts w:ascii="楷体_GB2312" w:eastAsia="楷体_GB2312" w:hAnsi="楷体"/>
          <w:b/>
          <w:sz w:val="32"/>
          <w:szCs w:val="32"/>
        </w:rPr>
      </w:pPr>
      <w:r w:rsidRPr="0017400A">
        <w:rPr>
          <w:rFonts w:ascii="楷体_GB2312" w:eastAsia="楷体_GB2312" w:hAnsi="楷体" w:hint="eastAsia"/>
          <w:b/>
          <w:sz w:val="32"/>
          <w:szCs w:val="32"/>
        </w:rPr>
        <w:t>（九）术后住院恢复</w:t>
      </w:r>
      <w:r w:rsidRPr="0017400A">
        <w:rPr>
          <w:rFonts w:ascii="楷体_GB2312" w:eastAsia="楷体_GB2312" w:hAnsi="楷体"/>
          <w:b/>
          <w:sz w:val="32"/>
          <w:szCs w:val="32"/>
        </w:rPr>
        <w:t>3</w:t>
      </w:r>
      <w:r w:rsidRPr="0017400A">
        <w:rPr>
          <w:rFonts w:ascii="宋体" w:hAnsi="宋体" w:cs="宋体" w:hint="eastAsia"/>
          <w:b/>
          <w:sz w:val="32"/>
          <w:szCs w:val="32"/>
        </w:rPr>
        <w:t>～</w:t>
      </w:r>
      <w:r w:rsidRPr="0017400A">
        <w:rPr>
          <w:rFonts w:ascii="楷体_GB2312" w:eastAsia="楷体_GB2312" w:hAnsi="楷体"/>
          <w:b/>
          <w:sz w:val="32"/>
          <w:szCs w:val="32"/>
        </w:rPr>
        <w:t>5</w:t>
      </w:r>
      <w:r w:rsidRPr="0017400A">
        <w:rPr>
          <w:rFonts w:ascii="楷体_GB2312" w:eastAsia="楷体_GB2312" w:hAnsi="楷体" w:hint="eastAsia"/>
          <w:b/>
          <w:sz w:val="32"/>
          <w:szCs w:val="32"/>
        </w:rPr>
        <w:t>天</w:t>
      </w:r>
    </w:p>
    <w:p w14:paraId="161191E5"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1.</w:t>
      </w:r>
      <w:r w:rsidRPr="0017400A">
        <w:rPr>
          <w:rFonts w:ascii="仿宋_GB2312" w:eastAsia="仿宋_GB2312" w:hint="eastAsia"/>
          <w:sz w:val="32"/>
          <w:szCs w:val="32"/>
        </w:rPr>
        <w:t>必需复查的检查项目：泪道冲洗、鼻内镜检查。</w:t>
      </w:r>
    </w:p>
    <w:p w14:paraId="3B16AED2"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2.</w:t>
      </w:r>
      <w:r w:rsidRPr="0017400A">
        <w:rPr>
          <w:rFonts w:ascii="仿宋_GB2312" w:eastAsia="仿宋_GB2312" w:hint="eastAsia"/>
          <w:sz w:val="32"/>
          <w:szCs w:val="32"/>
        </w:rPr>
        <w:t>术后用药：术眼点抗菌眼药和全身应用抗菌药</w:t>
      </w:r>
      <w:r w:rsidRPr="0017400A">
        <w:rPr>
          <w:rFonts w:ascii="仿宋_GB2312" w:eastAsia="仿宋_GB2312"/>
          <w:sz w:val="32"/>
          <w:szCs w:val="32"/>
        </w:rPr>
        <w:t>3</w:t>
      </w:r>
      <w:r w:rsidRPr="0017400A">
        <w:rPr>
          <w:rFonts w:ascii="仿宋_GB2312" w:eastAsia="仿宋_GB2312" w:hint="eastAsia"/>
          <w:sz w:val="32"/>
          <w:szCs w:val="32"/>
        </w:rPr>
        <w:t>～</w:t>
      </w:r>
      <w:r w:rsidRPr="0017400A">
        <w:rPr>
          <w:rFonts w:ascii="仿宋_GB2312" w:eastAsia="仿宋_GB2312"/>
          <w:sz w:val="32"/>
          <w:szCs w:val="32"/>
        </w:rPr>
        <w:t>5</w:t>
      </w:r>
      <w:r w:rsidRPr="0017400A">
        <w:rPr>
          <w:rFonts w:ascii="仿宋_GB2312" w:eastAsia="仿宋_GB2312" w:hint="eastAsia"/>
          <w:sz w:val="32"/>
          <w:szCs w:val="32"/>
        </w:rPr>
        <w:t>天</w:t>
      </w:r>
      <w:r w:rsidRPr="0017400A">
        <w:rPr>
          <w:rFonts w:ascii="仿宋_GB2312" w:eastAsia="仿宋_GB2312"/>
          <w:sz w:val="32"/>
          <w:szCs w:val="32"/>
        </w:rPr>
        <w:t>,</w:t>
      </w:r>
      <w:r w:rsidRPr="0017400A">
        <w:rPr>
          <w:rFonts w:ascii="仿宋_GB2312" w:eastAsia="仿宋_GB2312" w:hint="eastAsia"/>
          <w:sz w:val="32"/>
          <w:szCs w:val="32"/>
        </w:rPr>
        <w:t>使用呋喃西林麻黄素滴鼻液滴患侧鼻</w:t>
      </w:r>
      <w:r w:rsidRPr="0017400A">
        <w:rPr>
          <w:rFonts w:ascii="仿宋_GB2312" w:eastAsia="仿宋_GB2312"/>
          <w:sz w:val="32"/>
          <w:szCs w:val="32"/>
        </w:rPr>
        <w:t>,</w:t>
      </w:r>
      <w:r w:rsidRPr="0017400A">
        <w:rPr>
          <w:rFonts w:ascii="仿宋_GB2312" w:eastAsia="仿宋_GB2312" w:hint="eastAsia"/>
          <w:sz w:val="32"/>
          <w:szCs w:val="32"/>
        </w:rPr>
        <w:t>复方薄荷油滴鼻剂滴滴患侧鼻</w:t>
      </w:r>
      <w:r w:rsidRPr="0017400A">
        <w:rPr>
          <w:rFonts w:ascii="仿宋_GB2312" w:eastAsia="仿宋_GB2312"/>
          <w:sz w:val="32"/>
          <w:szCs w:val="32"/>
        </w:rPr>
        <w:t>,3</w:t>
      </w:r>
      <w:r w:rsidRPr="0017400A">
        <w:rPr>
          <w:rFonts w:ascii="仿宋_GB2312" w:eastAsia="仿宋_GB2312" w:hint="eastAsia"/>
          <w:sz w:val="32"/>
          <w:szCs w:val="32"/>
        </w:rPr>
        <w:t>天后用抗菌药液体首次冲洗泪道。</w:t>
      </w:r>
    </w:p>
    <w:p w14:paraId="703D83B4" w14:textId="77777777" w:rsidR="00287E05" w:rsidRPr="0017400A" w:rsidRDefault="00287E05" w:rsidP="00D05D0D">
      <w:pPr>
        <w:ind w:firstLineChars="200" w:firstLine="643"/>
        <w:rPr>
          <w:rFonts w:ascii="楷体_GB2312" w:eastAsia="楷体_GB2312" w:hAnsi="楷体"/>
          <w:b/>
          <w:sz w:val="32"/>
          <w:szCs w:val="32"/>
        </w:rPr>
      </w:pPr>
      <w:r w:rsidRPr="0017400A">
        <w:rPr>
          <w:rFonts w:ascii="楷体_GB2312" w:eastAsia="楷体_GB2312" w:hAnsi="楷体" w:hint="eastAsia"/>
          <w:b/>
          <w:sz w:val="32"/>
          <w:szCs w:val="32"/>
        </w:rPr>
        <w:t>（十）出院标准</w:t>
      </w:r>
    </w:p>
    <w:p w14:paraId="02F2934B"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1.</w:t>
      </w:r>
      <w:r w:rsidRPr="0017400A">
        <w:rPr>
          <w:rFonts w:ascii="仿宋_GB2312" w:eastAsia="仿宋_GB2312" w:hint="eastAsia"/>
          <w:sz w:val="32"/>
          <w:szCs w:val="32"/>
        </w:rPr>
        <w:t>切口清洁</w:t>
      </w:r>
      <w:r w:rsidRPr="0017400A">
        <w:rPr>
          <w:rFonts w:ascii="仿宋_GB2312" w:eastAsia="仿宋_GB2312"/>
          <w:sz w:val="32"/>
          <w:szCs w:val="32"/>
        </w:rPr>
        <w:t>,</w:t>
      </w:r>
      <w:r w:rsidRPr="0017400A">
        <w:rPr>
          <w:rFonts w:ascii="仿宋_GB2312" w:eastAsia="仿宋_GB2312" w:hint="eastAsia"/>
          <w:sz w:val="32"/>
          <w:szCs w:val="32"/>
        </w:rPr>
        <w:t>无红肿溢脓。</w:t>
      </w:r>
    </w:p>
    <w:p w14:paraId="2F096450"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2.</w:t>
      </w:r>
      <w:r w:rsidRPr="0017400A">
        <w:rPr>
          <w:rFonts w:ascii="仿宋_GB2312" w:eastAsia="仿宋_GB2312" w:hint="eastAsia"/>
          <w:sz w:val="32"/>
          <w:szCs w:val="32"/>
        </w:rPr>
        <w:t>泪道冲洗通畅。</w:t>
      </w:r>
    </w:p>
    <w:p w14:paraId="165A1028"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3.</w:t>
      </w:r>
      <w:r w:rsidRPr="0017400A">
        <w:rPr>
          <w:rFonts w:ascii="仿宋_GB2312" w:eastAsia="仿宋_GB2312" w:hint="eastAsia"/>
          <w:sz w:val="32"/>
          <w:szCs w:val="32"/>
        </w:rPr>
        <w:t>无活动性鼻出血。</w:t>
      </w:r>
    </w:p>
    <w:p w14:paraId="182A96C4" w14:textId="77777777" w:rsidR="00287E05" w:rsidRPr="0017400A" w:rsidRDefault="00287E05" w:rsidP="006637F4">
      <w:pPr>
        <w:ind w:leftChars="300" w:left="630"/>
        <w:rPr>
          <w:rFonts w:ascii="楷体_GB2312" w:eastAsia="楷体_GB2312"/>
          <w:b/>
          <w:sz w:val="32"/>
          <w:szCs w:val="32"/>
        </w:rPr>
      </w:pPr>
      <w:r w:rsidRPr="0017400A">
        <w:rPr>
          <w:rFonts w:ascii="楷体_GB2312" w:eastAsia="楷体_GB2312" w:hAnsi="楷体" w:hint="eastAsia"/>
          <w:b/>
          <w:sz w:val="32"/>
          <w:szCs w:val="32"/>
        </w:rPr>
        <w:t>（十一）变异及原因分析</w:t>
      </w:r>
    </w:p>
    <w:p w14:paraId="34E69493"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lastRenderedPageBreak/>
        <w:t>1.</w:t>
      </w:r>
      <w:r w:rsidRPr="0017400A">
        <w:rPr>
          <w:rFonts w:ascii="仿宋_GB2312" w:eastAsia="仿宋_GB2312" w:hint="eastAsia"/>
          <w:sz w:val="32"/>
          <w:szCs w:val="32"/>
        </w:rPr>
        <w:t>同时伴有泪总管、泪小管和泪点阻塞或重度狭窄，需再行泪管疏通术、泪点成形</w:t>
      </w:r>
      <w:r w:rsidRPr="0017400A">
        <w:rPr>
          <w:rFonts w:ascii="仿宋_GB2312" w:hint="eastAsia"/>
          <w:sz w:val="32"/>
        </w:rPr>
        <w:t>术</w:t>
      </w:r>
      <w:r w:rsidRPr="0017400A">
        <w:rPr>
          <w:rFonts w:ascii="仿宋_GB2312" w:eastAsia="仿宋_GB2312" w:hint="eastAsia"/>
          <w:sz w:val="32"/>
          <w:szCs w:val="32"/>
        </w:rPr>
        <w:t>和</w:t>
      </w:r>
      <w:r w:rsidRPr="0017400A">
        <w:rPr>
          <w:rFonts w:ascii="仿宋_GB2312" w:hint="eastAsia"/>
          <w:sz w:val="32"/>
        </w:rPr>
        <w:t>人</w:t>
      </w:r>
      <w:r w:rsidRPr="0017400A">
        <w:rPr>
          <w:rFonts w:ascii="仿宋_GB2312" w:eastAsia="仿宋_GB2312" w:hint="eastAsia"/>
          <w:sz w:val="32"/>
          <w:szCs w:val="32"/>
        </w:rPr>
        <w:t>工泪管（泪道引流管）置入术</w:t>
      </w:r>
      <w:r w:rsidRPr="0017400A">
        <w:rPr>
          <w:rFonts w:ascii="仿宋_GB2312" w:eastAsia="仿宋_GB2312"/>
          <w:sz w:val="32"/>
          <w:szCs w:val="32"/>
        </w:rPr>
        <w:t>,</w:t>
      </w:r>
      <w:r w:rsidRPr="0017400A">
        <w:rPr>
          <w:rFonts w:ascii="仿宋_GB2312" w:eastAsia="仿宋_GB2312" w:hint="eastAsia"/>
          <w:sz w:val="32"/>
          <w:szCs w:val="32"/>
        </w:rPr>
        <w:t>不进入路径。</w:t>
      </w:r>
    </w:p>
    <w:p w14:paraId="0CDEAE29" w14:textId="74EC8BA5" w:rsidR="00287E05" w:rsidRPr="0017400A" w:rsidRDefault="009017BB" w:rsidP="006637F4">
      <w:pPr>
        <w:ind w:firstLineChars="200" w:firstLine="640"/>
        <w:rPr>
          <w:rFonts w:ascii="仿宋_GB2312" w:eastAsia="仿宋_GB2312"/>
          <w:sz w:val="32"/>
          <w:szCs w:val="32"/>
        </w:rPr>
      </w:pPr>
      <w:r>
        <w:rPr>
          <w:rFonts w:ascii="仿宋_GB2312" w:eastAsia="仿宋_GB2312"/>
          <w:sz w:val="32"/>
          <w:szCs w:val="32"/>
        </w:rPr>
        <w:t>2.</w:t>
      </w:r>
      <w:r w:rsidR="00287E05" w:rsidRPr="0017400A">
        <w:rPr>
          <w:rFonts w:ascii="仿宋_GB2312" w:eastAsia="仿宋_GB2312" w:hint="eastAsia"/>
          <w:sz w:val="32"/>
          <w:szCs w:val="32"/>
        </w:rPr>
        <w:t>同时伴有泪点、泪小管缺失，需要做泪点和泪小管再造术，不进入路径。</w:t>
      </w:r>
    </w:p>
    <w:p w14:paraId="55CC1DCE" w14:textId="3AE03746"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3.</w:t>
      </w:r>
      <w:r w:rsidRPr="0017400A">
        <w:rPr>
          <w:rFonts w:ascii="仿宋_GB2312" w:eastAsia="仿宋_GB2312" w:hint="eastAsia"/>
          <w:sz w:val="32"/>
          <w:szCs w:val="32"/>
        </w:rPr>
        <w:t>泪囊腔小</w:t>
      </w:r>
      <w:r w:rsidRPr="0017400A">
        <w:rPr>
          <w:rFonts w:ascii="仿宋_GB2312" w:eastAsia="仿宋_GB2312"/>
          <w:sz w:val="32"/>
          <w:szCs w:val="32"/>
        </w:rPr>
        <w:t>,</w:t>
      </w:r>
      <w:r w:rsidRPr="0017400A">
        <w:rPr>
          <w:rFonts w:ascii="仿宋_GB2312" w:eastAsia="仿宋_GB2312" w:hint="eastAsia"/>
          <w:sz w:val="32"/>
          <w:szCs w:val="32"/>
        </w:rPr>
        <w:t>泪道</w:t>
      </w:r>
      <w:r w:rsidRPr="0017400A">
        <w:rPr>
          <w:rFonts w:ascii="仿宋_GB2312" w:eastAsia="仿宋_GB2312"/>
          <w:sz w:val="32"/>
          <w:szCs w:val="32"/>
        </w:rPr>
        <w:t>X</w:t>
      </w:r>
      <w:r w:rsidRPr="0017400A">
        <w:rPr>
          <w:rFonts w:ascii="仿宋_GB2312" w:eastAsia="仿宋_GB2312" w:hint="eastAsia"/>
          <w:sz w:val="32"/>
          <w:szCs w:val="32"/>
        </w:rPr>
        <w:t>线造影或</w:t>
      </w:r>
      <w:r w:rsidRPr="0017400A">
        <w:rPr>
          <w:rFonts w:ascii="仿宋_GB2312" w:eastAsia="仿宋_GB2312"/>
          <w:sz w:val="32"/>
          <w:szCs w:val="32"/>
        </w:rPr>
        <w:t>CT</w:t>
      </w:r>
      <w:r w:rsidRPr="0017400A">
        <w:rPr>
          <w:rFonts w:ascii="仿宋_GB2312" w:eastAsia="仿宋_GB2312" w:hint="eastAsia"/>
          <w:sz w:val="32"/>
          <w:szCs w:val="32"/>
        </w:rPr>
        <w:t>造影显示泪囊垂直径</w:t>
      </w:r>
      <w:r w:rsidRPr="0017400A">
        <w:rPr>
          <w:rFonts w:ascii="仿宋_GB2312" w:hint="eastAsia"/>
          <w:sz w:val="32"/>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17400A">
          <w:rPr>
            <w:rFonts w:ascii="仿宋_GB2312" w:eastAsia="仿宋_GB2312"/>
            <w:sz w:val="32"/>
            <w:szCs w:val="32"/>
          </w:rPr>
          <w:t>5mm</w:t>
        </w:r>
      </w:smartTag>
      <w:r w:rsidRPr="0017400A">
        <w:rPr>
          <w:rFonts w:ascii="仿宋_GB2312" w:hint="eastAsia"/>
          <w:sz w:val="32"/>
        </w:rPr>
        <w:t>，</w:t>
      </w:r>
      <w:r w:rsidRPr="0017400A">
        <w:rPr>
          <w:rFonts w:ascii="仿宋_GB2312" w:eastAsia="仿宋_GB2312" w:hint="eastAsia"/>
          <w:sz w:val="32"/>
          <w:szCs w:val="32"/>
        </w:rPr>
        <w:t>横径和前后径均＜</w:t>
      </w:r>
      <w:smartTag w:uri="urn:schemas-microsoft-com:office:smarttags" w:element="chmetcnv">
        <w:smartTagPr>
          <w:attr w:name="UnitName" w:val="mm"/>
          <w:attr w:name="SourceValue" w:val="5"/>
          <w:attr w:name="HasSpace" w:val="False"/>
          <w:attr w:name="Negative" w:val="False"/>
          <w:attr w:name="NumberType" w:val="1"/>
          <w:attr w:name="TCSC" w:val="0"/>
        </w:smartTagPr>
        <w:r w:rsidRPr="0017400A">
          <w:rPr>
            <w:rFonts w:ascii="仿宋_GB2312" w:eastAsia="仿宋_GB2312"/>
            <w:sz w:val="32"/>
            <w:szCs w:val="32"/>
          </w:rPr>
          <w:t>5mm</w:t>
        </w:r>
      </w:smartTag>
      <w:r w:rsidRPr="0017400A">
        <w:rPr>
          <w:rFonts w:ascii="仿宋_GB2312" w:eastAsia="仿宋_GB2312" w:hint="eastAsia"/>
          <w:sz w:val="32"/>
          <w:szCs w:val="32"/>
        </w:rPr>
        <w:t>，泪囊黏膜瓣和鼻黏膜瓣吻合困难者</w:t>
      </w:r>
      <w:r w:rsidRPr="0017400A">
        <w:rPr>
          <w:rFonts w:ascii="仿宋_GB2312" w:eastAsia="仿宋_GB2312"/>
          <w:sz w:val="32"/>
          <w:szCs w:val="32"/>
        </w:rPr>
        <w:t>,</w:t>
      </w:r>
      <w:r w:rsidRPr="0017400A">
        <w:rPr>
          <w:rFonts w:ascii="仿宋_GB2312" w:eastAsia="仿宋_GB2312" w:hint="eastAsia"/>
          <w:sz w:val="32"/>
          <w:szCs w:val="32"/>
        </w:rPr>
        <w:t>不进入路径。</w:t>
      </w:r>
    </w:p>
    <w:p w14:paraId="12A0498C"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4.</w:t>
      </w:r>
      <w:r w:rsidRPr="0017400A">
        <w:rPr>
          <w:rFonts w:ascii="仿宋_GB2312" w:eastAsia="仿宋_GB2312" w:hint="eastAsia"/>
          <w:sz w:val="32"/>
          <w:szCs w:val="32"/>
        </w:rPr>
        <w:t>手术中发现泪囊病变特殊，如泪囊有肿瘤、息肉、炎性肉芽肿等，需要切除病变送病理检查，切除后泪囊黏膜瓣太小，不足以再做泪囊鼻腔吻合术者，不进入路径。</w:t>
      </w:r>
    </w:p>
    <w:p w14:paraId="2A322DF1"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5.</w:t>
      </w:r>
      <w:r w:rsidRPr="0017400A">
        <w:rPr>
          <w:rFonts w:ascii="仿宋_GB2312" w:eastAsia="仿宋_GB2312" w:hint="eastAsia"/>
          <w:sz w:val="32"/>
          <w:szCs w:val="32"/>
        </w:rPr>
        <w:t>鼻腔重度粘连或狭窄、鼻中隔明显偏曲、鼻黏膜明显萎缩和糜烂，或鼻腔有肿瘤、息肉等病变，需要耳鼻喉科会诊治疗者，不进入路径。</w:t>
      </w:r>
    </w:p>
    <w:p w14:paraId="62194539"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6.</w:t>
      </w:r>
      <w:r w:rsidRPr="0017400A">
        <w:rPr>
          <w:rFonts w:ascii="仿宋_GB2312" w:eastAsia="仿宋_GB2312" w:hint="eastAsia"/>
          <w:sz w:val="32"/>
          <w:szCs w:val="32"/>
        </w:rPr>
        <w:t>术后</w:t>
      </w:r>
      <w:r w:rsidRPr="0017400A">
        <w:rPr>
          <w:rFonts w:ascii="仿宋_GB2312" w:eastAsia="仿宋_GB2312"/>
          <w:sz w:val="32"/>
          <w:szCs w:val="32"/>
        </w:rPr>
        <w:t>3</w:t>
      </w:r>
      <w:r w:rsidRPr="0017400A">
        <w:rPr>
          <w:rFonts w:ascii="仿宋_GB2312" w:eastAsia="仿宋_GB2312" w:hint="eastAsia"/>
          <w:sz w:val="32"/>
          <w:szCs w:val="32"/>
        </w:rPr>
        <w:t>天内泪道不通，可请鼻科会诊，去除鼻腔内血痂后再冲泪道仍不通者，不进入路径。</w:t>
      </w:r>
    </w:p>
    <w:p w14:paraId="7E819144"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7.</w:t>
      </w:r>
      <w:r w:rsidRPr="0017400A">
        <w:rPr>
          <w:rFonts w:ascii="仿宋_GB2312" w:eastAsia="仿宋_GB2312" w:hint="eastAsia"/>
          <w:sz w:val="32"/>
          <w:szCs w:val="32"/>
        </w:rPr>
        <w:t>术后出现严重并发症，如严重感染、鼻腔大出血、切口愈合不良等，不进入路径。</w:t>
      </w:r>
    </w:p>
    <w:p w14:paraId="4BAEDDAE" w14:textId="77777777" w:rsidR="00287E05" w:rsidRPr="0017400A" w:rsidRDefault="00287E05" w:rsidP="006637F4">
      <w:pPr>
        <w:ind w:firstLineChars="200" w:firstLine="640"/>
        <w:rPr>
          <w:rFonts w:ascii="仿宋_GB2312" w:eastAsia="仿宋_GB2312"/>
          <w:sz w:val="32"/>
          <w:szCs w:val="32"/>
        </w:rPr>
      </w:pPr>
      <w:r w:rsidRPr="0017400A">
        <w:rPr>
          <w:rFonts w:ascii="仿宋_GB2312" w:eastAsia="仿宋_GB2312"/>
          <w:sz w:val="32"/>
          <w:szCs w:val="32"/>
        </w:rPr>
        <w:t>8.</w:t>
      </w:r>
      <w:r w:rsidRPr="0017400A">
        <w:rPr>
          <w:rFonts w:ascii="仿宋_GB2312" w:eastAsia="仿宋_GB2312" w:hint="eastAsia"/>
          <w:sz w:val="32"/>
          <w:szCs w:val="32"/>
        </w:rPr>
        <w:t>出现全身疾病</w:t>
      </w:r>
      <w:r w:rsidRPr="0017400A">
        <w:rPr>
          <w:rFonts w:ascii="仿宋_GB2312" w:eastAsia="仿宋_GB2312"/>
          <w:sz w:val="32"/>
          <w:szCs w:val="32"/>
        </w:rPr>
        <w:t>,</w:t>
      </w:r>
      <w:r w:rsidRPr="0017400A">
        <w:rPr>
          <w:rFonts w:ascii="仿宋_GB2312" w:eastAsia="仿宋_GB2312" w:hint="eastAsia"/>
          <w:sz w:val="32"/>
          <w:szCs w:val="32"/>
        </w:rPr>
        <w:t>住院期间需继续治疗</w:t>
      </w:r>
      <w:r w:rsidRPr="0017400A">
        <w:rPr>
          <w:rFonts w:ascii="仿宋_GB2312" w:eastAsia="仿宋_GB2312"/>
          <w:sz w:val="32"/>
          <w:szCs w:val="32"/>
        </w:rPr>
        <w:t>,</w:t>
      </w:r>
      <w:r w:rsidRPr="0017400A">
        <w:rPr>
          <w:rFonts w:ascii="仿宋_GB2312" w:eastAsia="仿宋_GB2312" w:hint="eastAsia"/>
          <w:sz w:val="32"/>
          <w:szCs w:val="32"/>
        </w:rPr>
        <w:t>不进入路径。</w:t>
      </w:r>
    </w:p>
    <w:p w14:paraId="0E7B3F58" w14:textId="77777777" w:rsidR="00287E05" w:rsidRPr="0017400A" w:rsidRDefault="00287E05" w:rsidP="00597C92">
      <w:pPr>
        <w:ind w:firstLineChars="200" w:firstLine="640"/>
        <w:rPr>
          <w:rFonts w:ascii="仿宋_GB2312" w:eastAsia="仿宋_GB2312"/>
          <w:sz w:val="32"/>
          <w:szCs w:val="32"/>
        </w:rPr>
      </w:pPr>
      <w:r w:rsidRPr="0017400A">
        <w:rPr>
          <w:rFonts w:ascii="仿宋_GB2312" w:eastAsia="仿宋_GB2312"/>
          <w:sz w:val="32"/>
          <w:szCs w:val="32"/>
        </w:rPr>
        <w:t>9.</w:t>
      </w:r>
      <w:r w:rsidRPr="0017400A">
        <w:rPr>
          <w:rFonts w:ascii="仿宋_GB2312" w:eastAsia="仿宋_GB2312" w:hint="eastAsia"/>
          <w:sz w:val="32"/>
          <w:szCs w:val="32"/>
        </w:rPr>
        <w:t>需全身麻醉者不进入路径。</w:t>
      </w:r>
    </w:p>
    <w:p w14:paraId="2939D25C" w14:textId="77777777" w:rsidR="00287E05" w:rsidRPr="0017400A" w:rsidRDefault="00287E05" w:rsidP="00D05D0D">
      <w:pPr>
        <w:ind w:firstLineChars="200" w:firstLine="640"/>
        <w:rPr>
          <w:rFonts w:ascii="仿宋_GB2312" w:eastAsia="仿宋_GB2312"/>
          <w:sz w:val="32"/>
          <w:szCs w:val="32"/>
        </w:rPr>
      </w:pPr>
      <w:r w:rsidRPr="0017400A">
        <w:rPr>
          <w:rFonts w:ascii="仿宋_GB2312" w:eastAsia="仿宋_GB2312"/>
          <w:sz w:val="32"/>
          <w:szCs w:val="32"/>
        </w:rPr>
        <w:br w:type="page"/>
      </w:r>
      <w:r w:rsidRPr="0017400A">
        <w:rPr>
          <w:rFonts w:ascii="黑体" w:eastAsia="黑体" w:hint="eastAsia"/>
          <w:sz w:val="32"/>
          <w:szCs w:val="32"/>
        </w:rPr>
        <w:lastRenderedPageBreak/>
        <w:t>二、慢性泪囊炎</w:t>
      </w:r>
      <w:r w:rsidRPr="0017400A">
        <w:rPr>
          <w:rFonts w:ascii="黑体" w:eastAsia="黑体" w:hAnsi="宋体" w:hint="eastAsia"/>
          <w:sz w:val="32"/>
          <w:szCs w:val="32"/>
        </w:rPr>
        <w:t>泪囊鼻腔吻合术</w:t>
      </w:r>
      <w:r w:rsidRPr="0017400A">
        <w:rPr>
          <w:rFonts w:ascii="黑体" w:eastAsia="黑体" w:hint="eastAsia"/>
          <w:sz w:val="32"/>
          <w:szCs w:val="32"/>
        </w:rPr>
        <w:t>临床路径表单</w:t>
      </w:r>
    </w:p>
    <w:p w14:paraId="2A47E086" w14:textId="77777777" w:rsidR="00287E05" w:rsidRPr="0017400A" w:rsidRDefault="00287E05" w:rsidP="00D05D0D">
      <w:pPr>
        <w:rPr>
          <w:rFonts w:ascii="宋体"/>
          <w:szCs w:val="21"/>
        </w:rPr>
      </w:pPr>
      <w:r w:rsidRPr="0017400A">
        <w:rPr>
          <w:rFonts w:ascii="宋体" w:hAnsi="宋体" w:hint="eastAsia"/>
          <w:szCs w:val="21"/>
        </w:rPr>
        <w:t>适用对象：</w:t>
      </w:r>
      <w:r w:rsidRPr="009017BB">
        <w:rPr>
          <w:rFonts w:ascii="宋体" w:hAnsi="宋体" w:hint="eastAsia"/>
          <w:bCs/>
          <w:szCs w:val="21"/>
        </w:rPr>
        <w:t>第一诊断为</w:t>
      </w:r>
      <w:r w:rsidRPr="0017400A">
        <w:rPr>
          <w:rFonts w:ascii="宋体" w:hAnsi="宋体" w:hint="eastAsia"/>
          <w:szCs w:val="21"/>
        </w:rPr>
        <w:t>慢性泪囊炎（</w:t>
      </w:r>
      <w:r w:rsidRPr="0017400A">
        <w:rPr>
          <w:rFonts w:ascii="宋体" w:hAnsi="宋体"/>
          <w:szCs w:val="21"/>
        </w:rPr>
        <w:t>ICD-10</w:t>
      </w:r>
      <w:r w:rsidRPr="0017400A">
        <w:rPr>
          <w:rFonts w:ascii="宋体" w:hAnsi="宋体" w:hint="eastAsia"/>
          <w:szCs w:val="21"/>
        </w:rPr>
        <w:t>：</w:t>
      </w:r>
      <w:r w:rsidRPr="0017400A">
        <w:rPr>
          <w:rFonts w:ascii="宋体" w:hAnsi="宋体"/>
          <w:szCs w:val="21"/>
        </w:rPr>
        <w:t>H04.401</w:t>
      </w:r>
      <w:r w:rsidRPr="0017400A">
        <w:rPr>
          <w:rFonts w:ascii="宋体" w:hAnsi="宋体" w:hint="eastAsia"/>
          <w:szCs w:val="21"/>
        </w:rPr>
        <w:t>）</w:t>
      </w:r>
    </w:p>
    <w:p w14:paraId="227D4B00" w14:textId="77777777" w:rsidR="00287E05" w:rsidRPr="0017400A" w:rsidRDefault="00287E05" w:rsidP="00D05D0D">
      <w:pPr>
        <w:ind w:firstLineChars="490" w:firstLine="1029"/>
        <w:rPr>
          <w:rFonts w:ascii="宋体"/>
          <w:szCs w:val="21"/>
        </w:rPr>
      </w:pPr>
      <w:r w:rsidRPr="009017BB">
        <w:rPr>
          <w:rFonts w:ascii="宋体" w:hAnsi="宋体" w:hint="eastAsia"/>
          <w:bCs/>
          <w:szCs w:val="21"/>
        </w:rPr>
        <w:t>行</w:t>
      </w:r>
      <w:r w:rsidRPr="0017400A">
        <w:rPr>
          <w:rFonts w:ascii="宋体" w:hAnsi="宋体" w:hint="eastAsia"/>
          <w:szCs w:val="21"/>
        </w:rPr>
        <w:t>泪囊鼻腔吻合术</w:t>
      </w:r>
      <w:r w:rsidRPr="0017400A">
        <w:rPr>
          <w:rFonts w:ascii="宋体" w:hAnsi="宋体"/>
          <w:szCs w:val="21"/>
        </w:rPr>
        <w:t>(ICD-9-CM-3:09.81</w:t>
      </w:r>
      <w:r w:rsidRPr="0017400A">
        <w:rPr>
          <w:rFonts w:ascii="宋体" w:hAnsi="宋体" w:hint="eastAsia"/>
          <w:szCs w:val="21"/>
        </w:rPr>
        <w:t>）</w:t>
      </w:r>
    </w:p>
    <w:p w14:paraId="3BB2FC11" w14:textId="77777777" w:rsidR="00287E05" w:rsidRPr="0017400A" w:rsidRDefault="00287E05" w:rsidP="00D05D0D">
      <w:pPr>
        <w:rPr>
          <w:rFonts w:ascii="宋体"/>
          <w:szCs w:val="21"/>
        </w:rPr>
      </w:pPr>
      <w:r w:rsidRPr="0017400A">
        <w:rPr>
          <w:rFonts w:ascii="宋体" w:hAnsi="宋体" w:hint="eastAsia"/>
          <w:szCs w:val="21"/>
        </w:rPr>
        <w:t>患者姓名：</w:t>
      </w:r>
      <w:r w:rsidRPr="0017400A">
        <w:rPr>
          <w:rFonts w:ascii="宋体" w:hAnsi="宋体"/>
          <w:szCs w:val="21"/>
          <w:u w:val="single"/>
        </w:rPr>
        <w:t xml:space="preserve">          </w:t>
      </w:r>
      <w:r w:rsidRPr="0017400A">
        <w:rPr>
          <w:rFonts w:ascii="宋体" w:hAnsi="宋体"/>
          <w:szCs w:val="21"/>
        </w:rPr>
        <w:t xml:space="preserve">  </w:t>
      </w:r>
      <w:r w:rsidRPr="0017400A">
        <w:rPr>
          <w:rFonts w:ascii="宋体" w:hAnsi="宋体" w:hint="eastAsia"/>
          <w:szCs w:val="21"/>
        </w:rPr>
        <w:t>性别：</w:t>
      </w:r>
      <w:r w:rsidRPr="0017400A">
        <w:rPr>
          <w:rFonts w:ascii="宋体" w:hAnsi="宋体"/>
          <w:szCs w:val="21"/>
          <w:u w:val="single"/>
        </w:rPr>
        <w:t xml:space="preserve">      </w:t>
      </w:r>
      <w:r w:rsidRPr="0017400A">
        <w:rPr>
          <w:rFonts w:ascii="宋体" w:hAnsi="宋体"/>
          <w:szCs w:val="21"/>
        </w:rPr>
        <w:t xml:space="preserve"> </w:t>
      </w:r>
      <w:r w:rsidRPr="0017400A">
        <w:rPr>
          <w:rFonts w:ascii="宋体" w:hAnsi="宋体" w:hint="eastAsia"/>
          <w:szCs w:val="21"/>
        </w:rPr>
        <w:t>年龄：</w:t>
      </w:r>
      <w:r w:rsidRPr="0017400A">
        <w:rPr>
          <w:rFonts w:ascii="宋体" w:hAnsi="宋体"/>
          <w:szCs w:val="21"/>
          <w:u w:val="single"/>
        </w:rPr>
        <w:t xml:space="preserve">      </w:t>
      </w:r>
      <w:r w:rsidRPr="0017400A">
        <w:rPr>
          <w:rFonts w:ascii="宋体" w:hAnsi="宋体"/>
          <w:szCs w:val="21"/>
        </w:rPr>
        <w:t xml:space="preserve"> </w:t>
      </w:r>
      <w:r w:rsidRPr="0017400A">
        <w:rPr>
          <w:rFonts w:ascii="宋体" w:hAnsi="宋体" w:hint="eastAsia"/>
          <w:szCs w:val="21"/>
        </w:rPr>
        <w:t>门诊号：</w:t>
      </w:r>
      <w:r w:rsidRPr="0017400A">
        <w:rPr>
          <w:rFonts w:ascii="宋体" w:hAnsi="宋体"/>
          <w:szCs w:val="21"/>
          <w:u w:val="single"/>
        </w:rPr>
        <w:t xml:space="preserve">       </w:t>
      </w:r>
      <w:r w:rsidRPr="0017400A">
        <w:rPr>
          <w:rFonts w:ascii="宋体" w:hAnsi="宋体"/>
          <w:szCs w:val="21"/>
        </w:rPr>
        <w:t xml:space="preserve">  </w:t>
      </w:r>
      <w:r w:rsidRPr="0017400A">
        <w:rPr>
          <w:rFonts w:ascii="宋体" w:hAnsi="宋体" w:hint="eastAsia"/>
          <w:szCs w:val="21"/>
        </w:rPr>
        <w:t>住院号：</w:t>
      </w:r>
      <w:r w:rsidRPr="0017400A">
        <w:rPr>
          <w:rFonts w:ascii="宋体" w:hAnsi="宋体"/>
          <w:szCs w:val="21"/>
          <w:u w:val="single"/>
        </w:rPr>
        <w:t xml:space="preserve">        </w:t>
      </w:r>
    </w:p>
    <w:p w14:paraId="5C7CF370" w14:textId="77777777" w:rsidR="00287E05" w:rsidRPr="0017400A" w:rsidRDefault="00287E05" w:rsidP="00D05D0D">
      <w:pPr>
        <w:rPr>
          <w:rFonts w:ascii="宋体"/>
          <w:szCs w:val="21"/>
        </w:rPr>
      </w:pPr>
      <w:r w:rsidRPr="0017400A">
        <w:rPr>
          <w:rFonts w:ascii="宋体" w:hAnsi="宋体" w:hint="eastAsia"/>
          <w:szCs w:val="21"/>
        </w:rPr>
        <w:t>住院日期：</w:t>
      </w:r>
      <w:r w:rsidRPr="0017400A">
        <w:rPr>
          <w:rFonts w:ascii="宋体" w:hAnsi="宋体"/>
          <w:szCs w:val="21"/>
          <w:u w:val="single"/>
        </w:rPr>
        <w:t xml:space="preserve">     </w:t>
      </w:r>
      <w:r w:rsidRPr="0017400A">
        <w:rPr>
          <w:rFonts w:ascii="宋体" w:hAnsi="宋体" w:hint="eastAsia"/>
          <w:szCs w:val="21"/>
        </w:rPr>
        <w:t>年</w:t>
      </w:r>
      <w:r w:rsidRPr="0017400A">
        <w:rPr>
          <w:rFonts w:ascii="宋体" w:hAnsi="宋体"/>
          <w:szCs w:val="21"/>
          <w:u w:val="single"/>
        </w:rPr>
        <w:t xml:space="preserve">    </w:t>
      </w:r>
      <w:r w:rsidRPr="0017400A">
        <w:rPr>
          <w:rFonts w:ascii="宋体" w:hAnsi="宋体" w:hint="eastAsia"/>
          <w:szCs w:val="21"/>
        </w:rPr>
        <w:t>月</w:t>
      </w:r>
      <w:r w:rsidRPr="0017400A">
        <w:rPr>
          <w:rFonts w:ascii="宋体" w:hAnsi="宋体"/>
          <w:szCs w:val="21"/>
          <w:u w:val="single"/>
        </w:rPr>
        <w:t xml:space="preserve">   </w:t>
      </w:r>
      <w:r w:rsidRPr="0017400A">
        <w:rPr>
          <w:rFonts w:ascii="宋体" w:hAnsi="宋体" w:hint="eastAsia"/>
          <w:szCs w:val="21"/>
        </w:rPr>
        <w:t>日</w:t>
      </w:r>
      <w:r w:rsidRPr="0017400A">
        <w:rPr>
          <w:rFonts w:ascii="宋体" w:hAnsi="宋体"/>
          <w:szCs w:val="21"/>
        </w:rPr>
        <w:t xml:space="preserve">  </w:t>
      </w:r>
      <w:r w:rsidRPr="0017400A">
        <w:rPr>
          <w:rFonts w:ascii="宋体" w:hAnsi="宋体" w:hint="eastAsia"/>
          <w:szCs w:val="21"/>
        </w:rPr>
        <w:t>出院日期：</w:t>
      </w:r>
      <w:r w:rsidRPr="0017400A">
        <w:rPr>
          <w:rFonts w:ascii="宋体" w:hAnsi="宋体"/>
          <w:szCs w:val="21"/>
          <w:u w:val="single"/>
        </w:rPr>
        <w:t xml:space="preserve">    </w:t>
      </w:r>
      <w:r w:rsidRPr="0017400A">
        <w:rPr>
          <w:rFonts w:ascii="宋体" w:hAnsi="宋体" w:hint="eastAsia"/>
          <w:szCs w:val="21"/>
        </w:rPr>
        <w:t>年</w:t>
      </w:r>
      <w:r w:rsidRPr="0017400A">
        <w:rPr>
          <w:rFonts w:ascii="宋体" w:hAnsi="宋体"/>
          <w:szCs w:val="21"/>
          <w:u w:val="single"/>
        </w:rPr>
        <w:t xml:space="preserve">    </w:t>
      </w:r>
      <w:r w:rsidRPr="0017400A">
        <w:rPr>
          <w:rFonts w:ascii="宋体" w:hAnsi="宋体" w:hint="eastAsia"/>
          <w:szCs w:val="21"/>
        </w:rPr>
        <w:t>月</w:t>
      </w:r>
      <w:r w:rsidRPr="0017400A">
        <w:rPr>
          <w:rFonts w:ascii="宋体" w:hAnsi="宋体"/>
          <w:szCs w:val="21"/>
          <w:u w:val="single"/>
        </w:rPr>
        <w:t xml:space="preserve">   </w:t>
      </w:r>
      <w:r w:rsidRPr="0017400A">
        <w:rPr>
          <w:rFonts w:ascii="宋体" w:hAnsi="宋体" w:hint="eastAsia"/>
          <w:szCs w:val="21"/>
        </w:rPr>
        <w:t>日</w:t>
      </w:r>
      <w:r w:rsidRPr="0017400A">
        <w:rPr>
          <w:rFonts w:ascii="宋体" w:hAnsi="宋体"/>
          <w:szCs w:val="21"/>
        </w:rPr>
        <w:t xml:space="preserve">   </w:t>
      </w:r>
      <w:r w:rsidRPr="0017400A">
        <w:rPr>
          <w:rFonts w:ascii="宋体" w:hAnsi="宋体" w:hint="eastAsia"/>
          <w:szCs w:val="21"/>
        </w:rPr>
        <w:t>标准住院日：</w:t>
      </w:r>
      <w:r w:rsidRPr="0017400A">
        <w:rPr>
          <w:rFonts w:ascii="宋体" w:hAnsi="宋体"/>
          <w:szCs w:val="21"/>
        </w:rPr>
        <w:t>5</w:t>
      </w:r>
      <w:r w:rsidRPr="0017400A">
        <w:rPr>
          <w:rFonts w:ascii="宋体" w:hAnsi="宋体" w:hint="eastAsia"/>
          <w:szCs w:val="21"/>
        </w:rPr>
        <w:t>～</w:t>
      </w:r>
      <w:r w:rsidRPr="0017400A">
        <w:rPr>
          <w:rFonts w:ascii="宋体" w:hAnsi="宋体"/>
          <w:szCs w:val="21"/>
        </w:rPr>
        <w:t>7</w:t>
      </w:r>
      <w:r w:rsidRPr="0017400A">
        <w:rPr>
          <w:rFonts w:ascii="宋体" w:hAnsi="宋体" w:hint="eastAsia"/>
          <w:szCs w:val="21"/>
        </w:rPr>
        <w:t>天</w:t>
      </w:r>
    </w:p>
    <w:tbl>
      <w:tblPr>
        <w:tblW w:w="10008"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2926"/>
        <w:gridCol w:w="3118"/>
        <w:gridCol w:w="3239"/>
      </w:tblGrid>
      <w:tr w:rsidR="00287E05" w:rsidRPr="0017400A" w14:paraId="47482D92" w14:textId="77777777" w:rsidTr="007C7126">
        <w:trPr>
          <w:trHeight w:val="596"/>
        </w:trPr>
        <w:tc>
          <w:tcPr>
            <w:tcW w:w="725" w:type="dxa"/>
            <w:tcBorders>
              <w:top w:val="double" w:sz="4" w:space="0" w:color="auto"/>
              <w:left w:val="double" w:sz="4" w:space="0" w:color="auto"/>
              <w:bottom w:val="double" w:sz="4" w:space="0" w:color="auto"/>
              <w:right w:val="double" w:sz="4" w:space="0" w:color="auto"/>
            </w:tcBorders>
            <w:vAlign w:val="center"/>
          </w:tcPr>
          <w:p w14:paraId="4093F2AB" w14:textId="77777777" w:rsidR="00287E05" w:rsidRPr="0017400A" w:rsidRDefault="00287E05" w:rsidP="00D05D0D">
            <w:pPr>
              <w:jc w:val="center"/>
              <w:rPr>
                <w:rFonts w:ascii="黑体" w:eastAsia="黑体" w:hAnsi="黑体"/>
                <w:kern w:val="0"/>
                <w:szCs w:val="21"/>
              </w:rPr>
            </w:pPr>
            <w:r w:rsidRPr="0017400A">
              <w:rPr>
                <w:rFonts w:ascii="黑体" w:eastAsia="黑体" w:hAnsi="黑体" w:hint="eastAsia"/>
                <w:kern w:val="0"/>
                <w:szCs w:val="21"/>
              </w:rPr>
              <w:t>时间</w:t>
            </w:r>
          </w:p>
        </w:tc>
        <w:tc>
          <w:tcPr>
            <w:tcW w:w="2926" w:type="dxa"/>
            <w:tcBorders>
              <w:top w:val="double" w:sz="4" w:space="0" w:color="auto"/>
              <w:left w:val="double" w:sz="4" w:space="0" w:color="auto"/>
              <w:bottom w:val="double" w:sz="4" w:space="0" w:color="auto"/>
              <w:right w:val="double" w:sz="4" w:space="0" w:color="auto"/>
            </w:tcBorders>
            <w:vAlign w:val="center"/>
          </w:tcPr>
          <w:p w14:paraId="06D161F1" w14:textId="77777777" w:rsidR="00287E05" w:rsidRPr="0017400A" w:rsidRDefault="00287E05" w:rsidP="00D05D0D">
            <w:pPr>
              <w:jc w:val="center"/>
              <w:rPr>
                <w:rFonts w:ascii="黑体" w:eastAsia="黑体" w:hAnsi="黑体"/>
                <w:kern w:val="0"/>
                <w:szCs w:val="21"/>
              </w:rPr>
            </w:pPr>
            <w:r w:rsidRPr="0017400A">
              <w:rPr>
                <w:rFonts w:ascii="黑体" w:eastAsia="黑体" w:hAnsi="黑体" w:hint="eastAsia"/>
                <w:kern w:val="0"/>
                <w:szCs w:val="21"/>
              </w:rPr>
              <w:t>住院第</w:t>
            </w:r>
            <w:r w:rsidRPr="0017400A">
              <w:rPr>
                <w:rFonts w:ascii="黑体" w:eastAsia="黑体" w:hAnsi="黑体"/>
                <w:kern w:val="0"/>
                <w:szCs w:val="21"/>
              </w:rPr>
              <w:t>1</w:t>
            </w:r>
            <w:r w:rsidRPr="0017400A">
              <w:rPr>
                <w:rFonts w:ascii="黑体" w:eastAsia="黑体" w:hAnsi="黑体" w:hint="eastAsia"/>
                <w:kern w:val="0"/>
                <w:szCs w:val="21"/>
              </w:rPr>
              <w:t>天</w:t>
            </w:r>
          </w:p>
        </w:tc>
        <w:tc>
          <w:tcPr>
            <w:tcW w:w="3118" w:type="dxa"/>
            <w:tcBorders>
              <w:top w:val="double" w:sz="4" w:space="0" w:color="auto"/>
              <w:left w:val="double" w:sz="4" w:space="0" w:color="auto"/>
              <w:bottom w:val="double" w:sz="4" w:space="0" w:color="auto"/>
              <w:right w:val="double" w:sz="4" w:space="0" w:color="auto"/>
            </w:tcBorders>
            <w:vAlign w:val="center"/>
          </w:tcPr>
          <w:p w14:paraId="29A70988" w14:textId="77777777" w:rsidR="00287E05" w:rsidRPr="0017400A" w:rsidRDefault="00287E05" w:rsidP="00D05D0D">
            <w:pPr>
              <w:jc w:val="center"/>
              <w:rPr>
                <w:rFonts w:ascii="黑体" w:eastAsia="黑体" w:hAnsi="黑体"/>
                <w:kern w:val="0"/>
                <w:szCs w:val="21"/>
              </w:rPr>
            </w:pPr>
            <w:r w:rsidRPr="0017400A">
              <w:rPr>
                <w:rFonts w:ascii="黑体" w:eastAsia="黑体" w:hAnsi="黑体" w:hint="eastAsia"/>
                <w:kern w:val="0"/>
                <w:szCs w:val="21"/>
              </w:rPr>
              <w:t>住院第</w:t>
            </w:r>
            <w:r w:rsidRPr="0017400A">
              <w:rPr>
                <w:rFonts w:ascii="黑体" w:eastAsia="黑体" w:hAnsi="黑体"/>
                <w:kern w:val="0"/>
                <w:szCs w:val="21"/>
              </w:rPr>
              <w:t>2</w:t>
            </w:r>
            <w:r w:rsidRPr="0017400A">
              <w:rPr>
                <w:rFonts w:ascii="黑体" w:eastAsia="黑体" w:hAnsi="黑体" w:hint="eastAsia"/>
                <w:kern w:val="0"/>
                <w:szCs w:val="21"/>
              </w:rPr>
              <w:t>天</w:t>
            </w:r>
          </w:p>
        </w:tc>
        <w:tc>
          <w:tcPr>
            <w:tcW w:w="3239" w:type="dxa"/>
            <w:tcBorders>
              <w:top w:val="double" w:sz="4" w:space="0" w:color="auto"/>
              <w:left w:val="double" w:sz="4" w:space="0" w:color="auto"/>
              <w:bottom w:val="double" w:sz="4" w:space="0" w:color="auto"/>
              <w:right w:val="double" w:sz="4" w:space="0" w:color="auto"/>
            </w:tcBorders>
            <w:vAlign w:val="center"/>
          </w:tcPr>
          <w:p w14:paraId="08257BFA" w14:textId="77777777" w:rsidR="00287E05" w:rsidRPr="0017400A" w:rsidRDefault="00287E05" w:rsidP="00D05D0D">
            <w:pPr>
              <w:jc w:val="center"/>
              <w:rPr>
                <w:rFonts w:ascii="黑体" w:eastAsia="黑体" w:hAnsi="黑体"/>
                <w:kern w:val="0"/>
                <w:szCs w:val="21"/>
              </w:rPr>
            </w:pPr>
            <w:r w:rsidRPr="0017400A">
              <w:rPr>
                <w:rFonts w:ascii="黑体" w:eastAsia="黑体" w:hAnsi="黑体" w:hint="eastAsia"/>
                <w:kern w:val="0"/>
                <w:szCs w:val="21"/>
              </w:rPr>
              <w:t>住院第</w:t>
            </w:r>
            <w:r w:rsidRPr="0017400A">
              <w:rPr>
                <w:rFonts w:ascii="黑体" w:eastAsia="黑体" w:hAnsi="黑体"/>
                <w:kern w:val="0"/>
                <w:szCs w:val="21"/>
              </w:rPr>
              <w:t>2</w:t>
            </w:r>
            <w:r w:rsidRPr="0017400A">
              <w:rPr>
                <w:rFonts w:ascii="黑体" w:eastAsia="黑体" w:hAnsi="黑体" w:hint="eastAsia"/>
                <w:kern w:val="0"/>
                <w:szCs w:val="21"/>
              </w:rPr>
              <w:t>～</w:t>
            </w:r>
            <w:r w:rsidRPr="0017400A">
              <w:rPr>
                <w:rFonts w:ascii="黑体" w:eastAsia="黑体" w:hAnsi="黑体"/>
                <w:kern w:val="0"/>
                <w:szCs w:val="21"/>
              </w:rPr>
              <w:t>3</w:t>
            </w:r>
            <w:r w:rsidRPr="0017400A">
              <w:rPr>
                <w:rFonts w:ascii="黑体" w:eastAsia="黑体" w:hAnsi="黑体" w:hint="eastAsia"/>
                <w:kern w:val="0"/>
                <w:szCs w:val="21"/>
              </w:rPr>
              <w:t>天</w:t>
            </w:r>
          </w:p>
          <w:p w14:paraId="2111E9EF" w14:textId="77777777" w:rsidR="00287E05" w:rsidRPr="0017400A" w:rsidRDefault="00287E05" w:rsidP="00D05D0D">
            <w:pPr>
              <w:jc w:val="center"/>
              <w:rPr>
                <w:rFonts w:ascii="黑体" w:eastAsia="黑体" w:hAnsi="黑体"/>
                <w:kern w:val="0"/>
                <w:szCs w:val="21"/>
              </w:rPr>
            </w:pPr>
            <w:r w:rsidRPr="0017400A">
              <w:rPr>
                <w:rFonts w:ascii="黑体" w:eastAsia="黑体" w:hAnsi="黑体" w:hint="eastAsia"/>
                <w:kern w:val="0"/>
                <w:szCs w:val="21"/>
              </w:rPr>
              <w:t>（手术日）</w:t>
            </w:r>
          </w:p>
        </w:tc>
      </w:tr>
      <w:tr w:rsidR="00287E05" w:rsidRPr="0017400A" w14:paraId="2F324229" w14:textId="77777777" w:rsidTr="007C7126">
        <w:trPr>
          <w:trHeight w:val="1880"/>
        </w:trPr>
        <w:tc>
          <w:tcPr>
            <w:tcW w:w="725" w:type="dxa"/>
            <w:tcBorders>
              <w:top w:val="double" w:sz="4" w:space="0" w:color="auto"/>
              <w:left w:val="single" w:sz="8" w:space="0" w:color="auto"/>
              <w:bottom w:val="single" w:sz="8" w:space="0" w:color="auto"/>
              <w:right w:val="single" w:sz="8" w:space="0" w:color="auto"/>
            </w:tcBorders>
            <w:vAlign w:val="center"/>
          </w:tcPr>
          <w:p w14:paraId="37091946"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主</w:t>
            </w:r>
          </w:p>
          <w:p w14:paraId="731B6719"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要</w:t>
            </w:r>
          </w:p>
          <w:p w14:paraId="7D4F0DA9"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诊</w:t>
            </w:r>
          </w:p>
          <w:p w14:paraId="5CCBF5AB"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疗</w:t>
            </w:r>
          </w:p>
          <w:p w14:paraId="179C82E8"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工</w:t>
            </w:r>
          </w:p>
          <w:p w14:paraId="6A56B354"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作</w:t>
            </w:r>
          </w:p>
        </w:tc>
        <w:tc>
          <w:tcPr>
            <w:tcW w:w="2926" w:type="dxa"/>
            <w:tcBorders>
              <w:top w:val="double" w:sz="4" w:space="0" w:color="auto"/>
              <w:left w:val="single" w:sz="8" w:space="0" w:color="auto"/>
              <w:bottom w:val="single" w:sz="8" w:space="0" w:color="auto"/>
              <w:right w:val="single" w:sz="8" w:space="0" w:color="auto"/>
            </w:tcBorders>
          </w:tcPr>
          <w:p w14:paraId="1B2A8E6F"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询问病史及查体</w:t>
            </w:r>
          </w:p>
          <w:p w14:paraId="4AA707E6"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完成病历书写</w:t>
            </w:r>
          </w:p>
          <w:p w14:paraId="04E6D8A7"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开实验室检查单</w:t>
            </w:r>
          </w:p>
          <w:p w14:paraId="271226D5"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上级医师查房</w:t>
            </w:r>
          </w:p>
          <w:p w14:paraId="7E687AA3"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初步确定手术方式和日期</w:t>
            </w:r>
          </w:p>
          <w:p w14:paraId="0935C770" w14:textId="77777777" w:rsidR="00287E05" w:rsidRPr="0017400A" w:rsidRDefault="00287E05" w:rsidP="00D05D0D">
            <w:pPr>
              <w:tabs>
                <w:tab w:val="left" w:pos="252"/>
              </w:tabs>
              <w:ind w:hanging="108"/>
              <w:rPr>
                <w:rFonts w:ascii="宋体"/>
                <w:szCs w:val="21"/>
              </w:rPr>
            </w:pPr>
            <w:r w:rsidRPr="0017400A">
              <w:rPr>
                <w:rFonts w:ascii="宋体" w:hAnsi="宋体"/>
                <w:szCs w:val="21"/>
              </w:rPr>
              <w:t xml:space="preserve"> </w:t>
            </w:r>
          </w:p>
        </w:tc>
        <w:tc>
          <w:tcPr>
            <w:tcW w:w="3118" w:type="dxa"/>
            <w:tcBorders>
              <w:top w:val="double" w:sz="4" w:space="0" w:color="auto"/>
              <w:left w:val="single" w:sz="8" w:space="0" w:color="auto"/>
              <w:bottom w:val="single" w:sz="8" w:space="0" w:color="auto"/>
              <w:right w:val="single" w:sz="8" w:space="0" w:color="auto"/>
            </w:tcBorders>
          </w:tcPr>
          <w:p w14:paraId="6F30CFDA" w14:textId="77777777" w:rsidR="00287E05" w:rsidRPr="0017400A" w:rsidRDefault="00287E05" w:rsidP="00D05D0D">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完成眼科特殊检查</w:t>
            </w:r>
          </w:p>
          <w:p w14:paraId="3EA2D8EE" w14:textId="77777777" w:rsidR="00287E05" w:rsidRPr="0017400A" w:rsidRDefault="00287E05" w:rsidP="00D05D0D">
            <w:pPr>
              <w:tabs>
                <w:tab w:val="center" w:pos="1585"/>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查阅</w:t>
            </w:r>
            <w:r w:rsidRPr="0017400A">
              <w:rPr>
                <w:rFonts w:ascii="宋体"/>
                <w:szCs w:val="21"/>
              </w:rPr>
              <w:tab/>
            </w:r>
            <w:r w:rsidRPr="0017400A">
              <w:rPr>
                <w:rFonts w:ascii="宋体" w:hAnsi="宋体" w:hint="eastAsia"/>
                <w:szCs w:val="21"/>
              </w:rPr>
              <w:t>化验报告单和检查报告</w:t>
            </w:r>
          </w:p>
          <w:p w14:paraId="0868EA52"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上级医师查房，术前讨论</w:t>
            </w:r>
          </w:p>
          <w:p w14:paraId="3BF206AF"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完成必要的相关科室，如鼻科会诊</w:t>
            </w:r>
          </w:p>
          <w:p w14:paraId="4EF73892"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完成术前准备与术前评估</w:t>
            </w:r>
          </w:p>
          <w:p w14:paraId="7D422070"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完成术前小结、术前讨论记录</w:t>
            </w:r>
          </w:p>
          <w:p w14:paraId="6CE35C00"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预约术中心电监护</w:t>
            </w:r>
          </w:p>
          <w:p w14:paraId="694D5AD1"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签署有关知情同意书、自费同意书</w:t>
            </w:r>
          </w:p>
        </w:tc>
        <w:tc>
          <w:tcPr>
            <w:tcW w:w="3239" w:type="dxa"/>
            <w:tcBorders>
              <w:top w:val="double" w:sz="4" w:space="0" w:color="auto"/>
              <w:left w:val="single" w:sz="8" w:space="0" w:color="auto"/>
              <w:bottom w:val="single" w:sz="8" w:space="0" w:color="auto"/>
              <w:right w:val="single" w:sz="8" w:space="0" w:color="auto"/>
            </w:tcBorders>
          </w:tcPr>
          <w:p w14:paraId="57A1F6A4"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完成泪囊鼻腔吻合手术</w:t>
            </w:r>
          </w:p>
          <w:p w14:paraId="7B7FCEEF"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绷带加压包扎术眼</w:t>
            </w:r>
          </w:p>
          <w:p w14:paraId="7132B376"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观察术眼情况</w:t>
            </w:r>
          </w:p>
          <w:p w14:paraId="411BB3D2"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完成手术记录及术后病程</w:t>
            </w:r>
          </w:p>
          <w:p w14:paraId="5ECE662A"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术后查房</w:t>
            </w:r>
          </w:p>
        </w:tc>
      </w:tr>
      <w:tr w:rsidR="00287E05" w:rsidRPr="0017400A" w14:paraId="7241D485" w14:textId="77777777" w:rsidTr="007C7126">
        <w:trPr>
          <w:trHeight w:val="4070"/>
        </w:trPr>
        <w:tc>
          <w:tcPr>
            <w:tcW w:w="725" w:type="dxa"/>
            <w:tcBorders>
              <w:top w:val="single" w:sz="8" w:space="0" w:color="auto"/>
              <w:left w:val="single" w:sz="8" w:space="0" w:color="auto"/>
              <w:bottom w:val="single" w:sz="8" w:space="0" w:color="auto"/>
              <w:right w:val="single" w:sz="8" w:space="0" w:color="auto"/>
            </w:tcBorders>
            <w:vAlign w:val="center"/>
          </w:tcPr>
          <w:p w14:paraId="3620DDC3"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重</w:t>
            </w:r>
          </w:p>
          <w:p w14:paraId="25E84487"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点</w:t>
            </w:r>
          </w:p>
          <w:p w14:paraId="5A99BBD8"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医</w:t>
            </w:r>
          </w:p>
          <w:p w14:paraId="56C82E46"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嘱</w:t>
            </w:r>
          </w:p>
        </w:tc>
        <w:tc>
          <w:tcPr>
            <w:tcW w:w="2926" w:type="dxa"/>
            <w:tcBorders>
              <w:top w:val="single" w:sz="8" w:space="0" w:color="auto"/>
              <w:left w:val="single" w:sz="8" w:space="0" w:color="auto"/>
              <w:bottom w:val="single" w:sz="8" w:space="0" w:color="auto"/>
              <w:right w:val="single" w:sz="8" w:space="0" w:color="auto"/>
            </w:tcBorders>
          </w:tcPr>
          <w:p w14:paraId="58A42758" w14:textId="77777777" w:rsidR="00287E05" w:rsidRPr="0017400A" w:rsidRDefault="00287E05" w:rsidP="0017400A">
            <w:pPr>
              <w:spacing w:line="240" w:lineRule="exact"/>
              <w:rPr>
                <w:rFonts w:ascii="宋体"/>
                <w:b/>
                <w:szCs w:val="21"/>
              </w:rPr>
            </w:pPr>
            <w:r w:rsidRPr="0017400A">
              <w:rPr>
                <w:rFonts w:ascii="宋体" w:hAnsi="宋体" w:hint="eastAsia"/>
                <w:b/>
                <w:szCs w:val="21"/>
              </w:rPr>
              <w:t>长期医嘱</w:t>
            </w:r>
          </w:p>
          <w:p w14:paraId="2C8634BC"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眼科三级护理</w:t>
            </w:r>
          </w:p>
          <w:p w14:paraId="33A1DB00"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饮食</w:t>
            </w:r>
            <w:r w:rsidRPr="0017400A">
              <w:rPr>
                <w:rFonts w:ascii="宋体" w:hAnsi="宋体"/>
                <w:szCs w:val="21"/>
              </w:rPr>
              <w:t>(</w:t>
            </w:r>
            <w:r w:rsidRPr="0017400A">
              <w:rPr>
                <w:rFonts w:ascii="宋体" w:hAnsi="宋体" w:hint="eastAsia"/>
                <w:szCs w:val="21"/>
              </w:rPr>
              <w:t>普通饮食</w:t>
            </w:r>
            <w:r w:rsidRPr="0017400A">
              <w:rPr>
                <w:rFonts w:ascii="宋体" w:hAnsi="宋体"/>
                <w:szCs w:val="21"/>
              </w:rPr>
              <w:t>/</w:t>
            </w:r>
            <w:r w:rsidRPr="0017400A">
              <w:rPr>
                <w:rFonts w:ascii="宋体" w:hAnsi="宋体" w:hint="eastAsia"/>
                <w:szCs w:val="21"/>
              </w:rPr>
              <w:t>糖尿病饮食</w:t>
            </w:r>
            <w:r w:rsidRPr="0017400A">
              <w:rPr>
                <w:rFonts w:ascii="宋体" w:hAnsi="宋体"/>
                <w:szCs w:val="21"/>
              </w:rPr>
              <w:t>/</w:t>
            </w:r>
            <w:r w:rsidRPr="0017400A">
              <w:rPr>
                <w:rFonts w:ascii="宋体" w:hAnsi="宋体" w:hint="eastAsia"/>
                <w:szCs w:val="21"/>
              </w:rPr>
              <w:t>其他</w:t>
            </w:r>
            <w:r w:rsidRPr="0017400A">
              <w:rPr>
                <w:rFonts w:ascii="宋体" w:hAnsi="宋体"/>
                <w:szCs w:val="21"/>
              </w:rPr>
              <w:t>)</w:t>
            </w:r>
          </w:p>
          <w:p w14:paraId="635B6C82"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抗菌药眼液点患眼</w:t>
            </w:r>
          </w:p>
          <w:p w14:paraId="455EAB71"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黏膜收缩剂点患侧鼻</w:t>
            </w:r>
          </w:p>
          <w:p w14:paraId="5BE3DD53"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鼻腔黏膜润滑剂点患侧鼻</w:t>
            </w:r>
          </w:p>
          <w:p w14:paraId="4FAE99BC" w14:textId="77777777" w:rsidR="00287E05" w:rsidRPr="0017400A" w:rsidRDefault="00287E05" w:rsidP="0017400A">
            <w:pPr>
              <w:spacing w:line="240" w:lineRule="exact"/>
              <w:rPr>
                <w:rFonts w:ascii="宋体"/>
                <w:b/>
                <w:szCs w:val="21"/>
              </w:rPr>
            </w:pPr>
            <w:r w:rsidRPr="0017400A">
              <w:rPr>
                <w:rFonts w:ascii="宋体" w:hAnsi="宋体" w:hint="eastAsia"/>
                <w:b/>
                <w:szCs w:val="21"/>
              </w:rPr>
              <w:t>临时医嘱</w:t>
            </w:r>
          </w:p>
          <w:p w14:paraId="784CA04E"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冲洗泪道</w:t>
            </w:r>
          </w:p>
          <w:p w14:paraId="2EAEB677"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泪道</w:t>
            </w:r>
            <w:r w:rsidRPr="0017400A">
              <w:rPr>
                <w:rFonts w:ascii="宋体" w:hAnsi="宋体"/>
                <w:szCs w:val="21"/>
              </w:rPr>
              <w:t>CT</w:t>
            </w:r>
            <w:r w:rsidRPr="0017400A">
              <w:rPr>
                <w:rFonts w:ascii="宋体" w:hAnsi="宋体" w:hint="eastAsia"/>
              </w:rPr>
              <w:t>造影</w:t>
            </w:r>
            <w:r w:rsidRPr="0017400A">
              <w:rPr>
                <w:rFonts w:ascii="宋体" w:hAnsi="宋体" w:hint="eastAsia"/>
                <w:szCs w:val="21"/>
              </w:rPr>
              <w:t>检查（水平位</w:t>
            </w:r>
            <w:r w:rsidRPr="0017400A">
              <w:rPr>
                <w:rFonts w:ascii="宋体" w:hAnsi="宋体"/>
                <w:szCs w:val="21"/>
              </w:rPr>
              <w:t>+</w:t>
            </w:r>
            <w:r w:rsidRPr="0017400A">
              <w:rPr>
                <w:rFonts w:ascii="宋体" w:hAnsi="宋体" w:hint="eastAsia"/>
                <w:szCs w:val="21"/>
              </w:rPr>
              <w:t>冠状位），</w:t>
            </w:r>
            <w:r w:rsidRPr="0017400A">
              <w:rPr>
                <w:rFonts w:ascii="宋体" w:hAnsi="宋体" w:hint="eastAsia"/>
              </w:rPr>
              <w:t>必要时</w:t>
            </w:r>
            <w:r w:rsidRPr="0017400A">
              <w:rPr>
                <w:rFonts w:ascii="宋体" w:hAnsi="宋体" w:hint="eastAsia"/>
                <w:szCs w:val="21"/>
              </w:rPr>
              <w:t>做泪道</w:t>
            </w:r>
            <w:r w:rsidRPr="0017400A">
              <w:rPr>
                <w:rFonts w:ascii="宋体" w:hAnsi="宋体"/>
                <w:szCs w:val="21"/>
              </w:rPr>
              <w:t>CT</w:t>
            </w:r>
            <w:r w:rsidRPr="0017400A">
              <w:rPr>
                <w:rFonts w:ascii="宋体" w:hAnsi="宋体" w:hint="eastAsia"/>
                <w:szCs w:val="21"/>
              </w:rPr>
              <w:t>造影</w:t>
            </w:r>
            <w:r w:rsidRPr="0017400A">
              <w:rPr>
                <w:rFonts w:ascii="宋体" w:hAnsi="宋体"/>
                <w:szCs w:val="21"/>
              </w:rPr>
              <w:t>+</w:t>
            </w:r>
            <w:r w:rsidRPr="0017400A">
              <w:rPr>
                <w:rFonts w:ascii="宋体" w:hAnsi="宋体" w:hint="eastAsia"/>
                <w:szCs w:val="21"/>
              </w:rPr>
              <w:t>三维重建检查</w:t>
            </w:r>
            <w:r w:rsidRPr="0017400A">
              <w:rPr>
                <w:rFonts w:ascii="宋体" w:hAnsi="宋体" w:hint="eastAsia"/>
              </w:rPr>
              <w:t>、泪道</w:t>
            </w:r>
            <w:r w:rsidRPr="0017400A">
              <w:rPr>
                <w:rFonts w:ascii="宋体" w:hAnsi="宋体" w:hint="eastAsia"/>
                <w:szCs w:val="21"/>
              </w:rPr>
              <w:t>核磁共振检查</w:t>
            </w:r>
            <w:r w:rsidRPr="0017400A">
              <w:rPr>
                <w:rFonts w:ascii="宋体" w:hAnsi="宋体" w:hint="eastAsia"/>
              </w:rPr>
              <w:t>和泪道</w:t>
            </w:r>
            <w:r w:rsidRPr="0017400A">
              <w:rPr>
                <w:rFonts w:ascii="宋体" w:hAnsi="宋体"/>
                <w:szCs w:val="21"/>
              </w:rPr>
              <w:t>B</w:t>
            </w:r>
            <w:r w:rsidRPr="0017400A">
              <w:rPr>
                <w:rFonts w:ascii="宋体" w:hAnsi="宋体" w:hint="eastAsia"/>
                <w:szCs w:val="21"/>
              </w:rPr>
              <w:t>超检查</w:t>
            </w:r>
          </w:p>
          <w:p w14:paraId="7F9ABCE2"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血常规</w:t>
            </w:r>
          </w:p>
          <w:p w14:paraId="6E4D1925"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凝血分析</w:t>
            </w:r>
          </w:p>
          <w:p w14:paraId="1ECA81C7"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血生化（血糖、肌酐、尿素氮、谷丙转氨酶）</w:t>
            </w:r>
          </w:p>
          <w:p w14:paraId="59E160F8"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乙肝</w:t>
            </w:r>
            <w:r w:rsidRPr="0017400A">
              <w:rPr>
                <w:rFonts w:ascii="宋体" w:hAnsi="宋体" w:hint="eastAsia"/>
              </w:rPr>
              <w:t>抗原</w:t>
            </w:r>
            <w:r w:rsidRPr="0017400A">
              <w:rPr>
                <w:rFonts w:ascii="宋体" w:hAnsi="宋体" w:hint="eastAsia"/>
                <w:szCs w:val="21"/>
              </w:rPr>
              <w:t>及抗体五项、丙肝抗体</w:t>
            </w:r>
          </w:p>
          <w:p w14:paraId="3651F458"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抗</w:t>
            </w:r>
            <w:r w:rsidRPr="0017400A">
              <w:rPr>
                <w:rFonts w:ascii="宋体" w:hAnsi="宋体"/>
                <w:szCs w:val="21"/>
              </w:rPr>
              <w:t>HIV</w:t>
            </w:r>
            <w:r w:rsidRPr="0017400A">
              <w:rPr>
                <w:rFonts w:ascii="宋体" w:hAnsi="宋体" w:hint="eastAsia"/>
                <w:szCs w:val="21"/>
              </w:rPr>
              <w:t>、抗</w:t>
            </w:r>
            <w:r w:rsidRPr="0017400A">
              <w:rPr>
                <w:rFonts w:ascii="宋体" w:hAnsi="宋体"/>
                <w:szCs w:val="21"/>
              </w:rPr>
              <w:t>TP</w:t>
            </w:r>
          </w:p>
          <w:p w14:paraId="01179D2E"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心电图检查</w:t>
            </w:r>
          </w:p>
          <w:p w14:paraId="01F58C96"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胸</w:t>
            </w:r>
            <w:r w:rsidRPr="0017400A">
              <w:rPr>
                <w:rFonts w:ascii="宋体" w:hAnsi="宋体"/>
                <w:szCs w:val="21"/>
              </w:rPr>
              <w:t>X</w:t>
            </w:r>
            <w:r w:rsidRPr="0017400A">
              <w:rPr>
                <w:rFonts w:ascii="宋体" w:hAnsi="宋体" w:hint="eastAsia"/>
                <w:szCs w:val="21"/>
              </w:rPr>
              <w:t>线透视检查，必要时做胸</w:t>
            </w:r>
            <w:r w:rsidRPr="0017400A">
              <w:rPr>
                <w:rFonts w:ascii="宋体" w:hAnsi="宋体"/>
                <w:szCs w:val="21"/>
              </w:rPr>
              <w:t>X</w:t>
            </w:r>
            <w:r w:rsidRPr="0017400A">
              <w:rPr>
                <w:rFonts w:ascii="宋体" w:hAnsi="宋体" w:hint="eastAsia"/>
                <w:szCs w:val="21"/>
              </w:rPr>
              <w:t>线片检查</w:t>
            </w:r>
          </w:p>
          <w:p w14:paraId="441F03AD" w14:textId="77777777" w:rsidR="00287E05" w:rsidRPr="0017400A" w:rsidRDefault="00287E05" w:rsidP="0017400A">
            <w:pPr>
              <w:tabs>
                <w:tab w:val="left" w:pos="252"/>
              </w:tabs>
              <w:spacing w:line="240" w:lineRule="exact"/>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鼻内窥镜检查，必要时做泪道内窥镜检查</w:t>
            </w:r>
          </w:p>
          <w:p w14:paraId="74DCD720" w14:textId="77777777" w:rsidR="00287E05" w:rsidRPr="0017400A" w:rsidRDefault="00287E05" w:rsidP="0017400A">
            <w:pPr>
              <w:tabs>
                <w:tab w:val="left" w:pos="252"/>
              </w:tabs>
              <w:spacing w:line="240" w:lineRule="exact"/>
              <w:ind w:left="315" w:hangingChars="150" w:hanging="315"/>
              <w:rPr>
                <w:rFonts w:ascii="宋体"/>
                <w:b/>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必要时请鼻科会诊</w:t>
            </w:r>
          </w:p>
        </w:tc>
        <w:tc>
          <w:tcPr>
            <w:tcW w:w="3118" w:type="dxa"/>
            <w:tcBorders>
              <w:top w:val="single" w:sz="8" w:space="0" w:color="auto"/>
              <w:left w:val="single" w:sz="8" w:space="0" w:color="auto"/>
              <w:bottom w:val="single" w:sz="8" w:space="0" w:color="auto"/>
              <w:right w:val="single" w:sz="8" w:space="0" w:color="auto"/>
            </w:tcBorders>
          </w:tcPr>
          <w:p w14:paraId="5735DEF5" w14:textId="77777777" w:rsidR="00287E05" w:rsidRPr="0017400A" w:rsidRDefault="00287E05" w:rsidP="00D05D0D">
            <w:pPr>
              <w:rPr>
                <w:rFonts w:ascii="宋体"/>
                <w:b/>
                <w:szCs w:val="21"/>
              </w:rPr>
            </w:pPr>
            <w:r w:rsidRPr="0017400A">
              <w:rPr>
                <w:rFonts w:ascii="宋体" w:hAnsi="宋体" w:hint="eastAsia"/>
                <w:b/>
                <w:szCs w:val="21"/>
              </w:rPr>
              <w:t>长期医嘱</w:t>
            </w:r>
          </w:p>
          <w:p w14:paraId="48B7526B"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眼科三级护理</w:t>
            </w:r>
          </w:p>
          <w:p w14:paraId="3BE19E8D"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饮食</w:t>
            </w:r>
            <w:r w:rsidRPr="0017400A">
              <w:rPr>
                <w:rFonts w:ascii="宋体" w:hAnsi="宋体"/>
                <w:szCs w:val="21"/>
              </w:rPr>
              <w:t>(</w:t>
            </w:r>
            <w:r w:rsidRPr="0017400A">
              <w:rPr>
                <w:rFonts w:ascii="宋体" w:hAnsi="宋体" w:hint="eastAsia"/>
                <w:szCs w:val="21"/>
              </w:rPr>
              <w:t>普通饮食</w:t>
            </w:r>
            <w:r w:rsidRPr="0017400A">
              <w:rPr>
                <w:rFonts w:ascii="宋体" w:hAnsi="宋体"/>
                <w:szCs w:val="21"/>
              </w:rPr>
              <w:t>/</w:t>
            </w:r>
            <w:r w:rsidRPr="0017400A">
              <w:rPr>
                <w:rFonts w:ascii="宋体" w:hAnsi="宋体" w:hint="eastAsia"/>
                <w:szCs w:val="21"/>
              </w:rPr>
              <w:t>糖尿病饮食</w:t>
            </w:r>
            <w:r w:rsidRPr="0017400A">
              <w:rPr>
                <w:rFonts w:ascii="宋体" w:hAnsi="宋体"/>
                <w:szCs w:val="21"/>
              </w:rPr>
              <w:t>/</w:t>
            </w:r>
            <w:r w:rsidRPr="0017400A">
              <w:rPr>
                <w:rFonts w:ascii="宋体" w:hAnsi="宋体" w:hint="eastAsia"/>
                <w:szCs w:val="21"/>
              </w:rPr>
              <w:t>其他</w:t>
            </w:r>
            <w:r w:rsidRPr="0017400A">
              <w:rPr>
                <w:rFonts w:ascii="宋体" w:hAnsi="宋体"/>
                <w:szCs w:val="21"/>
              </w:rPr>
              <w:t>)</w:t>
            </w:r>
          </w:p>
          <w:p w14:paraId="598C4C3B"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抗菌药眼液点患眼</w:t>
            </w:r>
          </w:p>
          <w:p w14:paraId="7655586F"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黏膜收缩剂点患侧鼻</w:t>
            </w:r>
          </w:p>
          <w:p w14:paraId="432E94D5"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鼻腔黏膜润滑剂点患侧鼻</w:t>
            </w:r>
          </w:p>
          <w:p w14:paraId="6D10889E" w14:textId="77777777" w:rsidR="00287E05" w:rsidRPr="0017400A" w:rsidRDefault="00287E05" w:rsidP="00D05D0D">
            <w:pPr>
              <w:rPr>
                <w:rFonts w:ascii="宋体"/>
                <w:b/>
                <w:szCs w:val="21"/>
              </w:rPr>
            </w:pPr>
            <w:r w:rsidRPr="0017400A">
              <w:rPr>
                <w:rFonts w:ascii="宋体" w:hAnsi="宋体" w:hint="eastAsia"/>
                <w:b/>
                <w:szCs w:val="21"/>
              </w:rPr>
              <w:t>临时医嘱</w:t>
            </w:r>
          </w:p>
          <w:p w14:paraId="2E55FC0D" w14:textId="77777777" w:rsidR="00287E05" w:rsidRPr="0017400A" w:rsidRDefault="00287E05" w:rsidP="00D05D0D">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开术前医嘱</w:t>
            </w:r>
          </w:p>
          <w:p w14:paraId="33B352DE" w14:textId="77777777" w:rsidR="00287E05" w:rsidRPr="0017400A" w:rsidRDefault="00287E05" w:rsidP="00D05D0D">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抗菌药物皮试</w:t>
            </w:r>
          </w:p>
          <w:p w14:paraId="017EE7D1" w14:textId="77777777" w:rsidR="00287E05" w:rsidRPr="0017400A" w:rsidRDefault="00287E05" w:rsidP="00D05D0D">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术前准备</w:t>
            </w:r>
          </w:p>
          <w:p w14:paraId="7C8FF63E" w14:textId="77777777" w:rsidR="00287E05" w:rsidRPr="0017400A" w:rsidRDefault="00287E05" w:rsidP="00D05D0D">
            <w:pPr>
              <w:rPr>
                <w:rFonts w:ascii="宋体"/>
                <w:szCs w:val="21"/>
              </w:rPr>
            </w:pPr>
          </w:p>
          <w:p w14:paraId="39E6A701" w14:textId="77777777" w:rsidR="00287E05" w:rsidRPr="0017400A" w:rsidRDefault="00287E05" w:rsidP="00D05D0D">
            <w:pPr>
              <w:rPr>
                <w:rFonts w:ascii="宋体"/>
                <w:b/>
                <w:szCs w:val="21"/>
              </w:rPr>
            </w:pPr>
          </w:p>
        </w:tc>
        <w:tc>
          <w:tcPr>
            <w:tcW w:w="3239" w:type="dxa"/>
            <w:tcBorders>
              <w:top w:val="single" w:sz="8" w:space="0" w:color="auto"/>
              <w:left w:val="single" w:sz="8" w:space="0" w:color="auto"/>
              <w:bottom w:val="single" w:sz="8" w:space="0" w:color="auto"/>
              <w:right w:val="single" w:sz="8" w:space="0" w:color="auto"/>
            </w:tcBorders>
          </w:tcPr>
          <w:p w14:paraId="60A1A7C1" w14:textId="77777777" w:rsidR="00287E05" w:rsidRPr="0017400A" w:rsidRDefault="00287E05" w:rsidP="00D05D0D">
            <w:pPr>
              <w:rPr>
                <w:rFonts w:ascii="宋体"/>
                <w:b/>
                <w:szCs w:val="21"/>
              </w:rPr>
            </w:pPr>
            <w:r w:rsidRPr="0017400A">
              <w:rPr>
                <w:rFonts w:ascii="宋体" w:hAnsi="宋体" w:hint="eastAsia"/>
                <w:b/>
                <w:szCs w:val="21"/>
              </w:rPr>
              <w:t>长期医嘱</w:t>
            </w:r>
            <w:r w:rsidRPr="0017400A">
              <w:rPr>
                <w:rFonts w:ascii="宋体" w:hAnsi="宋体"/>
                <w:b/>
                <w:szCs w:val="21"/>
              </w:rPr>
              <w:t>(</w:t>
            </w:r>
            <w:r w:rsidRPr="0017400A">
              <w:rPr>
                <w:rFonts w:ascii="宋体" w:hAnsi="宋体" w:hint="eastAsia"/>
                <w:b/>
                <w:szCs w:val="21"/>
              </w:rPr>
              <w:t>术后</w:t>
            </w:r>
            <w:r w:rsidRPr="0017400A">
              <w:rPr>
                <w:rFonts w:ascii="宋体" w:hAnsi="宋体"/>
                <w:b/>
                <w:szCs w:val="21"/>
              </w:rPr>
              <w:t>)</w:t>
            </w:r>
          </w:p>
          <w:p w14:paraId="34AD8183" w14:textId="77777777" w:rsidR="00287E05" w:rsidRPr="0017400A" w:rsidRDefault="00287E05" w:rsidP="00D05D0D">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眼科术后二级护理</w:t>
            </w:r>
          </w:p>
          <w:p w14:paraId="7F4E55BA" w14:textId="77777777" w:rsidR="00287E05" w:rsidRPr="0017400A" w:rsidRDefault="00287E05" w:rsidP="00D05D0D">
            <w:pPr>
              <w:ind w:left="315" w:hangingChars="150" w:hanging="315"/>
              <w:rPr>
                <w:rFonts w:ascii="宋体"/>
                <w:spacing w:val="-6"/>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pacing w:val="-6"/>
                <w:szCs w:val="21"/>
              </w:rPr>
              <w:t>饮食</w:t>
            </w:r>
            <w:r w:rsidRPr="0017400A">
              <w:rPr>
                <w:rFonts w:ascii="宋体" w:hAnsi="宋体"/>
                <w:spacing w:val="-6"/>
                <w:szCs w:val="21"/>
              </w:rPr>
              <w:t>(</w:t>
            </w:r>
            <w:r w:rsidRPr="0017400A">
              <w:rPr>
                <w:rFonts w:ascii="宋体" w:hAnsi="宋体" w:hint="eastAsia"/>
                <w:szCs w:val="21"/>
              </w:rPr>
              <w:t>普通饮食</w:t>
            </w:r>
            <w:r w:rsidRPr="0017400A">
              <w:rPr>
                <w:rFonts w:ascii="宋体" w:hAnsi="宋体"/>
                <w:spacing w:val="-6"/>
                <w:szCs w:val="21"/>
              </w:rPr>
              <w:t>/</w:t>
            </w:r>
            <w:r w:rsidRPr="0017400A">
              <w:rPr>
                <w:rFonts w:ascii="宋体" w:hAnsi="宋体" w:hint="eastAsia"/>
                <w:spacing w:val="-6"/>
                <w:szCs w:val="21"/>
              </w:rPr>
              <w:t>糖尿病饮食</w:t>
            </w:r>
            <w:r w:rsidRPr="0017400A">
              <w:rPr>
                <w:rFonts w:ascii="宋体" w:hAnsi="宋体"/>
                <w:spacing w:val="-6"/>
                <w:szCs w:val="21"/>
              </w:rPr>
              <w:t>/</w:t>
            </w:r>
            <w:r w:rsidRPr="0017400A">
              <w:rPr>
                <w:rFonts w:ascii="宋体" w:hAnsi="宋体" w:hint="eastAsia"/>
                <w:spacing w:val="-6"/>
                <w:szCs w:val="21"/>
              </w:rPr>
              <w:t>其他</w:t>
            </w:r>
            <w:r w:rsidRPr="0017400A">
              <w:rPr>
                <w:rFonts w:ascii="宋体" w:hAnsi="宋体"/>
                <w:spacing w:val="-6"/>
                <w:szCs w:val="21"/>
              </w:rPr>
              <w:t>)</w:t>
            </w:r>
          </w:p>
          <w:p w14:paraId="7B3BCA49" w14:textId="77777777" w:rsidR="00287E05" w:rsidRPr="0017400A" w:rsidRDefault="00287E05" w:rsidP="00D05D0D">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全身使用抗菌药</w:t>
            </w:r>
          </w:p>
          <w:p w14:paraId="3FCC4D54" w14:textId="77777777" w:rsidR="00287E05" w:rsidRPr="0017400A" w:rsidRDefault="00287E05" w:rsidP="00D05D0D">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黏膜收缩剂点患侧鼻</w:t>
            </w:r>
          </w:p>
          <w:p w14:paraId="1BBF5E45" w14:textId="77777777" w:rsidR="00287E05" w:rsidRPr="0017400A" w:rsidRDefault="00287E05" w:rsidP="00D05D0D">
            <w:pPr>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鼻腔黏膜润滑剂点患侧鼻</w:t>
            </w:r>
          </w:p>
          <w:p w14:paraId="17902CE0" w14:textId="77777777" w:rsidR="00287E05" w:rsidRPr="0017400A" w:rsidRDefault="00287E05" w:rsidP="00D05D0D">
            <w:pPr>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止血药物（必要时）</w:t>
            </w:r>
          </w:p>
          <w:p w14:paraId="11163C82" w14:textId="77777777" w:rsidR="00287E05" w:rsidRPr="0017400A" w:rsidRDefault="00287E05" w:rsidP="00D05D0D">
            <w:pPr>
              <w:rPr>
                <w:rFonts w:ascii="宋体"/>
                <w:b/>
                <w:szCs w:val="21"/>
              </w:rPr>
            </w:pPr>
            <w:r w:rsidRPr="0017400A">
              <w:rPr>
                <w:rFonts w:ascii="宋体" w:hAnsi="宋体" w:hint="eastAsia"/>
                <w:b/>
                <w:szCs w:val="21"/>
              </w:rPr>
              <w:t>临时医嘱</w:t>
            </w:r>
          </w:p>
          <w:p w14:paraId="1D1C045F" w14:textId="77777777" w:rsidR="00287E05" w:rsidRPr="0017400A" w:rsidRDefault="00287E05" w:rsidP="00D05D0D">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镇痛药物（必要时）</w:t>
            </w:r>
          </w:p>
          <w:p w14:paraId="56E06C61" w14:textId="77777777" w:rsidR="00287E05" w:rsidRPr="0017400A" w:rsidRDefault="00287E05" w:rsidP="00D05D0D">
            <w:pPr>
              <w:rPr>
                <w:rFonts w:ascii="宋体"/>
                <w:b/>
                <w:szCs w:val="21"/>
              </w:rPr>
            </w:pPr>
          </w:p>
          <w:p w14:paraId="7AAAA418" w14:textId="77777777" w:rsidR="00287E05" w:rsidRPr="0017400A" w:rsidRDefault="00287E05" w:rsidP="00D05D0D">
            <w:pPr>
              <w:rPr>
                <w:rFonts w:ascii="宋体"/>
                <w:b/>
                <w:szCs w:val="21"/>
              </w:rPr>
            </w:pPr>
            <w:r w:rsidRPr="0017400A">
              <w:rPr>
                <w:rFonts w:ascii="宋体" w:hAnsi="宋体"/>
                <w:b/>
                <w:szCs w:val="21"/>
              </w:rPr>
              <w:t xml:space="preserve"> </w:t>
            </w:r>
          </w:p>
          <w:p w14:paraId="7F662B45" w14:textId="77777777" w:rsidR="00287E05" w:rsidRPr="0017400A" w:rsidRDefault="00287E05" w:rsidP="00D05D0D">
            <w:pPr>
              <w:rPr>
                <w:rFonts w:ascii="宋体"/>
                <w:szCs w:val="21"/>
              </w:rPr>
            </w:pPr>
          </w:p>
          <w:p w14:paraId="0D96EE54" w14:textId="77777777" w:rsidR="00287E05" w:rsidRPr="0017400A" w:rsidRDefault="00287E05" w:rsidP="00D05D0D">
            <w:pPr>
              <w:rPr>
                <w:rFonts w:ascii="宋体"/>
                <w:b/>
                <w:szCs w:val="21"/>
              </w:rPr>
            </w:pPr>
          </w:p>
        </w:tc>
      </w:tr>
      <w:tr w:rsidR="00287E05" w:rsidRPr="0017400A" w14:paraId="2C167D77" w14:textId="77777777" w:rsidTr="007C7126">
        <w:trPr>
          <w:cantSplit/>
          <w:trHeight w:val="983"/>
        </w:trPr>
        <w:tc>
          <w:tcPr>
            <w:tcW w:w="725" w:type="dxa"/>
            <w:tcBorders>
              <w:top w:val="single" w:sz="8" w:space="0" w:color="auto"/>
              <w:left w:val="single" w:sz="8" w:space="0" w:color="auto"/>
              <w:bottom w:val="single" w:sz="8" w:space="0" w:color="auto"/>
              <w:right w:val="single" w:sz="8" w:space="0" w:color="auto"/>
            </w:tcBorders>
            <w:vAlign w:val="center"/>
          </w:tcPr>
          <w:p w14:paraId="6282E182"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lastRenderedPageBreak/>
              <w:t>主要</w:t>
            </w:r>
          </w:p>
          <w:p w14:paraId="52122758"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护理</w:t>
            </w:r>
            <w:bookmarkStart w:id="0" w:name="OLE_LINK1"/>
          </w:p>
          <w:p w14:paraId="1D7C431F"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工作</w:t>
            </w:r>
          </w:p>
        </w:tc>
        <w:tc>
          <w:tcPr>
            <w:tcW w:w="2926" w:type="dxa"/>
            <w:tcBorders>
              <w:top w:val="single" w:sz="8" w:space="0" w:color="auto"/>
              <w:left w:val="single" w:sz="8" w:space="0" w:color="auto"/>
              <w:bottom w:val="single" w:sz="8" w:space="0" w:color="auto"/>
              <w:right w:val="single" w:sz="8" w:space="0" w:color="auto"/>
            </w:tcBorders>
          </w:tcPr>
          <w:p w14:paraId="4327C22C"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入院宣教（环境、规章制度、饮食、有关疾病的护理、治疗、检查、用药等）</w:t>
            </w:r>
          </w:p>
          <w:p w14:paraId="6750D784"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入院护理评估</w:t>
            </w:r>
          </w:p>
          <w:p w14:paraId="2368D260"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执行医嘱</w:t>
            </w:r>
          </w:p>
          <w:p w14:paraId="075B642D" w14:textId="77777777" w:rsidR="00287E05" w:rsidRPr="0017400A" w:rsidRDefault="00287E05" w:rsidP="00D05D0D">
            <w:pPr>
              <w:tabs>
                <w:tab w:val="left" w:pos="252"/>
              </w:tabs>
              <w:rPr>
                <w:rFonts w:ascii="宋体"/>
                <w:szCs w:val="21"/>
              </w:rPr>
            </w:pPr>
          </w:p>
        </w:tc>
        <w:tc>
          <w:tcPr>
            <w:tcW w:w="3118" w:type="dxa"/>
            <w:tcBorders>
              <w:top w:val="single" w:sz="8" w:space="0" w:color="auto"/>
              <w:left w:val="single" w:sz="8" w:space="0" w:color="auto"/>
              <w:bottom w:val="single" w:sz="8" w:space="0" w:color="auto"/>
              <w:right w:val="single" w:sz="8" w:space="0" w:color="auto"/>
            </w:tcBorders>
          </w:tcPr>
          <w:p w14:paraId="581EC7C5"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执行医嘱，生命体征监测</w:t>
            </w:r>
          </w:p>
          <w:p w14:paraId="2FE2BDF7"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健康宣教：术前、术中和术后注意事项，重点是术前和术中事项</w:t>
            </w:r>
          </w:p>
          <w:p w14:paraId="289E67B3"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术前护理准备</w:t>
            </w:r>
          </w:p>
          <w:p w14:paraId="5FFD15FE"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术前心理与生活护理</w:t>
            </w:r>
          </w:p>
          <w:p w14:paraId="0B41948F" w14:textId="77777777" w:rsidR="00287E05" w:rsidRPr="0017400A" w:rsidRDefault="00287E05" w:rsidP="00D05D0D">
            <w:pPr>
              <w:tabs>
                <w:tab w:val="left" w:pos="252"/>
              </w:tabs>
              <w:rPr>
                <w:rFonts w:ascii="宋体"/>
                <w:szCs w:val="21"/>
              </w:rPr>
            </w:pPr>
          </w:p>
          <w:p w14:paraId="6DECD8E9" w14:textId="77777777" w:rsidR="00287E05" w:rsidRPr="0017400A" w:rsidRDefault="00287E05" w:rsidP="00D05D0D">
            <w:pPr>
              <w:tabs>
                <w:tab w:val="left" w:pos="252"/>
              </w:tabs>
              <w:rPr>
                <w:rFonts w:ascii="宋体"/>
                <w:szCs w:val="21"/>
              </w:rPr>
            </w:pPr>
          </w:p>
        </w:tc>
        <w:tc>
          <w:tcPr>
            <w:tcW w:w="3239" w:type="dxa"/>
            <w:tcBorders>
              <w:top w:val="single" w:sz="8" w:space="0" w:color="auto"/>
              <w:left w:val="single" w:sz="8" w:space="0" w:color="auto"/>
              <w:bottom w:val="single" w:sz="8" w:space="0" w:color="auto"/>
              <w:right w:val="single" w:sz="8" w:space="0" w:color="auto"/>
            </w:tcBorders>
          </w:tcPr>
          <w:p w14:paraId="324A4DDE"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执行医嘱，生命体征监测</w:t>
            </w:r>
          </w:p>
          <w:p w14:paraId="679A14CA" w14:textId="77777777" w:rsidR="00287E05" w:rsidRPr="0017400A" w:rsidRDefault="00287E05" w:rsidP="00D05D0D">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健康宣教：术前、术中和术后注意事项，重点是术中和术后事项</w:t>
            </w:r>
          </w:p>
          <w:p w14:paraId="1D1C6CBD" w14:textId="77777777" w:rsidR="00287E05" w:rsidRPr="0017400A" w:rsidRDefault="00287E05" w:rsidP="00D05D0D">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术后心理与生活护理</w:t>
            </w:r>
          </w:p>
          <w:p w14:paraId="668462F4" w14:textId="77777777" w:rsidR="00287E05" w:rsidRPr="0017400A" w:rsidRDefault="00287E05" w:rsidP="00D05D0D">
            <w:pPr>
              <w:tabs>
                <w:tab w:val="left" w:pos="252"/>
              </w:tabs>
              <w:rPr>
                <w:rFonts w:ascii="宋体"/>
                <w:szCs w:val="21"/>
              </w:rPr>
            </w:pPr>
          </w:p>
          <w:p w14:paraId="7FD511BD" w14:textId="77777777" w:rsidR="00287E05" w:rsidRPr="0017400A" w:rsidRDefault="00287E05" w:rsidP="00D05D0D">
            <w:pPr>
              <w:tabs>
                <w:tab w:val="left" w:pos="252"/>
              </w:tabs>
              <w:rPr>
                <w:rFonts w:ascii="宋体"/>
                <w:szCs w:val="21"/>
              </w:rPr>
            </w:pPr>
          </w:p>
        </w:tc>
        <w:bookmarkEnd w:id="0"/>
      </w:tr>
      <w:tr w:rsidR="00287E05" w:rsidRPr="0017400A" w14:paraId="49B0A669" w14:textId="77777777" w:rsidTr="007C7126">
        <w:tc>
          <w:tcPr>
            <w:tcW w:w="725" w:type="dxa"/>
            <w:tcBorders>
              <w:top w:val="single" w:sz="8" w:space="0" w:color="auto"/>
              <w:left w:val="single" w:sz="8" w:space="0" w:color="auto"/>
              <w:bottom w:val="single" w:sz="8" w:space="0" w:color="auto"/>
              <w:right w:val="single" w:sz="8" w:space="0" w:color="auto"/>
            </w:tcBorders>
            <w:vAlign w:val="center"/>
          </w:tcPr>
          <w:p w14:paraId="75D8172B"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病情</w:t>
            </w:r>
          </w:p>
          <w:p w14:paraId="7DFDBDC2"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变异</w:t>
            </w:r>
          </w:p>
          <w:p w14:paraId="0A65C679"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记录</w:t>
            </w:r>
          </w:p>
        </w:tc>
        <w:tc>
          <w:tcPr>
            <w:tcW w:w="2926" w:type="dxa"/>
            <w:tcBorders>
              <w:top w:val="single" w:sz="8" w:space="0" w:color="auto"/>
              <w:left w:val="single" w:sz="8" w:space="0" w:color="auto"/>
              <w:bottom w:val="single" w:sz="8" w:space="0" w:color="auto"/>
              <w:right w:val="single" w:sz="8" w:space="0" w:color="auto"/>
            </w:tcBorders>
          </w:tcPr>
          <w:p w14:paraId="7D7BC155" w14:textId="77777777" w:rsidR="00287E05" w:rsidRPr="0017400A" w:rsidRDefault="00287E05" w:rsidP="00D05D0D">
            <w:pPr>
              <w:rPr>
                <w:rFonts w:ascii="宋体"/>
                <w:szCs w:val="21"/>
              </w:rPr>
            </w:pPr>
            <w:r w:rsidRPr="0017400A">
              <w:rPr>
                <w:rFonts w:ascii="宋体" w:hAnsi="宋体" w:hint="eastAsia"/>
                <w:szCs w:val="21"/>
              </w:rPr>
              <w:t>□无</w:t>
            </w:r>
            <w:r w:rsidRPr="0017400A">
              <w:rPr>
                <w:rFonts w:ascii="宋体" w:hAnsi="宋体"/>
                <w:szCs w:val="21"/>
              </w:rPr>
              <w:t xml:space="preserve">  </w:t>
            </w:r>
            <w:r w:rsidRPr="0017400A">
              <w:rPr>
                <w:rFonts w:ascii="宋体" w:hAnsi="宋体" w:hint="eastAsia"/>
                <w:szCs w:val="21"/>
              </w:rPr>
              <w:t>□有，原因：</w:t>
            </w:r>
          </w:p>
          <w:p w14:paraId="0FB4CE9F" w14:textId="77777777" w:rsidR="00287E05" w:rsidRPr="0017400A" w:rsidRDefault="00287E05" w:rsidP="00D05D0D">
            <w:pPr>
              <w:rPr>
                <w:rFonts w:ascii="宋体"/>
                <w:szCs w:val="21"/>
              </w:rPr>
            </w:pPr>
            <w:r w:rsidRPr="0017400A">
              <w:rPr>
                <w:rFonts w:ascii="宋体" w:hAnsi="宋体"/>
                <w:szCs w:val="21"/>
              </w:rPr>
              <w:t>1.</w:t>
            </w:r>
          </w:p>
          <w:p w14:paraId="26675D3D" w14:textId="77777777" w:rsidR="00287E05" w:rsidRPr="0017400A" w:rsidRDefault="00287E05" w:rsidP="00D05D0D">
            <w:pPr>
              <w:rPr>
                <w:rFonts w:ascii="宋体"/>
                <w:szCs w:val="21"/>
              </w:rPr>
            </w:pPr>
            <w:r w:rsidRPr="0017400A">
              <w:rPr>
                <w:rFonts w:ascii="宋体" w:hAnsi="宋体"/>
                <w:szCs w:val="21"/>
              </w:rPr>
              <w:t>2.</w:t>
            </w:r>
          </w:p>
        </w:tc>
        <w:tc>
          <w:tcPr>
            <w:tcW w:w="3118" w:type="dxa"/>
            <w:tcBorders>
              <w:top w:val="single" w:sz="8" w:space="0" w:color="auto"/>
              <w:left w:val="single" w:sz="8" w:space="0" w:color="auto"/>
              <w:bottom w:val="single" w:sz="8" w:space="0" w:color="auto"/>
              <w:right w:val="single" w:sz="8" w:space="0" w:color="auto"/>
            </w:tcBorders>
          </w:tcPr>
          <w:p w14:paraId="6670BED4" w14:textId="77777777" w:rsidR="00287E05" w:rsidRPr="0017400A" w:rsidRDefault="00287E05" w:rsidP="00D05D0D">
            <w:pPr>
              <w:rPr>
                <w:rFonts w:ascii="宋体"/>
                <w:szCs w:val="21"/>
              </w:rPr>
            </w:pPr>
            <w:r w:rsidRPr="0017400A">
              <w:rPr>
                <w:rFonts w:ascii="宋体" w:hAnsi="宋体" w:hint="eastAsia"/>
                <w:szCs w:val="21"/>
              </w:rPr>
              <w:t>□无</w:t>
            </w:r>
            <w:r w:rsidRPr="0017400A">
              <w:rPr>
                <w:rFonts w:ascii="宋体" w:hAnsi="宋体"/>
                <w:szCs w:val="21"/>
              </w:rPr>
              <w:t xml:space="preserve">  </w:t>
            </w:r>
            <w:r w:rsidRPr="0017400A">
              <w:rPr>
                <w:rFonts w:ascii="宋体" w:hAnsi="宋体" w:hint="eastAsia"/>
                <w:szCs w:val="21"/>
              </w:rPr>
              <w:t>□有，原因：</w:t>
            </w:r>
          </w:p>
          <w:p w14:paraId="0E55CAC6" w14:textId="77777777" w:rsidR="00287E05" w:rsidRPr="0017400A" w:rsidRDefault="00287E05" w:rsidP="00D05D0D">
            <w:pPr>
              <w:rPr>
                <w:rFonts w:ascii="宋体"/>
                <w:szCs w:val="21"/>
              </w:rPr>
            </w:pPr>
            <w:r w:rsidRPr="0017400A">
              <w:rPr>
                <w:rFonts w:ascii="宋体" w:hAnsi="宋体"/>
                <w:szCs w:val="21"/>
              </w:rPr>
              <w:t>1.</w:t>
            </w:r>
          </w:p>
          <w:p w14:paraId="0C50B5CC" w14:textId="77777777" w:rsidR="00287E05" w:rsidRPr="0017400A" w:rsidRDefault="00287E05" w:rsidP="00D05D0D">
            <w:pPr>
              <w:rPr>
                <w:rFonts w:ascii="宋体"/>
                <w:szCs w:val="21"/>
              </w:rPr>
            </w:pPr>
            <w:r w:rsidRPr="0017400A">
              <w:rPr>
                <w:rFonts w:ascii="宋体" w:hAnsi="宋体"/>
                <w:szCs w:val="21"/>
              </w:rPr>
              <w:t>2.</w:t>
            </w:r>
          </w:p>
        </w:tc>
        <w:tc>
          <w:tcPr>
            <w:tcW w:w="3239" w:type="dxa"/>
            <w:tcBorders>
              <w:top w:val="single" w:sz="8" w:space="0" w:color="auto"/>
              <w:left w:val="single" w:sz="8" w:space="0" w:color="auto"/>
              <w:bottom w:val="single" w:sz="8" w:space="0" w:color="auto"/>
              <w:right w:val="single" w:sz="8" w:space="0" w:color="auto"/>
            </w:tcBorders>
          </w:tcPr>
          <w:p w14:paraId="0F5AF880" w14:textId="77777777" w:rsidR="00287E05" w:rsidRPr="0017400A" w:rsidRDefault="00287E05" w:rsidP="00D05D0D">
            <w:pPr>
              <w:rPr>
                <w:rFonts w:ascii="宋体"/>
                <w:szCs w:val="21"/>
              </w:rPr>
            </w:pPr>
            <w:r w:rsidRPr="0017400A">
              <w:rPr>
                <w:rFonts w:ascii="宋体" w:hAnsi="宋体" w:hint="eastAsia"/>
                <w:szCs w:val="21"/>
              </w:rPr>
              <w:t>□无</w:t>
            </w:r>
            <w:r w:rsidRPr="0017400A">
              <w:rPr>
                <w:rFonts w:ascii="宋体" w:hAnsi="宋体"/>
                <w:szCs w:val="21"/>
              </w:rPr>
              <w:t xml:space="preserve">  </w:t>
            </w:r>
            <w:r w:rsidRPr="0017400A">
              <w:rPr>
                <w:rFonts w:ascii="宋体" w:hAnsi="宋体" w:hint="eastAsia"/>
                <w:szCs w:val="21"/>
              </w:rPr>
              <w:t>□有，原因：</w:t>
            </w:r>
          </w:p>
          <w:p w14:paraId="2FFC127B" w14:textId="77777777" w:rsidR="00287E05" w:rsidRPr="0017400A" w:rsidRDefault="00287E05" w:rsidP="00D05D0D">
            <w:pPr>
              <w:rPr>
                <w:rFonts w:ascii="宋体"/>
                <w:szCs w:val="21"/>
              </w:rPr>
            </w:pPr>
            <w:r w:rsidRPr="0017400A">
              <w:rPr>
                <w:rFonts w:ascii="宋体" w:hAnsi="宋体"/>
                <w:szCs w:val="21"/>
              </w:rPr>
              <w:t>1.</w:t>
            </w:r>
          </w:p>
          <w:p w14:paraId="745DB333" w14:textId="77777777" w:rsidR="00287E05" w:rsidRPr="0017400A" w:rsidRDefault="00287E05" w:rsidP="00D05D0D">
            <w:pPr>
              <w:rPr>
                <w:rFonts w:ascii="宋体"/>
                <w:szCs w:val="21"/>
              </w:rPr>
            </w:pPr>
            <w:r w:rsidRPr="0017400A">
              <w:rPr>
                <w:rFonts w:ascii="宋体" w:hAnsi="宋体"/>
                <w:szCs w:val="21"/>
              </w:rPr>
              <w:t>2.</w:t>
            </w:r>
          </w:p>
        </w:tc>
      </w:tr>
      <w:tr w:rsidR="00287E05" w:rsidRPr="0017400A" w14:paraId="0301728B" w14:textId="77777777" w:rsidTr="007C7126">
        <w:trPr>
          <w:trHeight w:val="640"/>
        </w:trPr>
        <w:tc>
          <w:tcPr>
            <w:tcW w:w="725" w:type="dxa"/>
            <w:tcBorders>
              <w:top w:val="single" w:sz="8" w:space="0" w:color="auto"/>
              <w:left w:val="single" w:sz="8" w:space="0" w:color="auto"/>
              <w:bottom w:val="single" w:sz="8" w:space="0" w:color="auto"/>
              <w:right w:val="single" w:sz="8" w:space="0" w:color="auto"/>
            </w:tcBorders>
            <w:vAlign w:val="center"/>
          </w:tcPr>
          <w:p w14:paraId="18ECDFCA"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护士</w:t>
            </w:r>
          </w:p>
          <w:p w14:paraId="52521376"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签名</w:t>
            </w:r>
          </w:p>
        </w:tc>
        <w:tc>
          <w:tcPr>
            <w:tcW w:w="2926" w:type="dxa"/>
            <w:tcBorders>
              <w:top w:val="single" w:sz="8" w:space="0" w:color="auto"/>
              <w:left w:val="single" w:sz="8" w:space="0" w:color="auto"/>
              <w:bottom w:val="single" w:sz="8" w:space="0" w:color="auto"/>
              <w:right w:val="single" w:sz="8" w:space="0" w:color="auto"/>
            </w:tcBorders>
          </w:tcPr>
          <w:p w14:paraId="31C16FDB" w14:textId="77777777" w:rsidR="00287E05" w:rsidRPr="0017400A" w:rsidRDefault="00287E05" w:rsidP="00D05D0D">
            <w:pPr>
              <w:jc w:val="center"/>
              <w:rPr>
                <w:rFonts w:ascii="宋体"/>
                <w:szCs w:val="21"/>
              </w:rPr>
            </w:pPr>
          </w:p>
        </w:tc>
        <w:tc>
          <w:tcPr>
            <w:tcW w:w="3118" w:type="dxa"/>
            <w:tcBorders>
              <w:top w:val="single" w:sz="8" w:space="0" w:color="auto"/>
              <w:left w:val="single" w:sz="8" w:space="0" w:color="auto"/>
              <w:bottom w:val="single" w:sz="8" w:space="0" w:color="auto"/>
              <w:right w:val="single" w:sz="8" w:space="0" w:color="auto"/>
            </w:tcBorders>
          </w:tcPr>
          <w:p w14:paraId="64ED042A" w14:textId="77777777" w:rsidR="00287E05" w:rsidRPr="0017400A" w:rsidRDefault="00287E05" w:rsidP="00D05D0D">
            <w:pPr>
              <w:jc w:val="center"/>
              <w:rPr>
                <w:rFonts w:ascii="宋体"/>
                <w:szCs w:val="21"/>
              </w:rPr>
            </w:pPr>
          </w:p>
        </w:tc>
        <w:tc>
          <w:tcPr>
            <w:tcW w:w="3239" w:type="dxa"/>
            <w:tcBorders>
              <w:top w:val="single" w:sz="8" w:space="0" w:color="auto"/>
              <w:left w:val="single" w:sz="8" w:space="0" w:color="auto"/>
              <w:bottom w:val="single" w:sz="8" w:space="0" w:color="auto"/>
              <w:right w:val="single" w:sz="8" w:space="0" w:color="auto"/>
            </w:tcBorders>
          </w:tcPr>
          <w:p w14:paraId="73C5B6C4" w14:textId="77777777" w:rsidR="00287E05" w:rsidRPr="0017400A" w:rsidRDefault="00287E05" w:rsidP="00D05D0D">
            <w:pPr>
              <w:jc w:val="center"/>
              <w:rPr>
                <w:rFonts w:ascii="宋体"/>
                <w:szCs w:val="21"/>
              </w:rPr>
            </w:pPr>
          </w:p>
        </w:tc>
      </w:tr>
      <w:tr w:rsidR="00287E05" w:rsidRPr="0017400A" w14:paraId="0274A512" w14:textId="77777777" w:rsidTr="007C7126">
        <w:trPr>
          <w:trHeight w:val="645"/>
        </w:trPr>
        <w:tc>
          <w:tcPr>
            <w:tcW w:w="725" w:type="dxa"/>
            <w:tcBorders>
              <w:top w:val="single" w:sz="8" w:space="0" w:color="auto"/>
              <w:left w:val="single" w:sz="8" w:space="0" w:color="auto"/>
              <w:bottom w:val="single" w:sz="8" w:space="0" w:color="auto"/>
              <w:right w:val="single" w:sz="8" w:space="0" w:color="auto"/>
            </w:tcBorders>
            <w:vAlign w:val="center"/>
          </w:tcPr>
          <w:p w14:paraId="6994035A"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医师</w:t>
            </w:r>
          </w:p>
          <w:p w14:paraId="6E519120" w14:textId="77777777" w:rsidR="00287E05" w:rsidRPr="0017400A" w:rsidRDefault="00287E05" w:rsidP="00D05D0D">
            <w:pPr>
              <w:widowControl/>
              <w:jc w:val="center"/>
              <w:rPr>
                <w:rFonts w:ascii="黑体" w:eastAsia="黑体" w:hAnsi="黑体"/>
                <w:kern w:val="0"/>
                <w:szCs w:val="21"/>
              </w:rPr>
            </w:pPr>
            <w:r w:rsidRPr="0017400A">
              <w:rPr>
                <w:rFonts w:ascii="黑体" w:eastAsia="黑体" w:hAnsi="黑体" w:hint="eastAsia"/>
                <w:kern w:val="0"/>
                <w:szCs w:val="21"/>
              </w:rPr>
              <w:t>签名</w:t>
            </w:r>
          </w:p>
        </w:tc>
        <w:tc>
          <w:tcPr>
            <w:tcW w:w="2926" w:type="dxa"/>
            <w:tcBorders>
              <w:top w:val="single" w:sz="8" w:space="0" w:color="auto"/>
              <w:left w:val="single" w:sz="8" w:space="0" w:color="auto"/>
              <w:bottom w:val="single" w:sz="8" w:space="0" w:color="auto"/>
              <w:right w:val="single" w:sz="8" w:space="0" w:color="auto"/>
            </w:tcBorders>
          </w:tcPr>
          <w:p w14:paraId="4A396C04" w14:textId="77777777" w:rsidR="00287E05" w:rsidRPr="0017400A" w:rsidRDefault="00287E05" w:rsidP="00D05D0D">
            <w:pPr>
              <w:jc w:val="center"/>
              <w:rPr>
                <w:rFonts w:ascii="宋体"/>
                <w:szCs w:val="21"/>
              </w:rPr>
            </w:pPr>
          </w:p>
        </w:tc>
        <w:tc>
          <w:tcPr>
            <w:tcW w:w="3118" w:type="dxa"/>
            <w:tcBorders>
              <w:top w:val="single" w:sz="8" w:space="0" w:color="auto"/>
              <w:left w:val="single" w:sz="8" w:space="0" w:color="auto"/>
              <w:bottom w:val="single" w:sz="8" w:space="0" w:color="auto"/>
              <w:right w:val="single" w:sz="8" w:space="0" w:color="auto"/>
            </w:tcBorders>
          </w:tcPr>
          <w:p w14:paraId="17F1A4CE" w14:textId="77777777" w:rsidR="00287E05" w:rsidRPr="0017400A" w:rsidRDefault="00287E05" w:rsidP="00D05D0D">
            <w:pPr>
              <w:jc w:val="center"/>
              <w:rPr>
                <w:rFonts w:ascii="宋体"/>
                <w:szCs w:val="21"/>
              </w:rPr>
            </w:pPr>
          </w:p>
        </w:tc>
        <w:tc>
          <w:tcPr>
            <w:tcW w:w="3239" w:type="dxa"/>
            <w:tcBorders>
              <w:top w:val="single" w:sz="8" w:space="0" w:color="auto"/>
              <w:left w:val="single" w:sz="8" w:space="0" w:color="auto"/>
              <w:bottom w:val="single" w:sz="8" w:space="0" w:color="auto"/>
              <w:right w:val="single" w:sz="8" w:space="0" w:color="auto"/>
            </w:tcBorders>
          </w:tcPr>
          <w:p w14:paraId="2C4C3406" w14:textId="77777777" w:rsidR="00287E05" w:rsidRPr="0017400A" w:rsidRDefault="00287E05" w:rsidP="00D05D0D">
            <w:pPr>
              <w:jc w:val="center"/>
              <w:rPr>
                <w:rFonts w:ascii="宋体"/>
                <w:szCs w:val="21"/>
              </w:rPr>
            </w:pPr>
          </w:p>
        </w:tc>
      </w:tr>
    </w:tbl>
    <w:p w14:paraId="19698DA8" w14:textId="08E4F7D8" w:rsidR="00287E05" w:rsidRDefault="00287E05" w:rsidP="00D05D0D">
      <w:pPr>
        <w:rPr>
          <w:rFonts w:ascii="宋体"/>
          <w:szCs w:val="21"/>
        </w:rPr>
      </w:pPr>
    </w:p>
    <w:p w14:paraId="5304E0A6" w14:textId="77777777" w:rsidR="009017BB" w:rsidRPr="0017400A" w:rsidRDefault="009017BB" w:rsidP="00D05D0D">
      <w:pPr>
        <w:rPr>
          <w:rFonts w:ascii="宋体" w:hint="eastAsia"/>
          <w:vanish/>
          <w:szCs w:val="21"/>
        </w:rPr>
      </w:pPr>
    </w:p>
    <w:p w14:paraId="016C3828" w14:textId="77777777" w:rsidR="00287E05" w:rsidRPr="0017400A" w:rsidRDefault="00287E05" w:rsidP="00D05D0D">
      <w:pPr>
        <w:rPr>
          <w:rFonts w:ascii="宋体"/>
          <w:szCs w:val="21"/>
        </w:rPr>
      </w:pPr>
    </w:p>
    <w:p w14:paraId="2FB30D01" w14:textId="77777777" w:rsidR="00287E05" w:rsidRPr="0017400A" w:rsidRDefault="00287E05" w:rsidP="00D05D0D">
      <w:pPr>
        <w:ind w:firstLineChars="200" w:firstLine="420"/>
        <w:rPr>
          <w:rFonts w:ascii="宋体"/>
          <w:szCs w:val="21"/>
        </w:rPr>
        <w:sectPr w:rsidR="00287E05" w:rsidRPr="0017400A" w:rsidSect="00662763">
          <w:headerReference w:type="default" r:id="rId7"/>
          <w:footerReference w:type="default" r:id="rId8"/>
          <w:type w:val="continuous"/>
          <w:pgSz w:w="11906" w:h="16838"/>
          <w:pgMar w:top="1440" w:right="1800" w:bottom="1440" w:left="1800" w:header="851" w:footer="992" w:gutter="0"/>
          <w:cols w:space="425"/>
          <w:docGrid w:type="lines" w:linePitch="312"/>
        </w:sectPr>
      </w:pPr>
    </w:p>
    <w:p w14:paraId="0306BB3B" w14:textId="607968E3" w:rsidR="00287E05" w:rsidRDefault="009017BB" w:rsidP="009017BB">
      <w:pPr>
        <w:spacing w:beforeLines="50" w:before="156"/>
        <w:rPr>
          <w:rFonts w:ascii="宋体"/>
          <w:szCs w:val="21"/>
        </w:rPr>
      </w:pPr>
      <w:r>
        <w:rPr>
          <w:rFonts w:ascii="宋体"/>
          <w:szCs w:val="21"/>
        </w:rPr>
        <w:br w:type="page"/>
      </w:r>
    </w:p>
    <w:tbl>
      <w:tblPr>
        <w:tblpPr w:leftFromText="180" w:rightFromText="180" w:vertAnchor="text" w:horzAnchor="margin" w:tblpXSpec="center" w:tblpY="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2762"/>
        <w:gridCol w:w="3331"/>
        <w:gridCol w:w="3214"/>
      </w:tblGrid>
      <w:tr w:rsidR="009017BB" w:rsidRPr="0017400A" w14:paraId="466037E9" w14:textId="77777777" w:rsidTr="009017BB">
        <w:trPr>
          <w:trHeight w:val="596"/>
        </w:trPr>
        <w:tc>
          <w:tcPr>
            <w:tcW w:w="724" w:type="dxa"/>
            <w:tcBorders>
              <w:top w:val="double" w:sz="4" w:space="0" w:color="auto"/>
              <w:left w:val="double" w:sz="4" w:space="0" w:color="auto"/>
              <w:bottom w:val="double" w:sz="4" w:space="0" w:color="auto"/>
              <w:right w:val="double" w:sz="4" w:space="0" w:color="auto"/>
            </w:tcBorders>
            <w:vAlign w:val="center"/>
          </w:tcPr>
          <w:p w14:paraId="73F8F9FC" w14:textId="77777777" w:rsidR="009017BB" w:rsidRPr="0017400A" w:rsidRDefault="009017BB" w:rsidP="009017BB">
            <w:pPr>
              <w:jc w:val="center"/>
              <w:rPr>
                <w:rFonts w:ascii="黑体" w:eastAsia="黑体" w:hAnsi="黑体"/>
                <w:kern w:val="0"/>
                <w:szCs w:val="21"/>
              </w:rPr>
            </w:pPr>
            <w:bookmarkStart w:id="1" w:name="_GoBack"/>
            <w:bookmarkEnd w:id="1"/>
            <w:r w:rsidRPr="0017400A">
              <w:rPr>
                <w:rFonts w:ascii="黑体" w:eastAsia="黑体" w:hAnsi="黑体" w:hint="eastAsia"/>
                <w:kern w:val="0"/>
                <w:szCs w:val="21"/>
              </w:rPr>
              <w:t>时间</w:t>
            </w:r>
          </w:p>
        </w:tc>
        <w:tc>
          <w:tcPr>
            <w:tcW w:w="2762" w:type="dxa"/>
            <w:tcBorders>
              <w:top w:val="double" w:sz="4" w:space="0" w:color="auto"/>
              <w:left w:val="double" w:sz="4" w:space="0" w:color="auto"/>
              <w:bottom w:val="double" w:sz="4" w:space="0" w:color="auto"/>
              <w:right w:val="double" w:sz="4" w:space="0" w:color="auto"/>
            </w:tcBorders>
            <w:vAlign w:val="center"/>
          </w:tcPr>
          <w:p w14:paraId="319B28CA" w14:textId="77777777" w:rsidR="009017BB" w:rsidRPr="0017400A" w:rsidRDefault="009017BB" w:rsidP="009017BB">
            <w:pPr>
              <w:jc w:val="center"/>
              <w:rPr>
                <w:rFonts w:ascii="黑体" w:eastAsia="黑体" w:hAnsi="黑体"/>
                <w:kern w:val="0"/>
                <w:szCs w:val="21"/>
              </w:rPr>
            </w:pPr>
            <w:r w:rsidRPr="0017400A">
              <w:rPr>
                <w:rFonts w:ascii="黑体" w:eastAsia="黑体" w:hAnsi="黑体" w:hint="eastAsia"/>
                <w:kern w:val="0"/>
                <w:szCs w:val="21"/>
              </w:rPr>
              <w:t>住院第</w:t>
            </w:r>
            <w:r w:rsidRPr="0017400A">
              <w:rPr>
                <w:rFonts w:ascii="黑体" w:eastAsia="黑体" w:hAnsi="黑体"/>
                <w:kern w:val="0"/>
                <w:szCs w:val="21"/>
              </w:rPr>
              <w:t>3</w:t>
            </w:r>
            <w:r w:rsidRPr="0017400A">
              <w:rPr>
                <w:rFonts w:ascii="黑体" w:eastAsia="黑体" w:hAnsi="黑体" w:hint="eastAsia"/>
                <w:kern w:val="0"/>
                <w:szCs w:val="21"/>
              </w:rPr>
              <w:t>～</w:t>
            </w:r>
            <w:r w:rsidRPr="0017400A">
              <w:rPr>
                <w:rFonts w:ascii="黑体" w:eastAsia="黑体" w:hAnsi="黑体"/>
                <w:kern w:val="0"/>
                <w:szCs w:val="21"/>
              </w:rPr>
              <w:t>4</w:t>
            </w:r>
            <w:r w:rsidRPr="0017400A">
              <w:rPr>
                <w:rFonts w:ascii="黑体" w:eastAsia="黑体" w:hAnsi="黑体" w:hint="eastAsia"/>
                <w:kern w:val="0"/>
                <w:szCs w:val="21"/>
              </w:rPr>
              <w:t>天</w:t>
            </w:r>
          </w:p>
          <w:p w14:paraId="2878AB1F" w14:textId="77777777" w:rsidR="009017BB" w:rsidRPr="0017400A" w:rsidRDefault="009017BB" w:rsidP="009017BB">
            <w:pPr>
              <w:jc w:val="center"/>
              <w:rPr>
                <w:rFonts w:ascii="黑体" w:eastAsia="黑体" w:hAnsi="黑体"/>
                <w:kern w:val="0"/>
                <w:szCs w:val="21"/>
              </w:rPr>
            </w:pPr>
            <w:r w:rsidRPr="0017400A">
              <w:rPr>
                <w:rFonts w:ascii="黑体" w:eastAsia="黑体" w:hAnsi="黑体" w:hint="eastAsia"/>
                <w:kern w:val="0"/>
                <w:szCs w:val="21"/>
              </w:rPr>
              <w:t>（术后第</w:t>
            </w:r>
            <w:r w:rsidRPr="0017400A">
              <w:rPr>
                <w:rFonts w:ascii="黑体" w:eastAsia="黑体" w:hAnsi="黑体"/>
                <w:kern w:val="0"/>
                <w:szCs w:val="21"/>
              </w:rPr>
              <w:t>1</w:t>
            </w:r>
            <w:r w:rsidRPr="0017400A">
              <w:rPr>
                <w:rFonts w:ascii="黑体" w:eastAsia="黑体" w:hAnsi="黑体" w:hint="eastAsia"/>
                <w:kern w:val="0"/>
                <w:szCs w:val="21"/>
              </w:rPr>
              <w:t>天）</w:t>
            </w:r>
          </w:p>
        </w:tc>
        <w:tc>
          <w:tcPr>
            <w:tcW w:w="3331" w:type="dxa"/>
            <w:tcBorders>
              <w:top w:val="double" w:sz="4" w:space="0" w:color="auto"/>
              <w:left w:val="double" w:sz="4" w:space="0" w:color="auto"/>
              <w:bottom w:val="double" w:sz="4" w:space="0" w:color="auto"/>
              <w:right w:val="double" w:sz="4" w:space="0" w:color="auto"/>
            </w:tcBorders>
            <w:vAlign w:val="center"/>
          </w:tcPr>
          <w:p w14:paraId="384980A8" w14:textId="77777777" w:rsidR="009017BB" w:rsidRPr="0017400A" w:rsidRDefault="009017BB" w:rsidP="009017BB">
            <w:pPr>
              <w:jc w:val="center"/>
              <w:rPr>
                <w:rFonts w:ascii="黑体" w:eastAsia="黑体" w:hAnsi="黑体"/>
                <w:szCs w:val="21"/>
              </w:rPr>
            </w:pPr>
            <w:r w:rsidRPr="0017400A">
              <w:rPr>
                <w:rFonts w:ascii="黑体" w:eastAsia="黑体" w:hAnsi="黑体" w:hint="eastAsia"/>
                <w:szCs w:val="21"/>
              </w:rPr>
              <w:t>住院第</w:t>
            </w:r>
            <w:r w:rsidRPr="0017400A">
              <w:rPr>
                <w:rFonts w:ascii="黑体" w:eastAsia="黑体" w:hAnsi="黑体"/>
                <w:szCs w:val="21"/>
              </w:rPr>
              <w:t>4</w:t>
            </w:r>
            <w:r w:rsidRPr="0017400A">
              <w:rPr>
                <w:rFonts w:ascii="黑体" w:eastAsia="黑体" w:hAnsi="黑体" w:hint="eastAsia"/>
                <w:szCs w:val="21"/>
              </w:rPr>
              <w:t>～</w:t>
            </w:r>
            <w:r w:rsidRPr="0017400A">
              <w:rPr>
                <w:rFonts w:ascii="黑体" w:eastAsia="黑体" w:hAnsi="黑体"/>
                <w:szCs w:val="21"/>
              </w:rPr>
              <w:t>5</w:t>
            </w:r>
            <w:r w:rsidRPr="0017400A">
              <w:rPr>
                <w:rFonts w:ascii="黑体" w:eastAsia="黑体" w:hAnsi="黑体" w:hint="eastAsia"/>
                <w:szCs w:val="21"/>
              </w:rPr>
              <w:t>天</w:t>
            </w:r>
          </w:p>
          <w:p w14:paraId="76D96FF0" w14:textId="77777777" w:rsidR="009017BB" w:rsidRPr="0017400A" w:rsidRDefault="009017BB" w:rsidP="009017BB">
            <w:pPr>
              <w:jc w:val="center"/>
              <w:rPr>
                <w:rFonts w:ascii="黑体" w:eastAsia="黑体" w:hAnsi="黑体"/>
                <w:kern w:val="0"/>
                <w:szCs w:val="21"/>
              </w:rPr>
            </w:pPr>
            <w:r w:rsidRPr="0017400A">
              <w:rPr>
                <w:rFonts w:ascii="黑体" w:eastAsia="黑体" w:hAnsi="黑体" w:hint="eastAsia"/>
                <w:kern w:val="0"/>
                <w:szCs w:val="21"/>
              </w:rPr>
              <w:t>（术后第</w:t>
            </w:r>
            <w:r w:rsidRPr="0017400A">
              <w:rPr>
                <w:rFonts w:ascii="黑体" w:eastAsia="黑体" w:hAnsi="黑体"/>
                <w:kern w:val="0"/>
                <w:szCs w:val="21"/>
              </w:rPr>
              <w:t>2</w:t>
            </w:r>
            <w:r w:rsidRPr="0017400A">
              <w:rPr>
                <w:rFonts w:ascii="黑体" w:eastAsia="黑体" w:hAnsi="黑体" w:hint="eastAsia"/>
                <w:kern w:val="0"/>
                <w:szCs w:val="21"/>
              </w:rPr>
              <w:t>天）</w:t>
            </w:r>
          </w:p>
        </w:tc>
        <w:tc>
          <w:tcPr>
            <w:tcW w:w="3214" w:type="dxa"/>
            <w:tcBorders>
              <w:top w:val="double" w:sz="4" w:space="0" w:color="auto"/>
              <w:left w:val="double" w:sz="4" w:space="0" w:color="auto"/>
              <w:bottom w:val="double" w:sz="4" w:space="0" w:color="auto"/>
              <w:right w:val="double" w:sz="4" w:space="0" w:color="auto"/>
            </w:tcBorders>
            <w:vAlign w:val="center"/>
          </w:tcPr>
          <w:p w14:paraId="0EA85243" w14:textId="77777777" w:rsidR="009017BB" w:rsidRPr="0017400A" w:rsidRDefault="009017BB" w:rsidP="009017BB">
            <w:pPr>
              <w:jc w:val="center"/>
              <w:rPr>
                <w:rFonts w:ascii="黑体" w:eastAsia="黑体" w:hAnsi="黑体"/>
                <w:szCs w:val="21"/>
              </w:rPr>
            </w:pPr>
            <w:r w:rsidRPr="0017400A">
              <w:rPr>
                <w:rFonts w:ascii="黑体" w:eastAsia="黑体" w:hAnsi="黑体" w:hint="eastAsia"/>
                <w:szCs w:val="21"/>
              </w:rPr>
              <w:t>住院第</w:t>
            </w:r>
            <w:r w:rsidRPr="0017400A">
              <w:rPr>
                <w:rFonts w:ascii="黑体" w:eastAsia="黑体" w:hAnsi="黑体"/>
                <w:szCs w:val="21"/>
              </w:rPr>
              <w:t>5</w:t>
            </w:r>
            <w:r w:rsidRPr="0017400A">
              <w:rPr>
                <w:rFonts w:ascii="黑体" w:eastAsia="黑体" w:hAnsi="黑体" w:hint="eastAsia"/>
                <w:szCs w:val="21"/>
              </w:rPr>
              <w:t>～</w:t>
            </w:r>
            <w:r w:rsidRPr="0017400A">
              <w:rPr>
                <w:rFonts w:ascii="黑体" w:eastAsia="黑体" w:hAnsi="黑体"/>
                <w:szCs w:val="21"/>
              </w:rPr>
              <w:t>7</w:t>
            </w:r>
            <w:r w:rsidRPr="0017400A">
              <w:rPr>
                <w:rFonts w:ascii="黑体" w:eastAsia="黑体" w:hAnsi="黑体" w:hint="eastAsia"/>
                <w:szCs w:val="21"/>
              </w:rPr>
              <w:t>天</w:t>
            </w:r>
          </w:p>
          <w:p w14:paraId="6A68826B" w14:textId="77777777" w:rsidR="009017BB" w:rsidRPr="0017400A" w:rsidRDefault="009017BB" w:rsidP="009017BB">
            <w:pPr>
              <w:jc w:val="center"/>
              <w:rPr>
                <w:rFonts w:ascii="黑体" w:eastAsia="黑体" w:hAnsi="黑体"/>
                <w:kern w:val="0"/>
                <w:szCs w:val="21"/>
              </w:rPr>
            </w:pPr>
            <w:r w:rsidRPr="0017400A">
              <w:rPr>
                <w:rFonts w:ascii="黑体" w:eastAsia="黑体" w:hAnsi="黑体" w:hint="eastAsia"/>
                <w:szCs w:val="21"/>
              </w:rPr>
              <w:t>（出院日）</w:t>
            </w:r>
          </w:p>
        </w:tc>
      </w:tr>
      <w:tr w:rsidR="009017BB" w:rsidRPr="0017400A" w14:paraId="2D39B3AC" w14:textId="77777777" w:rsidTr="009017BB">
        <w:trPr>
          <w:trHeight w:val="2299"/>
        </w:trPr>
        <w:tc>
          <w:tcPr>
            <w:tcW w:w="724" w:type="dxa"/>
            <w:tcBorders>
              <w:top w:val="double" w:sz="4" w:space="0" w:color="auto"/>
              <w:left w:val="single" w:sz="8" w:space="0" w:color="auto"/>
              <w:bottom w:val="single" w:sz="8" w:space="0" w:color="auto"/>
              <w:right w:val="single" w:sz="8" w:space="0" w:color="auto"/>
            </w:tcBorders>
            <w:vAlign w:val="center"/>
          </w:tcPr>
          <w:p w14:paraId="744DB4D7"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主</w:t>
            </w:r>
          </w:p>
          <w:p w14:paraId="641F9C15"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要</w:t>
            </w:r>
          </w:p>
          <w:p w14:paraId="2BB3B4C3"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诊</w:t>
            </w:r>
          </w:p>
          <w:p w14:paraId="282A5C3B"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疗</w:t>
            </w:r>
          </w:p>
          <w:p w14:paraId="7C211088"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工</w:t>
            </w:r>
          </w:p>
          <w:p w14:paraId="1B842E17"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作</w:t>
            </w:r>
          </w:p>
        </w:tc>
        <w:tc>
          <w:tcPr>
            <w:tcW w:w="2762" w:type="dxa"/>
            <w:tcBorders>
              <w:top w:val="double" w:sz="4" w:space="0" w:color="auto"/>
              <w:left w:val="single" w:sz="8" w:space="0" w:color="auto"/>
              <w:bottom w:val="single" w:sz="8" w:space="0" w:color="auto"/>
              <w:right w:val="single" w:sz="8" w:space="0" w:color="auto"/>
            </w:tcBorders>
          </w:tcPr>
          <w:p w14:paraId="38E8E56C" w14:textId="77777777" w:rsidR="009017BB" w:rsidRPr="0017400A" w:rsidRDefault="009017BB" w:rsidP="009017BB">
            <w:pPr>
              <w:rPr>
                <w:szCs w:val="21"/>
              </w:rPr>
            </w:pPr>
            <w:r w:rsidRPr="0017400A">
              <w:rPr>
                <w:rFonts w:hint="eastAsia"/>
                <w:szCs w:val="21"/>
              </w:rPr>
              <w:t>□</w:t>
            </w:r>
            <w:r w:rsidRPr="0017400A">
              <w:rPr>
                <w:szCs w:val="21"/>
              </w:rPr>
              <w:t xml:space="preserve"> </w:t>
            </w:r>
            <w:r w:rsidRPr="0017400A">
              <w:rPr>
                <w:rFonts w:hint="eastAsia"/>
                <w:szCs w:val="21"/>
              </w:rPr>
              <w:t>上级医师查房</w:t>
            </w:r>
          </w:p>
          <w:p w14:paraId="59B63B7F" w14:textId="77777777" w:rsidR="009017BB" w:rsidRPr="0017400A" w:rsidRDefault="009017BB" w:rsidP="009017BB">
            <w:pPr>
              <w:rPr>
                <w:szCs w:val="21"/>
              </w:rPr>
            </w:pPr>
            <w:r w:rsidRPr="0017400A">
              <w:rPr>
                <w:rFonts w:hint="eastAsia"/>
                <w:szCs w:val="21"/>
              </w:rPr>
              <w:t>□</w:t>
            </w:r>
            <w:r w:rsidRPr="0017400A">
              <w:rPr>
                <w:szCs w:val="21"/>
              </w:rPr>
              <w:t xml:space="preserve"> </w:t>
            </w:r>
            <w:r w:rsidRPr="0017400A">
              <w:rPr>
                <w:rFonts w:hint="eastAsia"/>
                <w:szCs w:val="21"/>
              </w:rPr>
              <w:t>必要时打开绷带敷料，切口</w:t>
            </w:r>
            <w:r w:rsidRPr="0017400A">
              <w:rPr>
                <w:rFonts w:ascii="宋体" w:hAnsi="宋体" w:hint="eastAsia"/>
                <w:szCs w:val="21"/>
              </w:rPr>
              <w:t>换药，观察皮肤切口有无渗血溢脓及内眼情况等</w:t>
            </w:r>
          </w:p>
          <w:p w14:paraId="3F155A1E" w14:textId="77777777" w:rsidR="009017BB" w:rsidRPr="0017400A" w:rsidRDefault="009017BB" w:rsidP="009017BB">
            <w:pPr>
              <w:rPr>
                <w:szCs w:val="21"/>
              </w:rPr>
            </w:pPr>
            <w:r w:rsidRPr="0017400A">
              <w:rPr>
                <w:rFonts w:hint="eastAsia"/>
                <w:szCs w:val="21"/>
              </w:rPr>
              <w:t>□</w:t>
            </w:r>
            <w:r w:rsidRPr="0017400A">
              <w:rPr>
                <w:szCs w:val="21"/>
              </w:rPr>
              <w:t xml:space="preserve"> </w:t>
            </w:r>
            <w:r w:rsidRPr="0017400A">
              <w:rPr>
                <w:rFonts w:hint="eastAsia"/>
                <w:szCs w:val="21"/>
              </w:rPr>
              <w:t>完成病程记录</w:t>
            </w:r>
          </w:p>
        </w:tc>
        <w:tc>
          <w:tcPr>
            <w:tcW w:w="3331" w:type="dxa"/>
            <w:tcBorders>
              <w:top w:val="double" w:sz="4" w:space="0" w:color="auto"/>
              <w:left w:val="single" w:sz="8" w:space="0" w:color="auto"/>
              <w:bottom w:val="single" w:sz="8" w:space="0" w:color="auto"/>
              <w:right w:val="single" w:sz="8" w:space="0" w:color="auto"/>
            </w:tcBorders>
          </w:tcPr>
          <w:p w14:paraId="312F08B7" w14:textId="77777777" w:rsidR="009017BB" w:rsidRPr="0017400A" w:rsidRDefault="009017BB" w:rsidP="009017BB">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必要时打开绷带敷料，切口换药，观察皮肤切口有无渗血溢脓及内眼情况等</w:t>
            </w:r>
          </w:p>
          <w:p w14:paraId="746E29D2" w14:textId="77777777" w:rsidR="009017BB" w:rsidRPr="0017400A" w:rsidRDefault="009017BB" w:rsidP="009017BB">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完成病程记录</w:t>
            </w:r>
          </w:p>
        </w:tc>
        <w:tc>
          <w:tcPr>
            <w:tcW w:w="3214" w:type="dxa"/>
            <w:tcBorders>
              <w:top w:val="double" w:sz="4" w:space="0" w:color="auto"/>
              <w:left w:val="single" w:sz="8" w:space="0" w:color="auto"/>
              <w:bottom w:val="single" w:sz="8" w:space="0" w:color="auto"/>
              <w:right w:val="single" w:sz="8" w:space="0" w:color="auto"/>
            </w:tcBorders>
          </w:tcPr>
          <w:p w14:paraId="41475939" w14:textId="77777777" w:rsidR="009017BB" w:rsidRPr="0017400A" w:rsidRDefault="009017BB" w:rsidP="009017BB">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打开绷带敷料，观察皮肤切口和内眼情况</w:t>
            </w:r>
          </w:p>
          <w:p w14:paraId="6936A3F7" w14:textId="77777777" w:rsidR="009017BB" w:rsidRPr="0017400A" w:rsidRDefault="009017BB" w:rsidP="009017BB">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上级医师查房，决定出院时间</w:t>
            </w:r>
          </w:p>
          <w:p w14:paraId="703D26C6" w14:textId="77777777" w:rsidR="009017BB" w:rsidRPr="0017400A" w:rsidRDefault="009017BB" w:rsidP="009017BB">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完成病程记录</w:t>
            </w:r>
          </w:p>
          <w:p w14:paraId="75057748" w14:textId="77777777" w:rsidR="009017BB" w:rsidRPr="0017400A" w:rsidRDefault="009017BB" w:rsidP="009017BB">
            <w:pPr>
              <w:tabs>
                <w:tab w:val="left" w:pos="252"/>
              </w:tabs>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完成出院小结</w:t>
            </w:r>
          </w:p>
          <w:p w14:paraId="6DBE0103" w14:textId="77777777" w:rsidR="009017BB" w:rsidRPr="0017400A" w:rsidRDefault="009017BB" w:rsidP="009017BB">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进行出院指导：门诊复查和出院后注意事项</w:t>
            </w:r>
          </w:p>
        </w:tc>
      </w:tr>
      <w:tr w:rsidR="009017BB" w:rsidRPr="0017400A" w14:paraId="4E25647B" w14:textId="77777777" w:rsidTr="009017BB">
        <w:trPr>
          <w:trHeight w:val="3739"/>
        </w:trPr>
        <w:tc>
          <w:tcPr>
            <w:tcW w:w="724" w:type="dxa"/>
            <w:tcBorders>
              <w:top w:val="single" w:sz="8" w:space="0" w:color="auto"/>
              <w:left w:val="single" w:sz="8" w:space="0" w:color="auto"/>
              <w:bottom w:val="single" w:sz="8" w:space="0" w:color="auto"/>
              <w:right w:val="single" w:sz="8" w:space="0" w:color="auto"/>
            </w:tcBorders>
            <w:vAlign w:val="center"/>
          </w:tcPr>
          <w:p w14:paraId="19AE9066"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重</w:t>
            </w:r>
          </w:p>
          <w:p w14:paraId="58E65466"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点</w:t>
            </w:r>
          </w:p>
          <w:p w14:paraId="1740A180"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医</w:t>
            </w:r>
          </w:p>
          <w:p w14:paraId="25807A2D"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嘱</w:t>
            </w:r>
          </w:p>
        </w:tc>
        <w:tc>
          <w:tcPr>
            <w:tcW w:w="2762" w:type="dxa"/>
            <w:tcBorders>
              <w:top w:val="single" w:sz="8" w:space="0" w:color="auto"/>
              <w:left w:val="single" w:sz="8" w:space="0" w:color="auto"/>
              <w:bottom w:val="single" w:sz="8" w:space="0" w:color="auto"/>
              <w:right w:val="single" w:sz="8" w:space="0" w:color="auto"/>
            </w:tcBorders>
          </w:tcPr>
          <w:p w14:paraId="4CDBDF8C" w14:textId="77777777" w:rsidR="009017BB" w:rsidRPr="0017400A" w:rsidRDefault="009017BB" w:rsidP="009017BB">
            <w:pPr>
              <w:rPr>
                <w:rFonts w:ascii="宋体"/>
                <w:b/>
                <w:szCs w:val="21"/>
              </w:rPr>
            </w:pPr>
            <w:r w:rsidRPr="0017400A">
              <w:rPr>
                <w:rFonts w:ascii="宋体" w:hAnsi="宋体" w:hint="eastAsia"/>
                <w:b/>
                <w:szCs w:val="21"/>
              </w:rPr>
              <w:t>长期医嘱</w:t>
            </w:r>
          </w:p>
          <w:p w14:paraId="2A1BD77A"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眼科术后二级护理</w:t>
            </w:r>
          </w:p>
          <w:p w14:paraId="09262017" w14:textId="77777777" w:rsidR="009017BB" w:rsidRPr="0017400A" w:rsidRDefault="009017BB" w:rsidP="009017BB">
            <w:pPr>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pacing w:val="-6"/>
                <w:szCs w:val="21"/>
              </w:rPr>
              <w:t>饮食</w:t>
            </w:r>
            <w:r w:rsidRPr="0017400A">
              <w:rPr>
                <w:rFonts w:ascii="宋体" w:hAnsi="宋体"/>
                <w:spacing w:val="-6"/>
                <w:szCs w:val="21"/>
              </w:rPr>
              <w:t>(</w:t>
            </w:r>
            <w:r w:rsidRPr="0017400A">
              <w:rPr>
                <w:rFonts w:ascii="宋体" w:hAnsi="宋体" w:hint="eastAsia"/>
                <w:spacing w:val="-6"/>
                <w:szCs w:val="21"/>
              </w:rPr>
              <w:t>普通饮食</w:t>
            </w:r>
            <w:r w:rsidRPr="0017400A">
              <w:rPr>
                <w:rFonts w:ascii="宋体" w:hAnsi="宋体"/>
                <w:spacing w:val="-6"/>
                <w:szCs w:val="21"/>
              </w:rPr>
              <w:t>/</w:t>
            </w:r>
            <w:r w:rsidRPr="0017400A">
              <w:rPr>
                <w:rFonts w:ascii="宋体" w:hAnsi="宋体" w:hint="eastAsia"/>
                <w:spacing w:val="-6"/>
                <w:szCs w:val="21"/>
              </w:rPr>
              <w:t>糖尿病饮食</w:t>
            </w:r>
            <w:r w:rsidRPr="0017400A">
              <w:rPr>
                <w:rFonts w:ascii="宋体" w:hAnsi="宋体"/>
                <w:spacing w:val="-6"/>
                <w:szCs w:val="21"/>
              </w:rPr>
              <w:t>/</w:t>
            </w:r>
            <w:r w:rsidRPr="0017400A">
              <w:rPr>
                <w:rFonts w:ascii="宋体" w:hAnsi="宋体" w:hint="eastAsia"/>
                <w:spacing w:val="-6"/>
                <w:szCs w:val="21"/>
              </w:rPr>
              <w:t>其他</w:t>
            </w:r>
            <w:r w:rsidRPr="0017400A">
              <w:rPr>
                <w:rFonts w:ascii="宋体" w:hAnsi="宋体"/>
                <w:spacing w:val="-6"/>
                <w:szCs w:val="21"/>
              </w:rPr>
              <w:t>)</w:t>
            </w:r>
          </w:p>
          <w:p w14:paraId="16A9D1BF"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全身使用抗菌药</w:t>
            </w:r>
          </w:p>
          <w:p w14:paraId="0BE0597E" w14:textId="77777777" w:rsidR="009017BB" w:rsidRPr="0017400A" w:rsidRDefault="009017BB" w:rsidP="009017BB">
            <w:pPr>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抗菌药眼液点患眼（必要时）</w:t>
            </w:r>
          </w:p>
          <w:p w14:paraId="38D5E6BA"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黏膜收缩剂点点患侧鼻</w:t>
            </w:r>
          </w:p>
          <w:p w14:paraId="01015101" w14:textId="77777777" w:rsidR="009017BB" w:rsidRPr="0017400A" w:rsidRDefault="009017BB" w:rsidP="009017BB">
            <w:pPr>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鼻腔黏膜润滑剂点患侧鼻</w:t>
            </w:r>
          </w:p>
          <w:p w14:paraId="2A8D4844"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止血药物（必要时）</w:t>
            </w:r>
          </w:p>
          <w:p w14:paraId="091A1553" w14:textId="77777777" w:rsidR="009017BB" w:rsidRPr="0017400A" w:rsidRDefault="009017BB" w:rsidP="009017BB">
            <w:pPr>
              <w:rPr>
                <w:rFonts w:ascii="宋体"/>
                <w:b/>
                <w:szCs w:val="21"/>
              </w:rPr>
            </w:pPr>
            <w:r w:rsidRPr="0017400A">
              <w:rPr>
                <w:rFonts w:ascii="宋体" w:hAnsi="宋体" w:hint="eastAsia"/>
                <w:b/>
                <w:szCs w:val="21"/>
              </w:rPr>
              <w:t>临时医嘱</w:t>
            </w:r>
          </w:p>
          <w:p w14:paraId="48B0CE1B"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必要时切口清洁换药</w:t>
            </w:r>
          </w:p>
        </w:tc>
        <w:tc>
          <w:tcPr>
            <w:tcW w:w="3331" w:type="dxa"/>
            <w:tcBorders>
              <w:top w:val="single" w:sz="8" w:space="0" w:color="auto"/>
              <w:left w:val="single" w:sz="8" w:space="0" w:color="auto"/>
              <w:bottom w:val="single" w:sz="8" w:space="0" w:color="auto"/>
              <w:right w:val="single" w:sz="8" w:space="0" w:color="auto"/>
            </w:tcBorders>
          </w:tcPr>
          <w:p w14:paraId="41DFC5CD" w14:textId="77777777" w:rsidR="009017BB" w:rsidRPr="0017400A" w:rsidRDefault="009017BB" w:rsidP="009017BB">
            <w:pPr>
              <w:rPr>
                <w:rFonts w:ascii="宋体"/>
                <w:b/>
                <w:szCs w:val="21"/>
              </w:rPr>
            </w:pPr>
            <w:r w:rsidRPr="0017400A">
              <w:rPr>
                <w:rFonts w:ascii="宋体" w:hAnsi="宋体" w:hint="eastAsia"/>
                <w:b/>
                <w:szCs w:val="21"/>
              </w:rPr>
              <w:t>长期医嘱</w:t>
            </w:r>
          </w:p>
          <w:p w14:paraId="40B41F7E"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眼科术后二级护理</w:t>
            </w:r>
          </w:p>
          <w:p w14:paraId="5928EC54" w14:textId="77777777" w:rsidR="009017BB" w:rsidRPr="0017400A" w:rsidRDefault="009017BB" w:rsidP="009017BB">
            <w:pPr>
              <w:ind w:left="420" w:hangingChars="200" w:hanging="420"/>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饮食</w:t>
            </w:r>
            <w:r w:rsidRPr="0017400A">
              <w:rPr>
                <w:rFonts w:ascii="宋体" w:hAnsi="宋体"/>
                <w:spacing w:val="-6"/>
                <w:szCs w:val="21"/>
              </w:rPr>
              <w:t>(</w:t>
            </w:r>
            <w:r w:rsidRPr="0017400A">
              <w:rPr>
                <w:rFonts w:ascii="宋体" w:hAnsi="宋体" w:hint="eastAsia"/>
                <w:spacing w:val="-6"/>
                <w:szCs w:val="21"/>
              </w:rPr>
              <w:t>普通饮食</w:t>
            </w:r>
            <w:r w:rsidRPr="0017400A">
              <w:rPr>
                <w:rFonts w:ascii="宋体" w:hAnsi="宋体"/>
                <w:szCs w:val="21"/>
              </w:rPr>
              <w:t>/</w:t>
            </w:r>
            <w:r w:rsidRPr="0017400A">
              <w:rPr>
                <w:rFonts w:ascii="宋体" w:hAnsi="宋体" w:hint="eastAsia"/>
                <w:szCs w:val="21"/>
              </w:rPr>
              <w:t>糖尿病饮食</w:t>
            </w:r>
            <w:r w:rsidRPr="0017400A">
              <w:rPr>
                <w:rFonts w:ascii="宋体" w:hAnsi="宋体"/>
                <w:szCs w:val="21"/>
              </w:rPr>
              <w:t>/</w:t>
            </w:r>
            <w:r w:rsidRPr="0017400A">
              <w:rPr>
                <w:rFonts w:ascii="宋体" w:hAnsi="宋体" w:hint="eastAsia"/>
                <w:szCs w:val="21"/>
              </w:rPr>
              <w:t>其他</w:t>
            </w:r>
            <w:r w:rsidRPr="0017400A">
              <w:rPr>
                <w:rFonts w:ascii="宋体" w:hAnsi="宋体"/>
                <w:szCs w:val="21"/>
              </w:rPr>
              <w:t>)</w:t>
            </w:r>
          </w:p>
          <w:p w14:paraId="11FF3E44"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全身使用抗菌药</w:t>
            </w:r>
          </w:p>
          <w:p w14:paraId="080471D3"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抗菌药眼液点患眼（必要时）</w:t>
            </w:r>
          </w:p>
          <w:p w14:paraId="2D8F6B31"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黏膜收缩剂点点患侧鼻</w:t>
            </w:r>
          </w:p>
          <w:p w14:paraId="721011D6" w14:textId="77777777" w:rsidR="009017BB" w:rsidRPr="0017400A" w:rsidRDefault="009017BB" w:rsidP="009017BB">
            <w:pPr>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鼻腔黏膜润滑剂点患侧鼻</w:t>
            </w:r>
          </w:p>
          <w:p w14:paraId="6D89332E"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止血药物（必要时）</w:t>
            </w:r>
          </w:p>
          <w:p w14:paraId="437D500A" w14:textId="77777777" w:rsidR="009017BB" w:rsidRPr="0017400A" w:rsidRDefault="009017BB" w:rsidP="009017BB">
            <w:pPr>
              <w:rPr>
                <w:rFonts w:ascii="宋体"/>
                <w:b/>
                <w:szCs w:val="21"/>
              </w:rPr>
            </w:pPr>
            <w:r w:rsidRPr="0017400A">
              <w:rPr>
                <w:rFonts w:ascii="宋体" w:hAnsi="宋体" w:hint="eastAsia"/>
                <w:b/>
                <w:szCs w:val="21"/>
              </w:rPr>
              <w:t>临时医嘱</w:t>
            </w:r>
          </w:p>
          <w:p w14:paraId="397471DD"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必要时切口清洁换药</w:t>
            </w:r>
          </w:p>
          <w:p w14:paraId="43410A25" w14:textId="77777777" w:rsidR="009017BB" w:rsidRPr="0017400A" w:rsidRDefault="009017BB" w:rsidP="009017BB">
            <w:pPr>
              <w:rPr>
                <w:rFonts w:ascii="宋体"/>
                <w:b/>
                <w:szCs w:val="21"/>
              </w:rPr>
            </w:pPr>
          </w:p>
        </w:tc>
        <w:tc>
          <w:tcPr>
            <w:tcW w:w="3214" w:type="dxa"/>
            <w:tcBorders>
              <w:top w:val="single" w:sz="8" w:space="0" w:color="auto"/>
              <w:left w:val="single" w:sz="8" w:space="0" w:color="auto"/>
              <w:bottom w:val="single" w:sz="8" w:space="0" w:color="auto"/>
              <w:right w:val="single" w:sz="8" w:space="0" w:color="auto"/>
            </w:tcBorders>
          </w:tcPr>
          <w:p w14:paraId="312F05A2" w14:textId="77777777" w:rsidR="009017BB" w:rsidRPr="0017400A" w:rsidRDefault="009017BB" w:rsidP="009017BB">
            <w:pPr>
              <w:rPr>
                <w:rFonts w:ascii="宋体"/>
                <w:b/>
                <w:szCs w:val="21"/>
              </w:rPr>
            </w:pPr>
            <w:r w:rsidRPr="0017400A">
              <w:rPr>
                <w:rFonts w:ascii="宋体" w:hAnsi="宋体" w:hint="eastAsia"/>
                <w:b/>
                <w:szCs w:val="21"/>
              </w:rPr>
              <w:t>长期医嘱</w:t>
            </w:r>
          </w:p>
          <w:p w14:paraId="73F7E9AC"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眼科术后二级护理</w:t>
            </w:r>
          </w:p>
          <w:p w14:paraId="08CC52D0" w14:textId="77777777" w:rsidR="009017BB" w:rsidRPr="0017400A" w:rsidRDefault="009017BB" w:rsidP="009017BB">
            <w:pPr>
              <w:ind w:left="420" w:hangingChars="200" w:hanging="420"/>
              <w:rPr>
                <w:rFonts w:ascii="宋体"/>
                <w:spacing w:val="-6"/>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pacing w:val="-6"/>
                <w:szCs w:val="21"/>
              </w:rPr>
              <w:t>饮食</w:t>
            </w:r>
            <w:r w:rsidRPr="0017400A">
              <w:rPr>
                <w:rFonts w:ascii="宋体" w:hAnsi="宋体"/>
                <w:spacing w:val="-6"/>
                <w:szCs w:val="21"/>
              </w:rPr>
              <w:t>(</w:t>
            </w:r>
            <w:r w:rsidRPr="0017400A">
              <w:rPr>
                <w:rFonts w:ascii="宋体" w:hAnsi="宋体" w:hint="eastAsia"/>
                <w:spacing w:val="-6"/>
                <w:szCs w:val="21"/>
              </w:rPr>
              <w:t>普通饮食</w:t>
            </w:r>
            <w:r w:rsidRPr="0017400A">
              <w:rPr>
                <w:rFonts w:ascii="宋体" w:hAnsi="宋体"/>
                <w:spacing w:val="-6"/>
                <w:szCs w:val="21"/>
              </w:rPr>
              <w:t>/</w:t>
            </w:r>
            <w:r w:rsidRPr="0017400A">
              <w:rPr>
                <w:rFonts w:ascii="宋体" w:hAnsi="宋体" w:hint="eastAsia"/>
                <w:spacing w:val="-6"/>
                <w:szCs w:val="21"/>
              </w:rPr>
              <w:t>糖尿病饮食</w:t>
            </w:r>
            <w:r w:rsidRPr="0017400A">
              <w:rPr>
                <w:rFonts w:ascii="宋体" w:hAnsi="宋体"/>
                <w:spacing w:val="-6"/>
                <w:szCs w:val="21"/>
              </w:rPr>
              <w:t>/</w:t>
            </w:r>
            <w:r w:rsidRPr="0017400A">
              <w:rPr>
                <w:rFonts w:ascii="宋体" w:hAnsi="宋体" w:hint="eastAsia"/>
                <w:spacing w:val="-6"/>
                <w:szCs w:val="21"/>
              </w:rPr>
              <w:t>其他</w:t>
            </w:r>
            <w:r w:rsidRPr="0017400A">
              <w:rPr>
                <w:rFonts w:ascii="宋体" w:hAnsi="宋体"/>
                <w:spacing w:val="-6"/>
                <w:szCs w:val="21"/>
              </w:rPr>
              <w:t>)</w:t>
            </w:r>
          </w:p>
          <w:p w14:paraId="2191BB9F"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抗菌药眼液、眼膏点患眼</w:t>
            </w:r>
          </w:p>
          <w:p w14:paraId="6ED7963B"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黏膜收缩剂点点患侧鼻</w:t>
            </w:r>
          </w:p>
          <w:p w14:paraId="5FAB3C9C" w14:textId="77777777" w:rsidR="009017BB" w:rsidRPr="0017400A" w:rsidRDefault="009017BB" w:rsidP="009017BB">
            <w:pPr>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鼻腔黏膜润滑剂点患侧鼻</w:t>
            </w:r>
          </w:p>
          <w:p w14:paraId="47410B28"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止血药物（必要时）</w:t>
            </w:r>
            <w:r w:rsidRPr="0017400A">
              <w:rPr>
                <w:rFonts w:ascii="宋体" w:hAnsi="宋体"/>
                <w:szCs w:val="21"/>
              </w:rPr>
              <w:t xml:space="preserve"> </w:t>
            </w:r>
          </w:p>
          <w:p w14:paraId="2555D93F" w14:textId="77777777" w:rsidR="009017BB" w:rsidRPr="0017400A" w:rsidRDefault="009017BB" w:rsidP="009017BB">
            <w:pPr>
              <w:rPr>
                <w:rFonts w:ascii="宋体"/>
                <w:b/>
                <w:szCs w:val="21"/>
              </w:rPr>
            </w:pPr>
            <w:r w:rsidRPr="0017400A">
              <w:rPr>
                <w:rFonts w:ascii="宋体" w:hAnsi="宋体" w:hint="eastAsia"/>
                <w:b/>
                <w:szCs w:val="21"/>
              </w:rPr>
              <w:t>临时医嘱</w:t>
            </w:r>
          </w:p>
          <w:p w14:paraId="697C05F3"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切口清洁换药</w:t>
            </w:r>
          </w:p>
          <w:p w14:paraId="55FD20BB"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泪道冲洗</w:t>
            </w:r>
          </w:p>
          <w:p w14:paraId="6ADD7D86"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出院</w:t>
            </w:r>
          </w:p>
        </w:tc>
      </w:tr>
      <w:tr w:rsidR="009017BB" w:rsidRPr="0017400A" w14:paraId="4CEEDADA" w14:textId="77777777" w:rsidTr="009017BB">
        <w:trPr>
          <w:cantSplit/>
          <w:trHeight w:val="983"/>
        </w:trPr>
        <w:tc>
          <w:tcPr>
            <w:tcW w:w="724" w:type="dxa"/>
            <w:tcBorders>
              <w:top w:val="single" w:sz="8" w:space="0" w:color="auto"/>
              <w:left w:val="single" w:sz="8" w:space="0" w:color="auto"/>
              <w:bottom w:val="single" w:sz="8" w:space="0" w:color="auto"/>
              <w:right w:val="single" w:sz="8" w:space="0" w:color="auto"/>
            </w:tcBorders>
            <w:vAlign w:val="center"/>
          </w:tcPr>
          <w:p w14:paraId="0B8CA49E"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主要</w:t>
            </w:r>
          </w:p>
          <w:p w14:paraId="2D940463"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护理</w:t>
            </w:r>
          </w:p>
          <w:p w14:paraId="22790C47"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工作</w:t>
            </w:r>
          </w:p>
        </w:tc>
        <w:tc>
          <w:tcPr>
            <w:tcW w:w="2762" w:type="dxa"/>
            <w:tcBorders>
              <w:top w:val="single" w:sz="8" w:space="0" w:color="auto"/>
              <w:left w:val="single" w:sz="8" w:space="0" w:color="auto"/>
              <w:bottom w:val="single" w:sz="8" w:space="0" w:color="auto"/>
              <w:right w:val="single" w:sz="8" w:space="0" w:color="auto"/>
            </w:tcBorders>
          </w:tcPr>
          <w:p w14:paraId="18D8D01E"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执行术后医嘱、生命体征</w:t>
            </w:r>
          </w:p>
          <w:p w14:paraId="50B4DDF2" w14:textId="77777777" w:rsidR="009017BB" w:rsidRPr="0017400A" w:rsidRDefault="009017BB" w:rsidP="009017BB">
            <w:pPr>
              <w:rPr>
                <w:rFonts w:ascii="宋体"/>
                <w:szCs w:val="21"/>
              </w:rPr>
            </w:pPr>
            <w:r w:rsidRPr="0017400A">
              <w:rPr>
                <w:rFonts w:ascii="宋体" w:hAnsi="宋体"/>
                <w:szCs w:val="21"/>
              </w:rPr>
              <w:t xml:space="preserve">   </w:t>
            </w:r>
            <w:r w:rsidRPr="0017400A">
              <w:rPr>
                <w:rFonts w:ascii="宋体" w:hAnsi="宋体" w:hint="eastAsia"/>
                <w:szCs w:val="21"/>
              </w:rPr>
              <w:t>监测、观察术眼情况</w:t>
            </w:r>
          </w:p>
          <w:p w14:paraId="45B37EF4"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健康宣教：术后注意事项</w:t>
            </w:r>
          </w:p>
          <w:p w14:paraId="121A4204"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术后心理与生活护理</w:t>
            </w:r>
          </w:p>
        </w:tc>
        <w:tc>
          <w:tcPr>
            <w:tcW w:w="3331" w:type="dxa"/>
            <w:tcBorders>
              <w:top w:val="single" w:sz="8" w:space="0" w:color="auto"/>
              <w:left w:val="single" w:sz="8" w:space="0" w:color="auto"/>
              <w:bottom w:val="single" w:sz="8" w:space="0" w:color="auto"/>
              <w:right w:val="single" w:sz="8" w:space="0" w:color="auto"/>
            </w:tcBorders>
          </w:tcPr>
          <w:p w14:paraId="14635219"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执行术后医嘱、生命体征</w:t>
            </w:r>
          </w:p>
          <w:p w14:paraId="415136DD" w14:textId="77777777" w:rsidR="009017BB" w:rsidRPr="0017400A" w:rsidRDefault="009017BB" w:rsidP="009017BB">
            <w:pPr>
              <w:rPr>
                <w:rFonts w:ascii="宋体"/>
                <w:szCs w:val="21"/>
              </w:rPr>
            </w:pPr>
            <w:r w:rsidRPr="0017400A">
              <w:rPr>
                <w:rFonts w:ascii="宋体" w:hAnsi="宋体"/>
                <w:szCs w:val="21"/>
              </w:rPr>
              <w:t xml:space="preserve">   </w:t>
            </w:r>
            <w:r w:rsidRPr="0017400A">
              <w:rPr>
                <w:rFonts w:ascii="宋体" w:hAnsi="宋体" w:hint="eastAsia"/>
                <w:szCs w:val="21"/>
              </w:rPr>
              <w:t>监测、观察术眼情况</w:t>
            </w:r>
          </w:p>
          <w:p w14:paraId="63B29573" w14:textId="77777777" w:rsidR="009017BB" w:rsidRPr="0017400A" w:rsidRDefault="009017BB" w:rsidP="009017BB">
            <w:pPr>
              <w:adjustRightInd w:val="0"/>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健康宣教：术后注意事项</w:t>
            </w:r>
          </w:p>
          <w:p w14:paraId="551C3C76" w14:textId="77777777" w:rsidR="009017BB" w:rsidRPr="0017400A" w:rsidRDefault="009017BB" w:rsidP="009017BB">
            <w:pPr>
              <w:adjustRightInd w:val="0"/>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术后心理与生活护理</w:t>
            </w:r>
          </w:p>
          <w:p w14:paraId="374852FC" w14:textId="77777777" w:rsidR="009017BB" w:rsidRPr="0017400A" w:rsidRDefault="009017BB" w:rsidP="009017BB">
            <w:pPr>
              <w:rPr>
                <w:rFonts w:ascii="宋体"/>
                <w:szCs w:val="21"/>
              </w:rPr>
            </w:pPr>
          </w:p>
          <w:p w14:paraId="6CA45866" w14:textId="77777777" w:rsidR="009017BB" w:rsidRPr="0017400A" w:rsidRDefault="009017BB" w:rsidP="009017BB">
            <w:pPr>
              <w:adjustRightInd w:val="0"/>
              <w:rPr>
                <w:rFonts w:ascii="宋体"/>
                <w:szCs w:val="21"/>
              </w:rPr>
            </w:pPr>
          </w:p>
        </w:tc>
        <w:tc>
          <w:tcPr>
            <w:tcW w:w="3214" w:type="dxa"/>
            <w:tcBorders>
              <w:top w:val="single" w:sz="8" w:space="0" w:color="auto"/>
              <w:left w:val="single" w:sz="8" w:space="0" w:color="auto"/>
              <w:bottom w:val="single" w:sz="8" w:space="0" w:color="auto"/>
              <w:right w:val="single" w:sz="8" w:space="0" w:color="auto"/>
            </w:tcBorders>
          </w:tcPr>
          <w:p w14:paraId="77E02C80" w14:textId="77777777" w:rsidR="009017BB" w:rsidRPr="0017400A" w:rsidRDefault="009017BB" w:rsidP="009017BB">
            <w:pPr>
              <w:tabs>
                <w:tab w:val="left" w:pos="252"/>
              </w:tabs>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执行术后医嘱、生命体征监测、观察术眼情况</w:t>
            </w:r>
          </w:p>
          <w:p w14:paraId="6E18169E"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健康宣教：术后注意事项</w:t>
            </w:r>
          </w:p>
          <w:p w14:paraId="2D28AFCC"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术后心理与生活护理</w:t>
            </w:r>
          </w:p>
          <w:p w14:paraId="0CECFD74" w14:textId="77777777" w:rsidR="009017BB" w:rsidRPr="0017400A" w:rsidRDefault="009017BB" w:rsidP="009017BB">
            <w:pPr>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执行出院医嘱</w:t>
            </w:r>
          </w:p>
          <w:p w14:paraId="7AC40488" w14:textId="77777777" w:rsidR="009017BB" w:rsidRPr="0017400A" w:rsidRDefault="009017BB" w:rsidP="009017BB">
            <w:pPr>
              <w:ind w:left="315" w:hangingChars="150" w:hanging="315"/>
              <w:rPr>
                <w:rFonts w:ascii="宋体"/>
                <w:szCs w:val="21"/>
              </w:rPr>
            </w:pPr>
            <w:r w:rsidRPr="0017400A">
              <w:rPr>
                <w:rFonts w:ascii="宋体" w:hAnsi="宋体" w:hint="eastAsia"/>
                <w:szCs w:val="21"/>
              </w:rPr>
              <w:t>□</w:t>
            </w:r>
            <w:r w:rsidRPr="0017400A">
              <w:rPr>
                <w:rFonts w:ascii="宋体" w:hAnsi="宋体"/>
                <w:szCs w:val="21"/>
              </w:rPr>
              <w:t xml:space="preserve"> </w:t>
            </w:r>
            <w:r w:rsidRPr="0017400A">
              <w:rPr>
                <w:rFonts w:ascii="宋体" w:hAnsi="宋体" w:hint="eastAsia"/>
                <w:szCs w:val="21"/>
              </w:rPr>
              <w:t>出院指导：生活、饮食、用药等</w:t>
            </w:r>
          </w:p>
        </w:tc>
      </w:tr>
      <w:tr w:rsidR="009017BB" w:rsidRPr="0017400A" w14:paraId="2D63FDD2" w14:textId="77777777" w:rsidTr="009017BB">
        <w:tc>
          <w:tcPr>
            <w:tcW w:w="724" w:type="dxa"/>
            <w:tcBorders>
              <w:top w:val="single" w:sz="8" w:space="0" w:color="auto"/>
              <w:left w:val="single" w:sz="8" w:space="0" w:color="auto"/>
              <w:bottom w:val="single" w:sz="8" w:space="0" w:color="auto"/>
              <w:right w:val="single" w:sz="8" w:space="0" w:color="auto"/>
            </w:tcBorders>
            <w:vAlign w:val="center"/>
          </w:tcPr>
          <w:p w14:paraId="024ECA5F"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病情</w:t>
            </w:r>
          </w:p>
          <w:p w14:paraId="23B64494"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变异</w:t>
            </w:r>
          </w:p>
          <w:p w14:paraId="22719FBC"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记录</w:t>
            </w:r>
          </w:p>
        </w:tc>
        <w:tc>
          <w:tcPr>
            <w:tcW w:w="2762" w:type="dxa"/>
            <w:tcBorders>
              <w:top w:val="single" w:sz="8" w:space="0" w:color="auto"/>
              <w:left w:val="single" w:sz="8" w:space="0" w:color="auto"/>
              <w:bottom w:val="single" w:sz="8" w:space="0" w:color="auto"/>
              <w:right w:val="single" w:sz="8" w:space="0" w:color="auto"/>
            </w:tcBorders>
          </w:tcPr>
          <w:p w14:paraId="7C09C217" w14:textId="77777777" w:rsidR="009017BB" w:rsidRPr="0017400A" w:rsidRDefault="009017BB" w:rsidP="009017BB">
            <w:pPr>
              <w:rPr>
                <w:rFonts w:ascii="宋体"/>
                <w:szCs w:val="21"/>
              </w:rPr>
            </w:pPr>
            <w:r w:rsidRPr="0017400A">
              <w:rPr>
                <w:rFonts w:ascii="宋体" w:hAnsi="宋体" w:hint="eastAsia"/>
                <w:szCs w:val="21"/>
              </w:rPr>
              <w:t>□无</w:t>
            </w:r>
            <w:r w:rsidRPr="0017400A">
              <w:rPr>
                <w:rFonts w:ascii="宋体" w:hAnsi="宋体"/>
                <w:szCs w:val="21"/>
              </w:rPr>
              <w:t xml:space="preserve">  </w:t>
            </w:r>
            <w:r w:rsidRPr="0017400A">
              <w:rPr>
                <w:rFonts w:ascii="宋体" w:hAnsi="宋体" w:hint="eastAsia"/>
                <w:szCs w:val="21"/>
              </w:rPr>
              <w:t>□有，原因：</w:t>
            </w:r>
          </w:p>
          <w:p w14:paraId="1D67E18C" w14:textId="77777777" w:rsidR="009017BB" w:rsidRPr="0017400A" w:rsidRDefault="009017BB" w:rsidP="009017BB">
            <w:pPr>
              <w:rPr>
                <w:rFonts w:ascii="宋体"/>
                <w:szCs w:val="21"/>
              </w:rPr>
            </w:pPr>
            <w:r w:rsidRPr="0017400A">
              <w:rPr>
                <w:rFonts w:ascii="宋体" w:hAnsi="宋体"/>
                <w:szCs w:val="21"/>
              </w:rPr>
              <w:t>1.</w:t>
            </w:r>
          </w:p>
          <w:p w14:paraId="35446EA2" w14:textId="77777777" w:rsidR="009017BB" w:rsidRPr="0017400A" w:rsidRDefault="009017BB" w:rsidP="009017BB">
            <w:pPr>
              <w:rPr>
                <w:rFonts w:ascii="宋体"/>
                <w:szCs w:val="21"/>
              </w:rPr>
            </w:pPr>
            <w:r w:rsidRPr="0017400A">
              <w:rPr>
                <w:rFonts w:ascii="宋体" w:hAnsi="宋体"/>
                <w:szCs w:val="21"/>
              </w:rPr>
              <w:t>2.</w:t>
            </w:r>
          </w:p>
        </w:tc>
        <w:tc>
          <w:tcPr>
            <w:tcW w:w="3331" w:type="dxa"/>
            <w:tcBorders>
              <w:top w:val="single" w:sz="8" w:space="0" w:color="auto"/>
              <w:left w:val="single" w:sz="8" w:space="0" w:color="auto"/>
              <w:bottom w:val="single" w:sz="8" w:space="0" w:color="auto"/>
              <w:right w:val="single" w:sz="8" w:space="0" w:color="auto"/>
            </w:tcBorders>
          </w:tcPr>
          <w:p w14:paraId="1D550E3A" w14:textId="77777777" w:rsidR="009017BB" w:rsidRPr="0017400A" w:rsidRDefault="009017BB" w:rsidP="009017BB">
            <w:pPr>
              <w:rPr>
                <w:rFonts w:ascii="宋体"/>
                <w:szCs w:val="21"/>
              </w:rPr>
            </w:pPr>
            <w:r w:rsidRPr="0017400A">
              <w:rPr>
                <w:rFonts w:ascii="宋体" w:hAnsi="宋体" w:hint="eastAsia"/>
                <w:szCs w:val="21"/>
              </w:rPr>
              <w:t>□无</w:t>
            </w:r>
            <w:r w:rsidRPr="0017400A">
              <w:rPr>
                <w:rFonts w:ascii="宋体" w:hAnsi="宋体"/>
                <w:szCs w:val="21"/>
              </w:rPr>
              <w:t xml:space="preserve">  </w:t>
            </w:r>
            <w:r w:rsidRPr="0017400A">
              <w:rPr>
                <w:rFonts w:ascii="宋体" w:hAnsi="宋体" w:hint="eastAsia"/>
                <w:szCs w:val="21"/>
              </w:rPr>
              <w:t>□有，原因：</w:t>
            </w:r>
          </w:p>
          <w:p w14:paraId="630F8496" w14:textId="77777777" w:rsidR="009017BB" w:rsidRPr="0017400A" w:rsidRDefault="009017BB" w:rsidP="009017BB">
            <w:pPr>
              <w:rPr>
                <w:rFonts w:ascii="宋体"/>
                <w:szCs w:val="21"/>
              </w:rPr>
            </w:pPr>
            <w:r w:rsidRPr="0017400A">
              <w:rPr>
                <w:rFonts w:ascii="宋体" w:hAnsi="宋体"/>
                <w:szCs w:val="21"/>
              </w:rPr>
              <w:t>1.</w:t>
            </w:r>
          </w:p>
          <w:p w14:paraId="655E4D33" w14:textId="77777777" w:rsidR="009017BB" w:rsidRPr="0017400A" w:rsidRDefault="009017BB" w:rsidP="009017BB">
            <w:pPr>
              <w:rPr>
                <w:rFonts w:ascii="宋体"/>
                <w:szCs w:val="21"/>
              </w:rPr>
            </w:pPr>
            <w:r w:rsidRPr="0017400A">
              <w:rPr>
                <w:rFonts w:ascii="宋体" w:hAnsi="宋体"/>
                <w:szCs w:val="21"/>
              </w:rPr>
              <w:t>2.</w:t>
            </w:r>
          </w:p>
        </w:tc>
        <w:tc>
          <w:tcPr>
            <w:tcW w:w="3214" w:type="dxa"/>
            <w:tcBorders>
              <w:top w:val="single" w:sz="8" w:space="0" w:color="auto"/>
              <w:left w:val="single" w:sz="8" w:space="0" w:color="auto"/>
              <w:bottom w:val="single" w:sz="8" w:space="0" w:color="auto"/>
              <w:right w:val="single" w:sz="8" w:space="0" w:color="auto"/>
            </w:tcBorders>
          </w:tcPr>
          <w:p w14:paraId="6DC48E24" w14:textId="77777777" w:rsidR="009017BB" w:rsidRPr="0017400A" w:rsidRDefault="009017BB" w:rsidP="009017BB">
            <w:pPr>
              <w:rPr>
                <w:rFonts w:ascii="宋体"/>
                <w:szCs w:val="21"/>
              </w:rPr>
            </w:pPr>
            <w:r w:rsidRPr="0017400A">
              <w:rPr>
                <w:rFonts w:ascii="宋体" w:hAnsi="宋体" w:hint="eastAsia"/>
                <w:szCs w:val="21"/>
              </w:rPr>
              <w:t>□无</w:t>
            </w:r>
            <w:r w:rsidRPr="0017400A">
              <w:rPr>
                <w:rFonts w:ascii="宋体" w:hAnsi="宋体"/>
                <w:szCs w:val="21"/>
              </w:rPr>
              <w:t xml:space="preserve">  </w:t>
            </w:r>
            <w:r w:rsidRPr="0017400A">
              <w:rPr>
                <w:rFonts w:ascii="宋体" w:hAnsi="宋体" w:hint="eastAsia"/>
                <w:szCs w:val="21"/>
              </w:rPr>
              <w:t>□有，原因：</w:t>
            </w:r>
          </w:p>
          <w:p w14:paraId="288DFB82" w14:textId="77777777" w:rsidR="009017BB" w:rsidRPr="0017400A" w:rsidRDefault="009017BB" w:rsidP="009017BB">
            <w:pPr>
              <w:rPr>
                <w:rFonts w:ascii="宋体"/>
                <w:szCs w:val="21"/>
              </w:rPr>
            </w:pPr>
            <w:r w:rsidRPr="0017400A">
              <w:rPr>
                <w:rFonts w:ascii="宋体" w:hAnsi="宋体"/>
                <w:szCs w:val="21"/>
              </w:rPr>
              <w:t>1.</w:t>
            </w:r>
          </w:p>
          <w:p w14:paraId="69F66A96" w14:textId="77777777" w:rsidR="009017BB" w:rsidRPr="0017400A" w:rsidRDefault="009017BB" w:rsidP="009017BB">
            <w:pPr>
              <w:rPr>
                <w:rFonts w:ascii="宋体"/>
                <w:szCs w:val="21"/>
              </w:rPr>
            </w:pPr>
            <w:r w:rsidRPr="0017400A">
              <w:rPr>
                <w:rFonts w:ascii="宋体" w:hAnsi="宋体"/>
                <w:szCs w:val="21"/>
              </w:rPr>
              <w:t>2.</w:t>
            </w:r>
          </w:p>
        </w:tc>
      </w:tr>
      <w:tr w:rsidR="009017BB" w:rsidRPr="0017400A" w14:paraId="2E989806" w14:textId="77777777" w:rsidTr="009017BB">
        <w:trPr>
          <w:trHeight w:val="640"/>
        </w:trPr>
        <w:tc>
          <w:tcPr>
            <w:tcW w:w="724" w:type="dxa"/>
            <w:tcBorders>
              <w:top w:val="single" w:sz="8" w:space="0" w:color="auto"/>
              <w:left w:val="single" w:sz="8" w:space="0" w:color="auto"/>
              <w:bottom w:val="single" w:sz="8" w:space="0" w:color="auto"/>
              <w:right w:val="single" w:sz="8" w:space="0" w:color="auto"/>
            </w:tcBorders>
            <w:vAlign w:val="center"/>
          </w:tcPr>
          <w:p w14:paraId="700D2865"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护士</w:t>
            </w:r>
          </w:p>
          <w:p w14:paraId="43D392FE"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签名</w:t>
            </w:r>
          </w:p>
        </w:tc>
        <w:tc>
          <w:tcPr>
            <w:tcW w:w="2762" w:type="dxa"/>
            <w:tcBorders>
              <w:top w:val="single" w:sz="8" w:space="0" w:color="auto"/>
              <w:left w:val="single" w:sz="8" w:space="0" w:color="auto"/>
              <w:bottom w:val="single" w:sz="8" w:space="0" w:color="auto"/>
              <w:right w:val="single" w:sz="8" w:space="0" w:color="auto"/>
            </w:tcBorders>
          </w:tcPr>
          <w:p w14:paraId="26BAEE1F" w14:textId="77777777" w:rsidR="009017BB" w:rsidRPr="0017400A" w:rsidRDefault="009017BB" w:rsidP="009017BB">
            <w:pPr>
              <w:jc w:val="center"/>
              <w:rPr>
                <w:rFonts w:ascii="宋体"/>
                <w:szCs w:val="21"/>
              </w:rPr>
            </w:pPr>
          </w:p>
        </w:tc>
        <w:tc>
          <w:tcPr>
            <w:tcW w:w="3331" w:type="dxa"/>
            <w:tcBorders>
              <w:top w:val="single" w:sz="8" w:space="0" w:color="auto"/>
              <w:left w:val="single" w:sz="8" w:space="0" w:color="auto"/>
              <w:bottom w:val="single" w:sz="8" w:space="0" w:color="auto"/>
              <w:right w:val="single" w:sz="8" w:space="0" w:color="auto"/>
            </w:tcBorders>
          </w:tcPr>
          <w:p w14:paraId="6C4DD88D" w14:textId="77777777" w:rsidR="009017BB" w:rsidRPr="0017400A" w:rsidRDefault="009017BB" w:rsidP="009017BB">
            <w:pPr>
              <w:jc w:val="center"/>
              <w:rPr>
                <w:rFonts w:ascii="宋体"/>
                <w:szCs w:val="21"/>
              </w:rPr>
            </w:pPr>
          </w:p>
        </w:tc>
        <w:tc>
          <w:tcPr>
            <w:tcW w:w="3214" w:type="dxa"/>
            <w:tcBorders>
              <w:top w:val="single" w:sz="8" w:space="0" w:color="auto"/>
              <w:left w:val="single" w:sz="8" w:space="0" w:color="auto"/>
              <w:bottom w:val="single" w:sz="8" w:space="0" w:color="auto"/>
              <w:right w:val="single" w:sz="8" w:space="0" w:color="auto"/>
            </w:tcBorders>
            <w:vAlign w:val="center"/>
          </w:tcPr>
          <w:p w14:paraId="01798965" w14:textId="77777777" w:rsidR="009017BB" w:rsidRPr="0017400A" w:rsidRDefault="009017BB" w:rsidP="009017BB">
            <w:pPr>
              <w:jc w:val="center"/>
              <w:rPr>
                <w:rFonts w:ascii="宋体"/>
                <w:szCs w:val="21"/>
              </w:rPr>
            </w:pPr>
          </w:p>
        </w:tc>
      </w:tr>
      <w:tr w:rsidR="009017BB" w:rsidRPr="0017400A" w14:paraId="602F2C08" w14:textId="77777777" w:rsidTr="009017BB">
        <w:trPr>
          <w:trHeight w:val="645"/>
        </w:trPr>
        <w:tc>
          <w:tcPr>
            <w:tcW w:w="724" w:type="dxa"/>
            <w:tcBorders>
              <w:top w:val="single" w:sz="8" w:space="0" w:color="auto"/>
              <w:left w:val="single" w:sz="8" w:space="0" w:color="auto"/>
              <w:bottom w:val="single" w:sz="8" w:space="0" w:color="auto"/>
              <w:right w:val="single" w:sz="8" w:space="0" w:color="auto"/>
            </w:tcBorders>
            <w:vAlign w:val="center"/>
          </w:tcPr>
          <w:p w14:paraId="2F0CD7BA"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医师</w:t>
            </w:r>
          </w:p>
          <w:p w14:paraId="1ABCCCBB" w14:textId="77777777" w:rsidR="009017BB" w:rsidRPr="0017400A" w:rsidRDefault="009017BB" w:rsidP="009017BB">
            <w:pPr>
              <w:widowControl/>
              <w:jc w:val="center"/>
              <w:rPr>
                <w:rFonts w:ascii="黑体" w:eastAsia="黑体" w:hAnsi="黑体"/>
                <w:kern w:val="0"/>
                <w:szCs w:val="21"/>
              </w:rPr>
            </w:pPr>
            <w:r w:rsidRPr="0017400A">
              <w:rPr>
                <w:rFonts w:ascii="黑体" w:eastAsia="黑体" w:hAnsi="黑体" w:hint="eastAsia"/>
                <w:kern w:val="0"/>
                <w:szCs w:val="21"/>
              </w:rPr>
              <w:t>签名</w:t>
            </w:r>
          </w:p>
        </w:tc>
        <w:tc>
          <w:tcPr>
            <w:tcW w:w="2762" w:type="dxa"/>
            <w:tcBorders>
              <w:top w:val="single" w:sz="8" w:space="0" w:color="auto"/>
              <w:left w:val="single" w:sz="8" w:space="0" w:color="auto"/>
              <w:bottom w:val="single" w:sz="8" w:space="0" w:color="auto"/>
              <w:right w:val="single" w:sz="8" w:space="0" w:color="auto"/>
            </w:tcBorders>
          </w:tcPr>
          <w:p w14:paraId="5806EF12" w14:textId="77777777" w:rsidR="009017BB" w:rsidRPr="0017400A" w:rsidRDefault="009017BB" w:rsidP="009017BB">
            <w:pPr>
              <w:jc w:val="center"/>
              <w:rPr>
                <w:rFonts w:ascii="宋体"/>
                <w:szCs w:val="21"/>
              </w:rPr>
            </w:pPr>
          </w:p>
        </w:tc>
        <w:tc>
          <w:tcPr>
            <w:tcW w:w="3331" w:type="dxa"/>
            <w:tcBorders>
              <w:top w:val="single" w:sz="8" w:space="0" w:color="auto"/>
              <w:left w:val="single" w:sz="8" w:space="0" w:color="auto"/>
              <w:bottom w:val="single" w:sz="8" w:space="0" w:color="auto"/>
              <w:right w:val="single" w:sz="8" w:space="0" w:color="auto"/>
            </w:tcBorders>
          </w:tcPr>
          <w:p w14:paraId="1D0E7286" w14:textId="77777777" w:rsidR="009017BB" w:rsidRPr="0017400A" w:rsidRDefault="009017BB" w:rsidP="009017BB">
            <w:pPr>
              <w:jc w:val="center"/>
              <w:rPr>
                <w:rFonts w:ascii="宋体"/>
                <w:szCs w:val="21"/>
              </w:rPr>
            </w:pPr>
          </w:p>
        </w:tc>
        <w:tc>
          <w:tcPr>
            <w:tcW w:w="3214" w:type="dxa"/>
            <w:tcBorders>
              <w:top w:val="single" w:sz="8" w:space="0" w:color="auto"/>
              <w:left w:val="single" w:sz="8" w:space="0" w:color="auto"/>
              <w:bottom w:val="single" w:sz="8" w:space="0" w:color="auto"/>
              <w:right w:val="single" w:sz="8" w:space="0" w:color="auto"/>
            </w:tcBorders>
            <w:vAlign w:val="center"/>
          </w:tcPr>
          <w:p w14:paraId="4E4C4CE7" w14:textId="77777777" w:rsidR="009017BB" w:rsidRPr="0017400A" w:rsidRDefault="009017BB" w:rsidP="009017BB">
            <w:pPr>
              <w:jc w:val="center"/>
              <w:rPr>
                <w:rFonts w:ascii="宋体"/>
                <w:szCs w:val="21"/>
              </w:rPr>
            </w:pPr>
          </w:p>
        </w:tc>
      </w:tr>
    </w:tbl>
    <w:p w14:paraId="14BE0AE0" w14:textId="77777777" w:rsidR="009017BB" w:rsidRPr="0017400A" w:rsidRDefault="009017BB" w:rsidP="009017BB">
      <w:pPr>
        <w:spacing w:beforeLines="50" w:before="156"/>
        <w:rPr>
          <w:rFonts w:ascii="宋体" w:hint="eastAsia"/>
          <w:szCs w:val="21"/>
        </w:rPr>
      </w:pPr>
    </w:p>
    <w:sectPr w:rsidR="009017BB" w:rsidRPr="0017400A" w:rsidSect="00662763">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CBB0E" w14:textId="77777777" w:rsidR="00BB7285" w:rsidRDefault="00BB7285">
      <w:r>
        <w:separator/>
      </w:r>
    </w:p>
  </w:endnote>
  <w:endnote w:type="continuationSeparator" w:id="0">
    <w:p w14:paraId="77E4B071" w14:textId="77777777" w:rsidR="00BB7285" w:rsidRDefault="00BB7285">
      <w:r>
        <w:continuationSeparator/>
      </w:r>
    </w:p>
  </w:endnote>
  <w:endnote w:type="continuationNotice" w:id="1">
    <w:p w14:paraId="2C9B8D0F" w14:textId="77777777" w:rsidR="00BB7285" w:rsidRDefault="00BB7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altName w:val="Lingoes Unicode"/>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60BB" w14:textId="77777777" w:rsidR="00287E05" w:rsidRDefault="00BB7285">
    <w:pPr>
      <w:pStyle w:val="a5"/>
      <w:jc w:val="right"/>
    </w:pPr>
    <w:r>
      <w:fldChar w:fldCharType="begin"/>
    </w:r>
    <w:r>
      <w:instrText>PAGE   \* MERGEFORMAT</w:instrText>
    </w:r>
    <w:r>
      <w:fldChar w:fldCharType="separate"/>
    </w:r>
    <w:r w:rsidR="00287E05" w:rsidRPr="00876D7B">
      <w:rPr>
        <w:noProof/>
        <w:lang w:val="zh-CN"/>
      </w:rPr>
      <w:t>4</w:t>
    </w:r>
    <w:r>
      <w:rPr>
        <w:noProof/>
        <w:lang w:val="zh-CN"/>
      </w:rPr>
      <w:fldChar w:fldCharType="end"/>
    </w:r>
  </w:p>
  <w:p w14:paraId="7512C936" w14:textId="77777777" w:rsidR="00287E05" w:rsidRDefault="00287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C8568" w14:textId="77777777" w:rsidR="00BB7285" w:rsidRDefault="00BB7285">
      <w:r>
        <w:separator/>
      </w:r>
    </w:p>
  </w:footnote>
  <w:footnote w:type="continuationSeparator" w:id="0">
    <w:p w14:paraId="57DAF46F" w14:textId="77777777" w:rsidR="00BB7285" w:rsidRDefault="00BB7285">
      <w:r>
        <w:continuationSeparator/>
      </w:r>
    </w:p>
  </w:footnote>
  <w:footnote w:type="continuationNotice" w:id="1">
    <w:p w14:paraId="04D3DF30" w14:textId="77777777" w:rsidR="00BB7285" w:rsidRDefault="00BB7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4D4B" w14:textId="77777777" w:rsidR="00287E05" w:rsidRDefault="00287E05" w:rsidP="006637F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71C"/>
    <w:multiLevelType w:val="multilevel"/>
    <w:tmpl w:val="1FC5071C"/>
    <w:lvl w:ilvl="0">
      <w:start w:val="2"/>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7F4"/>
    <w:rsid w:val="000025F2"/>
    <w:rsid w:val="00002F86"/>
    <w:rsid w:val="00003683"/>
    <w:rsid w:val="00012D64"/>
    <w:rsid w:val="00016353"/>
    <w:rsid w:val="00024C1B"/>
    <w:rsid w:val="00027DF3"/>
    <w:rsid w:val="00033C0C"/>
    <w:rsid w:val="000426BC"/>
    <w:rsid w:val="00051503"/>
    <w:rsid w:val="0007114C"/>
    <w:rsid w:val="00071971"/>
    <w:rsid w:val="000734FC"/>
    <w:rsid w:val="00077701"/>
    <w:rsid w:val="000926B5"/>
    <w:rsid w:val="000A1D25"/>
    <w:rsid w:val="000A65D7"/>
    <w:rsid w:val="000B125D"/>
    <w:rsid w:val="000B33EF"/>
    <w:rsid w:val="000C0E02"/>
    <w:rsid w:val="000D0FD5"/>
    <w:rsid w:val="000D2608"/>
    <w:rsid w:val="000D295C"/>
    <w:rsid w:val="00100B99"/>
    <w:rsid w:val="00103629"/>
    <w:rsid w:val="00103AD2"/>
    <w:rsid w:val="001043C1"/>
    <w:rsid w:val="00104F70"/>
    <w:rsid w:val="0010780C"/>
    <w:rsid w:val="00117580"/>
    <w:rsid w:val="00120F6F"/>
    <w:rsid w:val="0012317C"/>
    <w:rsid w:val="00133B8D"/>
    <w:rsid w:val="00134770"/>
    <w:rsid w:val="00140AE5"/>
    <w:rsid w:val="00154024"/>
    <w:rsid w:val="00154417"/>
    <w:rsid w:val="00155303"/>
    <w:rsid w:val="00161FBD"/>
    <w:rsid w:val="001661EF"/>
    <w:rsid w:val="0017400A"/>
    <w:rsid w:val="00184376"/>
    <w:rsid w:val="00185EC6"/>
    <w:rsid w:val="001A38F8"/>
    <w:rsid w:val="001A5739"/>
    <w:rsid w:val="001B5835"/>
    <w:rsid w:val="001C09B4"/>
    <w:rsid w:val="001C791B"/>
    <w:rsid w:val="001D03B4"/>
    <w:rsid w:val="001D3415"/>
    <w:rsid w:val="001D5388"/>
    <w:rsid w:val="001D5A10"/>
    <w:rsid w:val="001E1E11"/>
    <w:rsid w:val="001F18FC"/>
    <w:rsid w:val="001F7232"/>
    <w:rsid w:val="002031DB"/>
    <w:rsid w:val="00204046"/>
    <w:rsid w:val="00205F9F"/>
    <w:rsid w:val="00206E82"/>
    <w:rsid w:val="002143DA"/>
    <w:rsid w:val="00246910"/>
    <w:rsid w:val="00272DCC"/>
    <w:rsid w:val="0027593C"/>
    <w:rsid w:val="00277201"/>
    <w:rsid w:val="00277209"/>
    <w:rsid w:val="00287E05"/>
    <w:rsid w:val="00295B13"/>
    <w:rsid w:val="00297D2C"/>
    <w:rsid w:val="002A09D9"/>
    <w:rsid w:val="002A2131"/>
    <w:rsid w:val="002A2375"/>
    <w:rsid w:val="002A6488"/>
    <w:rsid w:val="002B639A"/>
    <w:rsid w:val="002C087C"/>
    <w:rsid w:val="002C1B6C"/>
    <w:rsid w:val="002C5458"/>
    <w:rsid w:val="002D5223"/>
    <w:rsid w:val="002F2E98"/>
    <w:rsid w:val="00301B34"/>
    <w:rsid w:val="0030723A"/>
    <w:rsid w:val="00313966"/>
    <w:rsid w:val="0033524A"/>
    <w:rsid w:val="003410FA"/>
    <w:rsid w:val="00341A89"/>
    <w:rsid w:val="00350291"/>
    <w:rsid w:val="00353EB7"/>
    <w:rsid w:val="00363855"/>
    <w:rsid w:val="00363C84"/>
    <w:rsid w:val="00365256"/>
    <w:rsid w:val="003714BE"/>
    <w:rsid w:val="00375D20"/>
    <w:rsid w:val="00380153"/>
    <w:rsid w:val="00380220"/>
    <w:rsid w:val="0038186B"/>
    <w:rsid w:val="00382D92"/>
    <w:rsid w:val="003867E5"/>
    <w:rsid w:val="00386EE9"/>
    <w:rsid w:val="003A0B90"/>
    <w:rsid w:val="003A4540"/>
    <w:rsid w:val="003A5341"/>
    <w:rsid w:val="003B164B"/>
    <w:rsid w:val="003B70F3"/>
    <w:rsid w:val="003C3C7E"/>
    <w:rsid w:val="003E19EC"/>
    <w:rsid w:val="003E2032"/>
    <w:rsid w:val="003E2199"/>
    <w:rsid w:val="003E651B"/>
    <w:rsid w:val="003E71BF"/>
    <w:rsid w:val="003E7D84"/>
    <w:rsid w:val="003F563C"/>
    <w:rsid w:val="003F70C3"/>
    <w:rsid w:val="00404285"/>
    <w:rsid w:val="00407739"/>
    <w:rsid w:val="00407778"/>
    <w:rsid w:val="00407B1B"/>
    <w:rsid w:val="0041302B"/>
    <w:rsid w:val="004222D3"/>
    <w:rsid w:val="004439C4"/>
    <w:rsid w:val="00446F67"/>
    <w:rsid w:val="004520DE"/>
    <w:rsid w:val="00457A5E"/>
    <w:rsid w:val="00466E65"/>
    <w:rsid w:val="00466FC9"/>
    <w:rsid w:val="00481212"/>
    <w:rsid w:val="00496B39"/>
    <w:rsid w:val="004A0827"/>
    <w:rsid w:val="004A3DE8"/>
    <w:rsid w:val="004B4C5D"/>
    <w:rsid w:val="004B6FB6"/>
    <w:rsid w:val="004C036E"/>
    <w:rsid w:val="004C175D"/>
    <w:rsid w:val="004C4623"/>
    <w:rsid w:val="004C4E51"/>
    <w:rsid w:val="004C74F9"/>
    <w:rsid w:val="004D6EEF"/>
    <w:rsid w:val="004E134F"/>
    <w:rsid w:val="004E4BEF"/>
    <w:rsid w:val="004E6302"/>
    <w:rsid w:val="004F0FC1"/>
    <w:rsid w:val="004F778E"/>
    <w:rsid w:val="00501C39"/>
    <w:rsid w:val="00504F80"/>
    <w:rsid w:val="00507765"/>
    <w:rsid w:val="005079E1"/>
    <w:rsid w:val="00516C1C"/>
    <w:rsid w:val="0052027D"/>
    <w:rsid w:val="00525A59"/>
    <w:rsid w:val="005308D0"/>
    <w:rsid w:val="005358A4"/>
    <w:rsid w:val="005364B0"/>
    <w:rsid w:val="00536EE5"/>
    <w:rsid w:val="005405F1"/>
    <w:rsid w:val="00550E9C"/>
    <w:rsid w:val="00556126"/>
    <w:rsid w:val="0056408B"/>
    <w:rsid w:val="00566BD9"/>
    <w:rsid w:val="00573C24"/>
    <w:rsid w:val="00590D4D"/>
    <w:rsid w:val="00592EA2"/>
    <w:rsid w:val="005937D7"/>
    <w:rsid w:val="00596140"/>
    <w:rsid w:val="00597C92"/>
    <w:rsid w:val="005A01D7"/>
    <w:rsid w:val="005B2F24"/>
    <w:rsid w:val="005C3EAD"/>
    <w:rsid w:val="005D03D4"/>
    <w:rsid w:val="005D410F"/>
    <w:rsid w:val="005D575F"/>
    <w:rsid w:val="005D7E5F"/>
    <w:rsid w:val="005E70E7"/>
    <w:rsid w:val="005F010B"/>
    <w:rsid w:val="005F024F"/>
    <w:rsid w:val="005F3142"/>
    <w:rsid w:val="00610D4A"/>
    <w:rsid w:val="00642C99"/>
    <w:rsid w:val="00650507"/>
    <w:rsid w:val="006538A3"/>
    <w:rsid w:val="00653B77"/>
    <w:rsid w:val="00662763"/>
    <w:rsid w:val="006637F4"/>
    <w:rsid w:val="00671213"/>
    <w:rsid w:val="00674B51"/>
    <w:rsid w:val="00681532"/>
    <w:rsid w:val="00687533"/>
    <w:rsid w:val="00693537"/>
    <w:rsid w:val="00695CA6"/>
    <w:rsid w:val="006975D6"/>
    <w:rsid w:val="006A7EB8"/>
    <w:rsid w:val="006B71EA"/>
    <w:rsid w:val="006D09CC"/>
    <w:rsid w:val="006D0DB8"/>
    <w:rsid w:val="006D4A54"/>
    <w:rsid w:val="006D74B7"/>
    <w:rsid w:val="006E0001"/>
    <w:rsid w:val="006F0E09"/>
    <w:rsid w:val="006F306E"/>
    <w:rsid w:val="006F5BCD"/>
    <w:rsid w:val="007052F2"/>
    <w:rsid w:val="007119EB"/>
    <w:rsid w:val="00717145"/>
    <w:rsid w:val="00717364"/>
    <w:rsid w:val="00743F5B"/>
    <w:rsid w:val="00757448"/>
    <w:rsid w:val="00766464"/>
    <w:rsid w:val="00767B36"/>
    <w:rsid w:val="00770E2A"/>
    <w:rsid w:val="0077105E"/>
    <w:rsid w:val="00783AD3"/>
    <w:rsid w:val="007859BB"/>
    <w:rsid w:val="00787CF2"/>
    <w:rsid w:val="0079098D"/>
    <w:rsid w:val="00791616"/>
    <w:rsid w:val="007921BE"/>
    <w:rsid w:val="00792A6A"/>
    <w:rsid w:val="00793BA0"/>
    <w:rsid w:val="00794182"/>
    <w:rsid w:val="00795683"/>
    <w:rsid w:val="007A2533"/>
    <w:rsid w:val="007A4CBC"/>
    <w:rsid w:val="007A5FA1"/>
    <w:rsid w:val="007B14C1"/>
    <w:rsid w:val="007C0C57"/>
    <w:rsid w:val="007C211D"/>
    <w:rsid w:val="007C5A3D"/>
    <w:rsid w:val="007C7126"/>
    <w:rsid w:val="007E59F0"/>
    <w:rsid w:val="007F15E5"/>
    <w:rsid w:val="00802D0B"/>
    <w:rsid w:val="008144A8"/>
    <w:rsid w:val="00835961"/>
    <w:rsid w:val="00840303"/>
    <w:rsid w:val="00844BC3"/>
    <w:rsid w:val="00851412"/>
    <w:rsid w:val="00876D7B"/>
    <w:rsid w:val="008807B8"/>
    <w:rsid w:val="00882EFF"/>
    <w:rsid w:val="00887F15"/>
    <w:rsid w:val="00894A3E"/>
    <w:rsid w:val="008B0C14"/>
    <w:rsid w:val="008C05CE"/>
    <w:rsid w:val="008C260D"/>
    <w:rsid w:val="008C3B68"/>
    <w:rsid w:val="008C5E24"/>
    <w:rsid w:val="008D0DCC"/>
    <w:rsid w:val="008E5513"/>
    <w:rsid w:val="008F0F99"/>
    <w:rsid w:val="009017BB"/>
    <w:rsid w:val="00906B41"/>
    <w:rsid w:val="00915357"/>
    <w:rsid w:val="00921B87"/>
    <w:rsid w:val="009230DF"/>
    <w:rsid w:val="00924AB6"/>
    <w:rsid w:val="00924BFF"/>
    <w:rsid w:val="009344A4"/>
    <w:rsid w:val="0093602C"/>
    <w:rsid w:val="00940701"/>
    <w:rsid w:val="00946228"/>
    <w:rsid w:val="00951660"/>
    <w:rsid w:val="00954094"/>
    <w:rsid w:val="00957A4C"/>
    <w:rsid w:val="0096000F"/>
    <w:rsid w:val="00970FCE"/>
    <w:rsid w:val="00987460"/>
    <w:rsid w:val="009910E2"/>
    <w:rsid w:val="00991A87"/>
    <w:rsid w:val="009A4D0C"/>
    <w:rsid w:val="009A72D8"/>
    <w:rsid w:val="009A7FFD"/>
    <w:rsid w:val="009B3C73"/>
    <w:rsid w:val="009C25A6"/>
    <w:rsid w:val="009D6F3F"/>
    <w:rsid w:val="009E3A17"/>
    <w:rsid w:val="009E3C3E"/>
    <w:rsid w:val="009F0232"/>
    <w:rsid w:val="009F1E4C"/>
    <w:rsid w:val="009F4059"/>
    <w:rsid w:val="009F5FB3"/>
    <w:rsid w:val="00A0174D"/>
    <w:rsid w:val="00A03FFC"/>
    <w:rsid w:val="00A061FF"/>
    <w:rsid w:val="00A158EC"/>
    <w:rsid w:val="00A168EA"/>
    <w:rsid w:val="00A16ACF"/>
    <w:rsid w:val="00A20F46"/>
    <w:rsid w:val="00A25382"/>
    <w:rsid w:val="00A26064"/>
    <w:rsid w:val="00A31582"/>
    <w:rsid w:val="00A338CC"/>
    <w:rsid w:val="00A3654D"/>
    <w:rsid w:val="00A57B84"/>
    <w:rsid w:val="00A76C03"/>
    <w:rsid w:val="00A9152F"/>
    <w:rsid w:val="00AA1A42"/>
    <w:rsid w:val="00AA4B93"/>
    <w:rsid w:val="00AB3BFF"/>
    <w:rsid w:val="00AC46E0"/>
    <w:rsid w:val="00AD4099"/>
    <w:rsid w:val="00AE610B"/>
    <w:rsid w:val="00AE6E3D"/>
    <w:rsid w:val="00AF125E"/>
    <w:rsid w:val="00AF5A09"/>
    <w:rsid w:val="00B042C7"/>
    <w:rsid w:val="00B133D6"/>
    <w:rsid w:val="00B161E3"/>
    <w:rsid w:val="00B231E5"/>
    <w:rsid w:val="00B25205"/>
    <w:rsid w:val="00B25765"/>
    <w:rsid w:val="00B36B9A"/>
    <w:rsid w:val="00B4047F"/>
    <w:rsid w:val="00B41D7B"/>
    <w:rsid w:val="00B42A32"/>
    <w:rsid w:val="00B50F8B"/>
    <w:rsid w:val="00B56678"/>
    <w:rsid w:val="00B56EAD"/>
    <w:rsid w:val="00B60CDB"/>
    <w:rsid w:val="00B63C27"/>
    <w:rsid w:val="00B64438"/>
    <w:rsid w:val="00B75E39"/>
    <w:rsid w:val="00B776AB"/>
    <w:rsid w:val="00B81A35"/>
    <w:rsid w:val="00B93595"/>
    <w:rsid w:val="00B94394"/>
    <w:rsid w:val="00B94871"/>
    <w:rsid w:val="00B96C57"/>
    <w:rsid w:val="00BA7AF3"/>
    <w:rsid w:val="00BB1202"/>
    <w:rsid w:val="00BB51A8"/>
    <w:rsid w:val="00BB7285"/>
    <w:rsid w:val="00BC449F"/>
    <w:rsid w:val="00BC58D7"/>
    <w:rsid w:val="00BC6AEC"/>
    <w:rsid w:val="00BD7273"/>
    <w:rsid w:val="00BF16D0"/>
    <w:rsid w:val="00BF3346"/>
    <w:rsid w:val="00BF6699"/>
    <w:rsid w:val="00C010BB"/>
    <w:rsid w:val="00C02570"/>
    <w:rsid w:val="00C02AE4"/>
    <w:rsid w:val="00C0665D"/>
    <w:rsid w:val="00C10FFD"/>
    <w:rsid w:val="00C24840"/>
    <w:rsid w:val="00C2566F"/>
    <w:rsid w:val="00C260E2"/>
    <w:rsid w:val="00C33D81"/>
    <w:rsid w:val="00C33E00"/>
    <w:rsid w:val="00C375D0"/>
    <w:rsid w:val="00C437B7"/>
    <w:rsid w:val="00C45DF9"/>
    <w:rsid w:val="00C50036"/>
    <w:rsid w:val="00C51980"/>
    <w:rsid w:val="00C5771E"/>
    <w:rsid w:val="00C62E1E"/>
    <w:rsid w:val="00C6328F"/>
    <w:rsid w:val="00C64319"/>
    <w:rsid w:val="00C74500"/>
    <w:rsid w:val="00C74EC0"/>
    <w:rsid w:val="00C77BE9"/>
    <w:rsid w:val="00CA1509"/>
    <w:rsid w:val="00CB0CB4"/>
    <w:rsid w:val="00CB206F"/>
    <w:rsid w:val="00CC1A1F"/>
    <w:rsid w:val="00CC60F7"/>
    <w:rsid w:val="00CF3CD0"/>
    <w:rsid w:val="00D036D2"/>
    <w:rsid w:val="00D05D0D"/>
    <w:rsid w:val="00D10808"/>
    <w:rsid w:val="00D13146"/>
    <w:rsid w:val="00D141E0"/>
    <w:rsid w:val="00D1740E"/>
    <w:rsid w:val="00D2251B"/>
    <w:rsid w:val="00D24D1D"/>
    <w:rsid w:val="00D25EA1"/>
    <w:rsid w:val="00D34A97"/>
    <w:rsid w:val="00D5685E"/>
    <w:rsid w:val="00D5798B"/>
    <w:rsid w:val="00D70755"/>
    <w:rsid w:val="00D76B81"/>
    <w:rsid w:val="00D8005F"/>
    <w:rsid w:val="00D801E1"/>
    <w:rsid w:val="00D83492"/>
    <w:rsid w:val="00D8366B"/>
    <w:rsid w:val="00D85FB7"/>
    <w:rsid w:val="00D87C2F"/>
    <w:rsid w:val="00D919A5"/>
    <w:rsid w:val="00DA5A16"/>
    <w:rsid w:val="00DB009C"/>
    <w:rsid w:val="00DB2B9B"/>
    <w:rsid w:val="00DC04D5"/>
    <w:rsid w:val="00DC337C"/>
    <w:rsid w:val="00DC4381"/>
    <w:rsid w:val="00DC50BA"/>
    <w:rsid w:val="00DD4AA1"/>
    <w:rsid w:val="00DD5906"/>
    <w:rsid w:val="00DD5D43"/>
    <w:rsid w:val="00DE37E6"/>
    <w:rsid w:val="00DF6484"/>
    <w:rsid w:val="00E01F56"/>
    <w:rsid w:val="00E023C7"/>
    <w:rsid w:val="00E13221"/>
    <w:rsid w:val="00E16B4A"/>
    <w:rsid w:val="00E23CAB"/>
    <w:rsid w:val="00E25A59"/>
    <w:rsid w:val="00E33380"/>
    <w:rsid w:val="00E36C71"/>
    <w:rsid w:val="00E43150"/>
    <w:rsid w:val="00E514A3"/>
    <w:rsid w:val="00E52C29"/>
    <w:rsid w:val="00E54BB0"/>
    <w:rsid w:val="00E70FD8"/>
    <w:rsid w:val="00E71A15"/>
    <w:rsid w:val="00E71D45"/>
    <w:rsid w:val="00E730D4"/>
    <w:rsid w:val="00E763DC"/>
    <w:rsid w:val="00E84F30"/>
    <w:rsid w:val="00E853C2"/>
    <w:rsid w:val="00E87EAB"/>
    <w:rsid w:val="00E93128"/>
    <w:rsid w:val="00E9780D"/>
    <w:rsid w:val="00EA3A34"/>
    <w:rsid w:val="00EB340D"/>
    <w:rsid w:val="00EB5DBE"/>
    <w:rsid w:val="00EC0713"/>
    <w:rsid w:val="00ED1A08"/>
    <w:rsid w:val="00ED5864"/>
    <w:rsid w:val="00EF0116"/>
    <w:rsid w:val="00EF67E9"/>
    <w:rsid w:val="00F025FC"/>
    <w:rsid w:val="00F05083"/>
    <w:rsid w:val="00F0577F"/>
    <w:rsid w:val="00F16C41"/>
    <w:rsid w:val="00F178EE"/>
    <w:rsid w:val="00F213CF"/>
    <w:rsid w:val="00F351AF"/>
    <w:rsid w:val="00F35754"/>
    <w:rsid w:val="00F431BB"/>
    <w:rsid w:val="00F4543A"/>
    <w:rsid w:val="00F501B4"/>
    <w:rsid w:val="00F5211C"/>
    <w:rsid w:val="00F52B9F"/>
    <w:rsid w:val="00F532D8"/>
    <w:rsid w:val="00F65487"/>
    <w:rsid w:val="00F67582"/>
    <w:rsid w:val="00F80593"/>
    <w:rsid w:val="00F84A03"/>
    <w:rsid w:val="00F921D8"/>
    <w:rsid w:val="00FC0D5F"/>
    <w:rsid w:val="00FC3B66"/>
    <w:rsid w:val="00FD1FFC"/>
    <w:rsid w:val="00FD5FA8"/>
    <w:rsid w:val="00FE2602"/>
    <w:rsid w:val="00FE3D42"/>
    <w:rsid w:val="00FE78DA"/>
    <w:rsid w:val="00FE7923"/>
    <w:rsid w:val="00FF1DAE"/>
    <w:rsid w:val="00FF36F8"/>
    <w:rsid w:val="00FF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14:docId w14:val="6EB869B5"/>
  <w15:docId w15:val="{0D4A114B-5624-4CAB-B2C7-56DB122C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C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37F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8D0DCC"/>
    <w:rPr>
      <w:kern w:val="2"/>
      <w:sz w:val="18"/>
    </w:rPr>
  </w:style>
  <w:style w:type="paragraph" w:styleId="a5">
    <w:name w:val="footer"/>
    <w:basedOn w:val="a"/>
    <w:link w:val="a6"/>
    <w:uiPriority w:val="99"/>
    <w:rsid w:val="006637F4"/>
    <w:pPr>
      <w:tabs>
        <w:tab w:val="center" w:pos="4153"/>
        <w:tab w:val="right" w:pos="8306"/>
      </w:tabs>
      <w:snapToGrid w:val="0"/>
      <w:jc w:val="left"/>
    </w:pPr>
    <w:rPr>
      <w:sz w:val="18"/>
      <w:szCs w:val="18"/>
    </w:rPr>
  </w:style>
  <w:style w:type="character" w:customStyle="1" w:styleId="a6">
    <w:name w:val="页脚 字符"/>
    <w:link w:val="a5"/>
    <w:uiPriority w:val="99"/>
    <w:locked/>
    <w:rsid w:val="008D0DCC"/>
    <w:rPr>
      <w:kern w:val="2"/>
      <w:sz w:val="18"/>
    </w:rPr>
  </w:style>
  <w:style w:type="character" w:styleId="a7">
    <w:name w:val="annotation reference"/>
    <w:uiPriority w:val="99"/>
    <w:rsid w:val="00071971"/>
    <w:rPr>
      <w:rFonts w:cs="Times New Roman"/>
      <w:sz w:val="21"/>
    </w:rPr>
  </w:style>
  <w:style w:type="paragraph" w:styleId="a8">
    <w:name w:val="annotation text"/>
    <w:basedOn w:val="a"/>
    <w:link w:val="a9"/>
    <w:uiPriority w:val="99"/>
    <w:rsid w:val="00071971"/>
    <w:pPr>
      <w:jc w:val="left"/>
    </w:pPr>
  </w:style>
  <w:style w:type="character" w:customStyle="1" w:styleId="a9">
    <w:name w:val="批注文字 字符"/>
    <w:link w:val="a8"/>
    <w:uiPriority w:val="99"/>
    <w:locked/>
    <w:rsid w:val="00071971"/>
    <w:rPr>
      <w:kern w:val="2"/>
      <w:sz w:val="24"/>
    </w:rPr>
  </w:style>
  <w:style w:type="paragraph" w:styleId="aa">
    <w:name w:val="annotation subject"/>
    <w:basedOn w:val="a8"/>
    <w:next w:val="a8"/>
    <w:link w:val="ab"/>
    <w:uiPriority w:val="99"/>
    <w:rsid w:val="00071971"/>
    <w:rPr>
      <w:b/>
      <w:bCs/>
    </w:rPr>
  </w:style>
  <w:style w:type="character" w:customStyle="1" w:styleId="ab">
    <w:name w:val="批注主题 字符"/>
    <w:link w:val="aa"/>
    <w:uiPriority w:val="99"/>
    <w:locked/>
    <w:rsid w:val="00071971"/>
    <w:rPr>
      <w:b/>
      <w:kern w:val="2"/>
      <w:sz w:val="24"/>
    </w:rPr>
  </w:style>
  <w:style w:type="paragraph" w:styleId="ac">
    <w:name w:val="Balloon Text"/>
    <w:basedOn w:val="a"/>
    <w:link w:val="ad"/>
    <w:uiPriority w:val="99"/>
    <w:rsid w:val="00071971"/>
    <w:rPr>
      <w:sz w:val="18"/>
      <w:szCs w:val="18"/>
    </w:rPr>
  </w:style>
  <w:style w:type="character" w:customStyle="1" w:styleId="ad">
    <w:name w:val="批注框文本 字符"/>
    <w:link w:val="ac"/>
    <w:uiPriority w:val="99"/>
    <w:locked/>
    <w:rsid w:val="00071971"/>
    <w:rPr>
      <w:kern w:val="2"/>
      <w:sz w:val="18"/>
    </w:rPr>
  </w:style>
  <w:style w:type="paragraph" w:styleId="ae">
    <w:name w:val="Revision"/>
    <w:hidden/>
    <w:uiPriority w:val="99"/>
    <w:semiHidden/>
    <w:rsid w:val="000719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559</Words>
  <Characters>3192</Characters>
  <Application>Microsoft Office Word</Application>
  <DocSecurity>0</DocSecurity>
  <Lines>26</Lines>
  <Paragraphs>7</Paragraphs>
  <ScaleCrop>false</ScaleCrop>
  <Company>MC SYSTEM</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Xuhui Li</cp:lastModifiedBy>
  <cp:revision>4</cp:revision>
  <dcterms:created xsi:type="dcterms:W3CDTF">2018-10-07T12:54:00Z</dcterms:created>
  <dcterms:modified xsi:type="dcterms:W3CDTF">2019-12-26T02:59:00Z</dcterms:modified>
</cp:coreProperties>
</file>