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46E" w:rsidRPr="00B0029C" w:rsidRDefault="00AF23D8" w:rsidP="0093246E">
      <w:pPr>
        <w:spacing w:line="240" w:lineRule="auto"/>
        <w:jc w:val="center"/>
        <w:rPr>
          <w:rFonts w:ascii="宋体" w:eastAsia="宋体" w:hAnsi="宋体"/>
          <w:b/>
          <w:sz w:val="44"/>
          <w:szCs w:val="44"/>
        </w:rPr>
      </w:pPr>
      <w:r w:rsidRPr="00B0029C">
        <w:rPr>
          <w:rFonts w:ascii="宋体" w:eastAsia="宋体" w:hAnsi="宋体" w:hint="eastAsia"/>
          <w:b/>
          <w:sz w:val="44"/>
          <w:szCs w:val="44"/>
        </w:rPr>
        <w:t>慢性炎</w:t>
      </w:r>
      <w:r w:rsidR="00E90E6C">
        <w:rPr>
          <w:rFonts w:ascii="宋体" w:eastAsia="宋体" w:hAnsi="宋体" w:hint="eastAsia"/>
          <w:b/>
          <w:sz w:val="44"/>
          <w:szCs w:val="44"/>
        </w:rPr>
        <w:t>症</w:t>
      </w:r>
      <w:r w:rsidRPr="00B0029C">
        <w:rPr>
          <w:rFonts w:ascii="宋体" w:eastAsia="宋体" w:hAnsi="宋体" w:hint="eastAsia"/>
          <w:b/>
          <w:sz w:val="44"/>
          <w:szCs w:val="44"/>
        </w:rPr>
        <w:t>性脱髓鞘性多发性神经病</w:t>
      </w:r>
      <w:r w:rsidR="00F4466D">
        <w:rPr>
          <w:rFonts w:ascii="宋体" w:eastAsia="宋体" w:hAnsi="宋体" w:hint="eastAsia"/>
          <w:b/>
          <w:sz w:val="44"/>
          <w:szCs w:val="44"/>
        </w:rPr>
        <w:t>临床路径</w:t>
      </w:r>
    </w:p>
    <w:p w:rsidR="00BB4AAA" w:rsidRDefault="00BB4AAA" w:rsidP="00F4466D">
      <w:pPr>
        <w:spacing w:after="0" w:line="240" w:lineRule="auto"/>
        <w:jc w:val="center"/>
        <w:rPr>
          <w:rFonts w:ascii="仿宋_GB2312" w:eastAsia="仿宋_GB2312" w:hAnsi="黑体" w:hint="eastAsia"/>
          <w:sz w:val="32"/>
          <w:szCs w:val="32"/>
        </w:rPr>
      </w:pPr>
      <w:r w:rsidRPr="00F4466D">
        <w:rPr>
          <w:rFonts w:ascii="仿宋_GB2312" w:eastAsia="仿宋_GB2312" w:hAnsi="黑体" w:hint="eastAsia"/>
          <w:sz w:val="32"/>
          <w:szCs w:val="32"/>
        </w:rPr>
        <w:t>（2016年版）</w:t>
      </w:r>
    </w:p>
    <w:p w:rsidR="00F4466D" w:rsidRPr="00F4466D" w:rsidRDefault="00F4466D" w:rsidP="00F4466D">
      <w:pPr>
        <w:spacing w:after="0" w:line="240" w:lineRule="auto"/>
        <w:jc w:val="center"/>
        <w:rPr>
          <w:rFonts w:ascii="仿宋_GB2312" w:eastAsia="仿宋_GB2312" w:hAnsi="黑体" w:hint="eastAsia"/>
          <w:sz w:val="32"/>
          <w:szCs w:val="32"/>
        </w:rPr>
      </w:pPr>
    </w:p>
    <w:p w:rsidR="0093246E" w:rsidRPr="0050473E" w:rsidRDefault="0093246E" w:rsidP="00BB4AAA">
      <w:pPr>
        <w:spacing w:line="360" w:lineRule="auto"/>
        <w:ind w:firstLineChars="196" w:firstLine="627"/>
        <w:rPr>
          <w:rFonts w:ascii="黑体" w:eastAsia="黑体"/>
          <w:sz w:val="32"/>
          <w:szCs w:val="32"/>
        </w:rPr>
      </w:pPr>
      <w:r w:rsidRPr="0050473E">
        <w:rPr>
          <w:rFonts w:ascii="黑体" w:eastAsia="黑体" w:hint="eastAsia"/>
          <w:sz w:val="32"/>
          <w:szCs w:val="32"/>
        </w:rPr>
        <w:t>一、</w:t>
      </w:r>
      <w:r w:rsidR="00AF23D8" w:rsidRPr="0050473E">
        <w:rPr>
          <w:rFonts w:ascii="黑体" w:eastAsia="黑体" w:hint="eastAsia"/>
          <w:sz w:val="32"/>
          <w:szCs w:val="32"/>
        </w:rPr>
        <w:t>慢性炎性脱髓鞘性多发性神经病</w:t>
      </w:r>
      <w:r w:rsidRPr="0050473E">
        <w:rPr>
          <w:rFonts w:ascii="黑体" w:eastAsia="黑体" w:hint="eastAsia"/>
          <w:sz w:val="32"/>
          <w:szCs w:val="32"/>
        </w:rPr>
        <w:t>临床路径标准住院流程</w:t>
      </w:r>
    </w:p>
    <w:p w:rsidR="0093246E" w:rsidRPr="00B0029C" w:rsidRDefault="0093246E" w:rsidP="00BB4AAA">
      <w:pPr>
        <w:spacing w:line="360" w:lineRule="auto"/>
        <w:ind w:firstLine="640"/>
        <w:rPr>
          <w:rFonts w:ascii="楷体_GB2312" w:eastAsia="楷体_GB2312" w:hAnsi="宋体"/>
          <w:b/>
          <w:bCs/>
          <w:sz w:val="32"/>
          <w:szCs w:val="32"/>
        </w:rPr>
      </w:pPr>
      <w:r w:rsidRPr="00B0029C">
        <w:rPr>
          <w:rFonts w:ascii="楷体_GB2312" w:eastAsia="楷体_GB2312" w:hAnsi="宋体" w:hint="eastAsia"/>
          <w:b/>
          <w:bCs/>
          <w:sz w:val="32"/>
          <w:szCs w:val="32"/>
        </w:rPr>
        <w:t>（一）适用对象。</w:t>
      </w:r>
    </w:p>
    <w:p w:rsidR="0093246E" w:rsidRPr="00D20161" w:rsidRDefault="0093246E" w:rsidP="00BB4AAA">
      <w:pPr>
        <w:spacing w:line="360" w:lineRule="auto"/>
        <w:ind w:firstLine="640"/>
        <w:rPr>
          <w:rFonts w:ascii="仿宋_GB2312" w:eastAsia="仿宋_GB2312"/>
          <w:sz w:val="32"/>
          <w:szCs w:val="32"/>
        </w:rPr>
      </w:pPr>
      <w:r w:rsidRPr="00D20161">
        <w:rPr>
          <w:rFonts w:ascii="仿宋_GB2312" w:eastAsia="仿宋_GB2312" w:hint="eastAsia"/>
          <w:sz w:val="32"/>
          <w:szCs w:val="32"/>
        </w:rPr>
        <w:t>第一诊断为</w:t>
      </w:r>
      <w:r w:rsidR="00AF23D8">
        <w:rPr>
          <w:rFonts w:ascii="仿宋_GB2312" w:eastAsia="仿宋_GB2312" w:hint="eastAsia"/>
          <w:sz w:val="32"/>
          <w:szCs w:val="32"/>
        </w:rPr>
        <w:t>慢性炎性脱髓鞘性多发性神经病</w:t>
      </w:r>
      <w:r w:rsidRPr="00D20161">
        <w:rPr>
          <w:rFonts w:ascii="仿宋_GB2312" w:eastAsia="仿宋_GB2312" w:hint="eastAsia"/>
          <w:sz w:val="32"/>
          <w:szCs w:val="32"/>
        </w:rPr>
        <w:t>（</w:t>
      </w:r>
      <w:r w:rsidR="00AF23D8">
        <w:rPr>
          <w:rFonts w:ascii="仿宋_GB2312" w:eastAsia="仿宋_GB2312" w:hint="eastAsia"/>
          <w:sz w:val="32"/>
          <w:szCs w:val="32"/>
        </w:rPr>
        <w:t>Chronic inflammatory polyradiculoneuropathy</w:t>
      </w:r>
      <w:r>
        <w:rPr>
          <w:rFonts w:ascii="仿宋_GB2312" w:eastAsia="仿宋_GB2312" w:hint="eastAsia"/>
          <w:sz w:val="32"/>
          <w:szCs w:val="32"/>
        </w:rPr>
        <w:t>，缩写为</w:t>
      </w:r>
      <w:r w:rsidR="00AF23D8">
        <w:rPr>
          <w:rFonts w:ascii="仿宋_GB2312" w:eastAsia="仿宋_GB2312" w:hint="eastAsia"/>
          <w:sz w:val="32"/>
          <w:szCs w:val="32"/>
        </w:rPr>
        <w:t>CIDP</w:t>
      </w:r>
      <w:r>
        <w:rPr>
          <w:rFonts w:ascii="仿宋_GB2312" w:eastAsia="仿宋_GB2312" w:hint="eastAsia"/>
          <w:sz w:val="32"/>
          <w:szCs w:val="32"/>
        </w:rPr>
        <w:t>，</w:t>
      </w:r>
      <w:r w:rsidRPr="00D20161">
        <w:rPr>
          <w:rFonts w:ascii="仿宋_GB2312" w:eastAsia="仿宋_GB2312" w:hint="eastAsia"/>
          <w:sz w:val="32"/>
          <w:szCs w:val="32"/>
        </w:rPr>
        <w:t>ICD-10</w:t>
      </w:r>
      <w:r w:rsidR="000260CC">
        <w:rPr>
          <w:rFonts w:ascii="仿宋_GB2312" w:eastAsia="仿宋_GB2312" w:hint="eastAsia"/>
          <w:sz w:val="32"/>
          <w:szCs w:val="32"/>
        </w:rPr>
        <w:t>: G61.</w:t>
      </w:r>
      <w:r w:rsidR="00E90E6C">
        <w:rPr>
          <w:rFonts w:ascii="仿宋_GB2312" w:eastAsia="仿宋_GB2312" w:hint="eastAsia"/>
          <w:sz w:val="32"/>
          <w:szCs w:val="32"/>
        </w:rPr>
        <w:t>801</w:t>
      </w:r>
      <w:r w:rsidR="00AF23D8">
        <w:rPr>
          <w:rFonts w:ascii="仿宋_GB2312" w:eastAsia="仿宋_GB2312" w:hint="eastAsia"/>
          <w:sz w:val="32"/>
          <w:szCs w:val="32"/>
        </w:rPr>
        <w:t>）。</w:t>
      </w:r>
    </w:p>
    <w:p w:rsidR="0093246E" w:rsidRPr="00B0029C" w:rsidRDefault="0093246E" w:rsidP="00BB4AAA">
      <w:pPr>
        <w:spacing w:line="360" w:lineRule="auto"/>
        <w:ind w:firstLine="640"/>
        <w:rPr>
          <w:rFonts w:ascii="楷体_GB2312" w:eastAsia="楷体_GB2312" w:hAnsi="宋体"/>
          <w:b/>
          <w:bCs/>
          <w:sz w:val="32"/>
          <w:szCs w:val="32"/>
        </w:rPr>
      </w:pPr>
      <w:r w:rsidRPr="00B0029C">
        <w:rPr>
          <w:rFonts w:ascii="楷体_GB2312" w:eastAsia="楷体_GB2312" w:hAnsi="宋体" w:hint="eastAsia"/>
          <w:b/>
          <w:bCs/>
          <w:sz w:val="32"/>
          <w:szCs w:val="32"/>
        </w:rPr>
        <w:t>（二）诊断依据。</w:t>
      </w:r>
    </w:p>
    <w:p w:rsidR="0093246E" w:rsidRDefault="0093246E" w:rsidP="00BB4AAA">
      <w:pPr>
        <w:wordWrap w:val="0"/>
        <w:spacing w:line="360" w:lineRule="auto"/>
        <w:ind w:firstLine="640"/>
        <w:rPr>
          <w:rFonts w:ascii="仿宋_GB2312" w:eastAsia="仿宋_GB2312"/>
          <w:sz w:val="32"/>
          <w:szCs w:val="32"/>
        </w:rPr>
      </w:pPr>
      <w:r>
        <w:rPr>
          <w:rFonts w:ascii="仿宋_GB2312" w:eastAsia="仿宋_GB2312" w:hint="eastAsia"/>
          <w:sz w:val="32"/>
          <w:szCs w:val="32"/>
        </w:rPr>
        <w:t>根据</w:t>
      </w:r>
      <w:r w:rsidRPr="00D20161">
        <w:rPr>
          <w:rFonts w:ascii="仿宋_GB2312" w:eastAsia="仿宋_GB2312" w:hint="eastAsia"/>
          <w:sz w:val="32"/>
          <w:szCs w:val="32"/>
        </w:rPr>
        <w:t>中华医学会神经病学分会-</w:t>
      </w:r>
      <w:r w:rsidR="00AF23D8">
        <w:rPr>
          <w:rFonts w:ascii="仿宋_GB2312" w:eastAsia="仿宋_GB2312" w:hint="eastAsia"/>
          <w:sz w:val="32"/>
          <w:szCs w:val="32"/>
        </w:rPr>
        <w:t>中国慢性炎性多发性神经病诊疗指南</w:t>
      </w:r>
      <w:r w:rsidRPr="00D20161">
        <w:rPr>
          <w:rFonts w:ascii="仿宋_GB2312" w:eastAsia="仿宋_GB2312" w:hint="eastAsia"/>
          <w:sz w:val="32"/>
          <w:szCs w:val="32"/>
        </w:rPr>
        <w:t>（中华神经科杂志20</w:t>
      </w:r>
      <w:r w:rsidR="00AF23D8">
        <w:rPr>
          <w:rFonts w:ascii="仿宋_GB2312" w:eastAsia="仿宋_GB2312" w:hint="eastAsia"/>
          <w:sz w:val="32"/>
          <w:szCs w:val="32"/>
        </w:rPr>
        <w:t>10</w:t>
      </w:r>
      <w:r w:rsidRPr="00D20161">
        <w:rPr>
          <w:rFonts w:ascii="仿宋_GB2312" w:eastAsia="仿宋_GB2312" w:hint="eastAsia"/>
          <w:sz w:val="32"/>
          <w:szCs w:val="32"/>
        </w:rPr>
        <w:t>,4</w:t>
      </w:r>
      <w:r w:rsidR="00AF23D8">
        <w:rPr>
          <w:rFonts w:ascii="仿宋_GB2312" w:eastAsia="仿宋_GB2312" w:hint="eastAsia"/>
          <w:sz w:val="32"/>
          <w:szCs w:val="32"/>
        </w:rPr>
        <w:t>3</w:t>
      </w:r>
      <w:r w:rsidRPr="00D20161">
        <w:rPr>
          <w:rFonts w:ascii="仿宋_GB2312" w:eastAsia="仿宋_GB2312" w:hint="eastAsia"/>
          <w:sz w:val="32"/>
          <w:szCs w:val="32"/>
        </w:rPr>
        <w:t>（</w:t>
      </w:r>
      <w:r w:rsidR="00AF23D8">
        <w:rPr>
          <w:rFonts w:ascii="仿宋_GB2312" w:eastAsia="仿宋_GB2312" w:hint="eastAsia"/>
          <w:sz w:val="32"/>
          <w:szCs w:val="32"/>
        </w:rPr>
        <w:t>8</w:t>
      </w:r>
      <w:r w:rsidRPr="00D20161">
        <w:rPr>
          <w:rFonts w:ascii="仿宋_GB2312" w:eastAsia="仿宋_GB2312" w:hint="eastAsia"/>
          <w:sz w:val="32"/>
          <w:szCs w:val="32"/>
        </w:rPr>
        <w:t>）:</w:t>
      </w:r>
      <w:r w:rsidR="00AD6332">
        <w:rPr>
          <w:rFonts w:ascii="仿宋_GB2312" w:eastAsia="仿宋_GB2312" w:hint="eastAsia"/>
          <w:sz w:val="32"/>
          <w:szCs w:val="32"/>
        </w:rPr>
        <w:t>586</w:t>
      </w:r>
      <w:r w:rsidRPr="00D20161">
        <w:rPr>
          <w:rFonts w:ascii="仿宋_GB2312" w:eastAsia="仿宋_GB2312" w:hint="eastAsia"/>
          <w:sz w:val="32"/>
          <w:szCs w:val="32"/>
        </w:rPr>
        <w:t>-</w:t>
      </w:r>
      <w:r w:rsidR="00AD6332">
        <w:rPr>
          <w:rFonts w:ascii="仿宋_GB2312" w:eastAsia="仿宋_GB2312" w:hint="eastAsia"/>
          <w:sz w:val="32"/>
          <w:szCs w:val="32"/>
        </w:rPr>
        <w:t>588</w:t>
      </w:r>
      <w:r>
        <w:rPr>
          <w:rFonts w:ascii="仿宋_GB2312" w:eastAsia="仿宋_GB2312" w:hint="eastAsia"/>
          <w:sz w:val="32"/>
          <w:szCs w:val="32"/>
        </w:rPr>
        <w:t>）。</w:t>
      </w:r>
    </w:p>
    <w:p w:rsidR="0093246E" w:rsidRPr="009B4B9C" w:rsidRDefault="009B4B9C" w:rsidP="00BB4AAA">
      <w:pPr>
        <w:spacing w:line="360" w:lineRule="auto"/>
        <w:ind w:firstLineChars="200" w:firstLine="640"/>
        <w:rPr>
          <w:rFonts w:ascii="仿宋_GB2312" w:eastAsia="仿宋_GB2312"/>
          <w:sz w:val="32"/>
          <w:szCs w:val="32"/>
        </w:rPr>
      </w:pPr>
      <w:r>
        <w:rPr>
          <w:rFonts w:ascii="仿宋_GB2312" w:eastAsia="仿宋_GB2312" w:hint="eastAsia"/>
          <w:sz w:val="32"/>
          <w:szCs w:val="32"/>
        </w:rPr>
        <w:t>1.</w:t>
      </w:r>
      <w:r w:rsidR="00AD6332" w:rsidRPr="009B4B9C">
        <w:rPr>
          <w:rFonts w:ascii="仿宋_GB2312" w:eastAsia="仿宋_GB2312" w:hint="eastAsia"/>
          <w:sz w:val="32"/>
          <w:szCs w:val="32"/>
        </w:rPr>
        <w:t>慢性或亚急性起病，症状进展在8周以上；</w:t>
      </w:r>
      <w:r w:rsidRPr="009B4B9C">
        <w:rPr>
          <w:rFonts w:ascii="仿宋_GB2312" w:eastAsia="仿宋_GB2312" w:hint="eastAsia"/>
          <w:sz w:val="32"/>
          <w:szCs w:val="32"/>
        </w:rPr>
        <w:t>病程</w:t>
      </w:r>
      <w:r w:rsidR="00AD6332" w:rsidRPr="009B4B9C">
        <w:rPr>
          <w:rFonts w:ascii="仿宋_GB2312" w:eastAsia="仿宋_GB2312" w:hint="eastAsia"/>
          <w:sz w:val="32"/>
          <w:szCs w:val="32"/>
        </w:rPr>
        <w:t>可分为慢性进展性和缓解复发型。</w:t>
      </w:r>
    </w:p>
    <w:p w:rsidR="0004792B" w:rsidRPr="00514CFE" w:rsidRDefault="0004792B" w:rsidP="00BB4AAA">
      <w:pPr>
        <w:adjustRightInd w:val="0"/>
        <w:snapToGrid w:val="0"/>
        <w:spacing w:line="360" w:lineRule="auto"/>
        <w:ind w:firstLineChars="200" w:firstLine="640"/>
        <w:rPr>
          <w:rFonts w:ascii="仿宋_GB2312" w:eastAsia="仿宋_GB2312" w:hAnsi="宋体"/>
          <w:bCs/>
          <w:sz w:val="32"/>
          <w:szCs w:val="32"/>
        </w:rPr>
      </w:pPr>
      <w:r w:rsidRPr="00514CFE">
        <w:rPr>
          <w:rFonts w:ascii="仿宋_GB2312" w:eastAsia="仿宋_GB2312" w:hAnsi="宋体" w:hint="eastAsia"/>
          <w:bCs/>
          <w:sz w:val="32"/>
          <w:szCs w:val="32"/>
        </w:rPr>
        <w:t>2.临床表现</w:t>
      </w:r>
      <w:r>
        <w:rPr>
          <w:rFonts w:ascii="仿宋_GB2312" w:eastAsia="仿宋_GB2312" w:hAnsi="宋体" w:hint="eastAsia"/>
          <w:bCs/>
          <w:sz w:val="32"/>
          <w:szCs w:val="32"/>
        </w:rPr>
        <w:t>(经典CIDP)</w:t>
      </w:r>
      <w:r w:rsidRPr="00514CFE">
        <w:rPr>
          <w:rFonts w:ascii="仿宋_GB2312" w:eastAsia="仿宋_GB2312" w:hAnsi="宋体" w:hint="eastAsia"/>
          <w:bCs/>
          <w:sz w:val="32"/>
          <w:szCs w:val="32"/>
        </w:rPr>
        <w:t>：四肢</w:t>
      </w:r>
      <w:r>
        <w:rPr>
          <w:rFonts w:ascii="仿宋_GB2312" w:eastAsia="仿宋_GB2312" w:hAnsi="宋体" w:hint="eastAsia"/>
          <w:bCs/>
          <w:sz w:val="32"/>
          <w:szCs w:val="32"/>
        </w:rPr>
        <w:t>肌肉无力，近端和远端均可受累，通常近端无力更突出。大多数患者主诉四肢麻痹部分伴有疼痛，客观可有</w:t>
      </w:r>
      <w:r w:rsidRPr="00514CFE">
        <w:rPr>
          <w:rFonts w:ascii="仿宋_GB2312" w:eastAsia="仿宋_GB2312" w:hAnsi="宋体" w:hint="eastAsia"/>
          <w:bCs/>
          <w:sz w:val="32"/>
          <w:szCs w:val="32"/>
        </w:rPr>
        <w:t>末梢性感觉障碍，</w:t>
      </w:r>
      <w:r>
        <w:rPr>
          <w:rFonts w:ascii="仿宋_GB2312" w:eastAsia="仿宋_GB2312" w:hAnsi="宋体" w:hint="eastAsia"/>
          <w:bCs/>
          <w:sz w:val="32"/>
          <w:szCs w:val="32"/>
        </w:rPr>
        <w:t>严重者可出现感觉性共济失调。四肢腱反射减低或消失。可伴有</w:t>
      </w:r>
      <w:r w:rsidRPr="00514CFE">
        <w:rPr>
          <w:rFonts w:ascii="仿宋_GB2312" w:eastAsia="仿宋_GB2312" w:hAnsi="宋体" w:hint="eastAsia"/>
          <w:bCs/>
          <w:sz w:val="32"/>
          <w:szCs w:val="32"/>
        </w:rPr>
        <w:t>自主神经功能障碍</w:t>
      </w:r>
      <w:r>
        <w:rPr>
          <w:rFonts w:ascii="仿宋_GB2312" w:eastAsia="仿宋_GB2312" w:hAnsi="宋体" w:hint="eastAsia"/>
          <w:bCs/>
          <w:sz w:val="32"/>
          <w:szCs w:val="32"/>
        </w:rPr>
        <w:t>。</w:t>
      </w:r>
      <w:r w:rsidR="006402AC">
        <w:rPr>
          <w:rFonts w:ascii="仿宋_GB2312" w:eastAsia="仿宋_GB2312" w:hAnsi="宋体" w:hint="eastAsia"/>
          <w:bCs/>
          <w:sz w:val="32"/>
          <w:szCs w:val="32"/>
        </w:rPr>
        <w:t>脑</w:t>
      </w:r>
      <w:r w:rsidRPr="00514CFE">
        <w:rPr>
          <w:rFonts w:ascii="仿宋_GB2312" w:eastAsia="仿宋_GB2312" w:hAnsi="宋体" w:hint="eastAsia"/>
          <w:bCs/>
          <w:sz w:val="32"/>
          <w:szCs w:val="32"/>
        </w:rPr>
        <w:t>神经受损</w:t>
      </w:r>
      <w:r>
        <w:rPr>
          <w:rFonts w:ascii="仿宋_GB2312" w:eastAsia="仿宋_GB2312" w:hAnsi="宋体" w:hint="eastAsia"/>
          <w:bCs/>
          <w:sz w:val="32"/>
          <w:szCs w:val="32"/>
        </w:rPr>
        <w:t>相对少见</w:t>
      </w:r>
      <w:r w:rsidRPr="00514CFE">
        <w:rPr>
          <w:rFonts w:ascii="仿宋_GB2312" w:eastAsia="仿宋_GB2312" w:hAnsi="宋体" w:hint="eastAsia"/>
          <w:bCs/>
          <w:sz w:val="32"/>
          <w:szCs w:val="32"/>
        </w:rPr>
        <w:t>，呼吸肌麻痹</w:t>
      </w:r>
      <w:r>
        <w:rPr>
          <w:rFonts w:ascii="仿宋_GB2312" w:eastAsia="仿宋_GB2312" w:hAnsi="宋体" w:hint="eastAsia"/>
          <w:bCs/>
          <w:sz w:val="32"/>
          <w:szCs w:val="32"/>
        </w:rPr>
        <w:t>罕见。</w:t>
      </w:r>
    </w:p>
    <w:p w:rsidR="0004792B" w:rsidRPr="00514CFE" w:rsidRDefault="0004792B" w:rsidP="00BB4AAA">
      <w:pPr>
        <w:adjustRightInd w:val="0"/>
        <w:snapToGrid w:val="0"/>
        <w:spacing w:line="360" w:lineRule="auto"/>
        <w:ind w:firstLineChars="200" w:firstLine="640"/>
        <w:rPr>
          <w:rFonts w:ascii="仿宋_GB2312" w:eastAsia="仿宋_GB2312" w:hAnsi="宋体"/>
          <w:bCs/>
          <w:sz w:val="32"/>
          <w:szCs w:val="32"/>
        </w:rPr>
      </w:pPr>
      <w:r w:rsidRPr="00514CFE">
        <w:rPr>
          <w:rFonts w:ascii="仿宋_GB2312" w:eastAsia="仿宋_GB2312" w:hAnsi="宋体" w:hint="eastAsia"/>
          <w:bCs/>
          <w:sz w:val="32"/>
          <w:szCs w:val="32"/>
        </w:rPr>
        <w:t>3.脑脊液检查</w:t>
      </w:r>
      <w:r>
        <w:rPr>
          <w:rFonts w:ascii="仿宋_GB2312" w:eastAsia="仿宋_GB2312" w:hAnsi="宋体" w:hint="eastAsia"/>
          <w:bCs/>
          <w:sz w:val="32"/>
          <w:szCs w:val="32"/>
        </w:rPr>
        <w:t>：</w:t>
      </w:r>
      <w:r w:rsidRPr="00514CFE">
        <w:rPr>
          <w:rFonts w:ascii="仿宋_GB2312" w:eastAsia="仿宋_GB2312" w:hAnsi="宋体" w:hint="eastAsia"/>
          <w:bCs/>
          <w:sz w:val="32"/>
          <w:szCs w:val="32"/>
        </w:rPr>
        <w:t>2/3患者</w:t>
      </w:r>
      <w:r>
        <w:rPr>
          <w:rFonts w:ascii="仿宋_GB2312" w:eastAsia="仿宋_GB2312" w:hAnsi="宋体" w:hint="eastAsia"/>
          <w:bCs/>
          <w:sz w:val="32"/>
          <w:szCs w:val="32"/>
        </w:rPr>
        <w:t>以上患者表现为</w:t>
      </w:r>
      <w:r w:rsidRPr="00514CFE">
        <w:rPr>
          <w:rFonts w:ascii="仿宋_GB2312" w:eastAsia="仿宋_GB2312" w:hAnsi="宋体" w:hint="eastAsia"/>
          <w:bCs/>
          <w:sz w:val="32"/>
          <w:szCs w:val="32"/>
        </w:rPr>
        <w:t>蛋白细胞分离</w:t>
      </w:r>
      <w:r>
        <w:rPr>
          <w:rFonts w:ascii="仿宋_GB2312" w:eastAsia="仿宋_GB2312" w:hAnsi="宋体" w:hint="eastAsia"/>
          <w:bCs/>
          <w:sz w:val="32"/>
          <w:szCs w:val="32"/>
        </w:rPr>
        <w:t>。</w:t>
      </w:r>
    </w:p>
    <w:p w:rsidR="0004792B" w:rsidRDefault="0004792B" w:rsidP="00BB4AAA">
      <w:pPr>
        <w:adjustRightInd w:val="0"/>
        <w:snapToGrid w:val="0"/>
        <w:spacing w:line="360" w:lineRule="auto"/>
        <w:ind w:firstLineChars="200" w:firstLine="640"/>
        <w:rPr>
          <w:rFonts w:ascii="仿宋_GB2312" w:eastAsia="仿宋_GB2312" w:hAnsi="宋体"/>
          <w:bCs/>
          <w:sz w:val="32"/>
          <w:szCs w:val="32"/>
        </w:rPr>
      </w:pPr>
      <w:r w:rsidRPr="00514CFE">
        <w:rPr>
          <w:rFonts w:ascii="仿宋_GB2312" w:eastAsia="仿宋_GB2312" w:hAnsi="宋体" w:hint="eastAsia"/>
          <w:bCs/>
          <w:sz w:val="32"/>
          <w:szCs w:val="32"/>
        </w:rPr>
        <w:lastRenderedPageBreak/>
        <w:t>4.</w:t>
      </w:r>
      <w:r w:rsidR="006402AC">
        <w:rPr>
          <w:rFonts w:ascii="仿宋_GB2312" w:eastAsia="仿宋_GB2312" w:hAnsi="宋体" w:hint="eastAsia"/>
          <w:bCs/>
          <w:sz w:val="32"/>
          <w:szCs w:val="32"/>
        </w:rPr>
        <w:t>电生理检查：神经传导测定可表现为感觉和运动传导速度减慢、传导阻滞和波形离散等脱髓鞘的特点，F波也可表现异常。</w:t>
      </w:r>
    </w:p>
    <w:p w:rsidR="00403F7D" w:rsidRPr="00514CFE" w:rsidRDefault="00403F7D" w:rsidP="00BB4AAA">
      <w:pPr>
        <w:adjustRightInd w:val="0"/>
        <w:snapToGrid w:val="0"/>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5.排除CIDP综合征</w:t>
      </w:r>
    </w:p>
    <w:p w:rsidR="0004792B" w:rsidRPr="00B0029C" w:rsidRDefault="0004792B" w:rsidP="00F4466D">
      <w:pPr>
        <w:adjustRightInd w:val="0"/>
        <w:snapToGrid w:val="0"/>
        <w:spacing w:line="360" w:lineRule="auto"/>
        <w:ind w:firstLineChars="200" w:firstLine="643"/>
        <w:rPr>
          <w:rFonts w:ascii="楷体_GB2312" w:eastAsia="楷体_GB2312" w:hAnsi="宋体"/>
          <w:b/>
          <w:bCs/>
          <w:sz w:val="32"/>
          <w:szCs w:val="32"/>
        </w:rPr>
      </w:pPr>
      <w:r w:rsidRPr="00B0029C">
        <w:rPr>
          <w:rFonts w:ascii="楷体_GB2312" w:eastAsia="楷体_GB2312" w:hAnsi="宋体" w:hint="eastAsia"/>
          <w:b/>
          <w:bCs/>
          <w:sz w:val="32"/>
          <w:szCs w:val="32"/>
        </w:rPr>
        <w:t>（三）治疗方案的选择。</w:t>
      </w:r>
    </w:p>
    <w:p w:rsidR="006402AC" w:rsidRDefault="006402AC" w:rsidP="00BB4AAA">
      <w:pPr>
        <w:wordWrap w:val="0"/>
        <w:spacing w:line="360" w:lineRule="auto"/>
        <w:ind w:firstLine="640"/>
        <w:rPr>
          <w:rFonts w:ascii="仿宋_GB2312" w:eastAsia="仿宋_GB2312"/>
          <w:sz w:val="32"/>
          <w:szCs w:val="32"/>
        </w:rPr>
      </w:pPr>
      <w:r>
        <w:rPr>
          <w:rFonts w:ascii="仿宋_GB2312" w:eastAsia="仿宋_GB2312" w:hint="eastAsia"/>
          <w:sz w:val="32"/>
          <w:szCs w:val="32"/>
        </w:rPr>
        <w:t>根据</w:t>
      </w:r>
      <w:r w:rsidRPr="00D20161">
        <w:rPr>
          <w:rFonts w:ascii="仿宋_GB2312" w:eastAsia="仿宋_GB2312" w:hint="eastAsia"/>
          <w:sz w:val="32"/>
          <w:szCs w:val="32"/>
        </w:rPr>
        <w:t>中华医学会神经病学分会-</w:t>
      </w:r>
      <w:r>
        <w:rPr>
          <w:rFonts w:ascii="仿宋_GB2312" w:eastAsia="仿宋_GB2312" w:hint="eastAsia"/>
          <w:sz w:val="32"/>
          <w:szCs w:val="32"/>
        </w:rPr>
        <w:t>中国慢性炎性多发性神经病诊疗指南</w:t>
      </w:r>
      <w:r w:rsidRPr="00D20161">
        <w:rPr>
          <w:rFonts w:ascii="仿宋_GB2312" w:eastAsia="仿宋_GB2312" w:hint="eastAsia"/>
          <w:sz w:val="32"/>
          <w:szCs w:val="32"/>
        </w:rPr>
        <w:t>（中华神经科杂志20</w:t>
      </w:r>
      <w:r>
        <w:rPr>
          <w:rFonts w:ascii="仿宋_GB2312" w:eastAsia="仿宋_GB2312" w:hint="eastAsia"/>
          <w:sz w:val="32"/>
          <w:szCs w:val="32"/>
        </w:rPr>
        <w:t>10</w:t>
      </w:r>
      <w:r w:rsidRPr="00D20161">
        <w:rPr>
          <w:rFonts w:ascii="仿宋_GB2312" w:eastAsia="仿宋_GB2312" w:hint="eastAsia"/>
          <w:sz w:val="32"/>
          <w:szCs w:val="32"/>
        </w:rPr>
        <w:t>,4</w:t>
      </w:r>
      <w:r>
        <w:rPr>
          <w:rFonts w:ascii="仿宋_GB2312" w:eastAsia="仿宋_GB2312" w:hint="eastAsia"/>
          <w:sz w:val="32"/>
          <w:szCs w:val="32"/>
        </w:rPr>
        <w:t>3</w:t>
      </w:r>
      <w:r w:rsidRPr="00D20161">
        <w:rPr>
          <w:rFonts w:ascii="仿宋_GB2312" w:eastAsia="仿宋_GB2312" w:hint="eastAsia"/>
          <w:sz w:val="32"/>
          <w:szCs w:val="32"/>
        </w:rPr>
        <w:t>（</w:t>
      </w:r>
      <w:r>
        <w:rPr>
          <w:rFonts w:ascii="仿宋_GB2312" w:eastAsia="仿宋_GB2312" w:hint="eastAsia"/>
          <w:sz w:val="32"/>
          <w:szCs w:val="32"/>
        </w:rPr>
        <w:t>8</w:t>
      </w:r>
      <w:r w:rsidRPr="00D20161">
        <w:rPr>
          <w:rFonts w:ascii="仿宋_GB2312" w:eastAsia="仿宋_GB2312" w:hint="eastAsia"/>
          <w:sz w:val="32"/>
          <w:szCs w:val="32"/>
        </w:rPr>
        <w:t>）:</w:t>
      </w:r>
      <w:r>
        <w:rPr>
          <w:rFonts w:ascii="仿宋_GB2312" w:eastAsia="仿宋_GB2312" w:hint="eastAsia"/>
          <w:sz w:val="32"/>
          <w:szCs w:val="32"/>
        </w:rPr>
        <w:t>586</w:t>
      </w:r>
      <w:r w:rsidRPr="00D20161">
        <w:rPr>
          <w:rFonts w:ascii="仿宋_GB2312" w:eastAsia="仿宋_GB2312" w:hint="eastAsia"/>
          <w:sz w:val="32"/>
          <w:szCs w:val="32"/>
        </w:rPr>
        <w:t>-</w:t>
      </w:r>
      <w:r>
        <w:rPr>
          <w:rFonts w:ascii="仿宋_GB2312" w:eastAsia="仿宋_GB2312" w:hint="eastAsia"/>
          <w:sz w:val="32"/>
          <w:szCs w:val="32"/>
        </w:rPr>
        <w:t>588）。</w:t>
      </w:r>
    </w:p>
    <w:p w:rsidR="006402AC" w:rsidRPr="006402AC" w:rsidRDefault="006402AC" w:rsidP="00BB4AAA">
      <w:pPr>
        <w:pStyle w:val="a6"/>
        <w:numPr>
          <w:ilvl w:val="0"/>
          <w:numId w:val="5"/>
        </w:numPr>
        <w:adjustRightInd w:val="0"/>
        <w:snapToGrid w:val="0"/>
        <w:spacing w:line="360" w:lineRule="auto"/>
        <w:ind w:firstLineChars="0"/>
        <w:rPr>
          <w:rFonts w:ascii="仿宋_GB2312" w:eastAsia="仿宋_GB2312" w:hAnsi="宋体"/>
          <w:bCs/>
          <w:sz w:val="32"/>
          <w:szCs w:val="32"/>
        </w:rPr>
      </w:pPr>
      <w:r w:rsidRPr="006402AC">
        <w:rPr>
          <w:rFonts w:ascii="仿宋_GB2312" w:eastAsia="仿宋_GB2312" w:hAnsi="宋体" w:hint="eastAsia"/>
          <w:bCs/>
          <w:sz w:val="32"/>
          <w:szCs w:val="32"/>
        </w:rPr>
        <w:t>糖皮质激素</w:t>
      </w:r>
      <w:r>
        <w:rPr>
          <w:rFonts w:ascii="仿宋_GB2312" w:eastAsia="仿宋_GB2312" w:hAnsi="宋体" w:hint="eastAsia"/>
          <w:bCs/>
          <w:sz w:val="32"/>
          <w:szCs w:val="32"/>
        </w:rPr>
        <w:t>。</w:t>
      </w:r>
    </w:p>
    <w:p w:rsidR="0004792B" w:rsidRPr="006402AC" w:rsidRDefault="0004792B" w:rsidP="00BB4AAA">
      <w:pPr>
        <w:pStyle w:val="a6"/>
        <w:numPr>
          <w:ilvl w:val="0"/>
          <w:numId w:val="5"/>
        </w:numPr>
        <w:adjustRightInd w:val="0"/>
        <w:snapToGrid w:val="0"/>
        <w:spacing w:line="360" w:lineRule="auto"/>
        <w:ind w:firstLineChars="0"/>
        <w:rPr>
          <w:rFonts w:ascii="仿宋_GB2312" w:eastAsia="仿宋_GB2312" w:hAnsi="宋体"/>
          <w:bCs/>
          <w:sz w:val="32"/>
          <w:szCs w:val="32"/>
        </w:rPr>
      </w:pPr>
      <w:r w:rsidRPr="006402AC">
        <w:rPr>
          <w:rFonts w:ascii="仿宋_GB2312" w:eastAsia="仿宋_GB2312" w:hAnsi="宋体" w:hint="eastAsia"/>
          <w:bCs/>
          <w:sz w:val="32"/>
          <w:szCs w:val="32"/>
        </w:rPr>
        <w:t xml:space="preserve">免疫球蛋白静脉注射。 </w:t>
      </w:r>
    </w:p>
    <w:p w:rsidR="0004792B" w:rsidRPr="00514CFE" w:rsidRDefault="0004792B" w:rsidP="00BB4AAA">
      <w:pPr>
        <w:adjustRightInd w:val="0"/>
        <w:snapToGrid w:val="0"/>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2.</w:t>
      </w:r>
      <w:r w:rsidRPr="00514CFE">
        <w:rPr>
          <w:rFonts w:ascii="仿宋_GB2312" w:eastAsia="仿宋_GB2312" w:hAnsi="宋体" w:hint="eastAsia"/>
          <w:bCs/>
          <w:sz w:val="32"/>
          <w:szCs w:val="32"/>
        </w:rPr>
        <w:t>血浆置换</w:t>
      </w:r>
      <w:r>
        <w:rPr>
          <w:rFonts w:ascii="仿宋_GB2312" w:eastAsia="仿宋_GB2312" w:hAnsi="宋体" w:hint="eastAsia"/>
          <w:bCs/>
          <w:sz w:val="32"/>
          <w:szCs w:val="32"/>
        </w:rPr>
        <w:t>。</w:t>
      </w:r>
    </w:p>
    <w:p w:rsidR="006402AC" w:rsidRDefault="0004792B" w:rsidP="00BB4AAA">
      <w:pPr>
        <w:adjustRightInd w:val="0"/>
        <w:snapToGrid w:val="0"/>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3.</w:t>
      </w:r>
      <w:r w:rsidR="006402AC">
        <w:rPr>
          <w:rFonts w:ascii="仿宋_GB2312" w:eastAsia="仿宋_GB2312" w:hAnsi="宋体" w:hint="eastAsia"/>
          <w:bCs/>
          <w:sz w:val="32"/>
          <w:szCs w:val="32"/>
        </w:rPr>
        <w:t>神经营养药物，包括各种B族维生素等。</w:t>
      </w:r>
    </w:p>
    <w:p w:rsidR="0004792B" w:rsidRPr="00514CFE" w:rsidRDefault="006402AC" w:rsidP="00BB4AAA">
      <w:pPr>
        <w:adjustRightInd w:val="0"/>
        <w:snapToGrid w:val="0"/>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4.</w:t>
      </w:r>
      <w:r w:rsidR="0004792B" w:rsidRPr="00514CFE">
        <w:rPr>
          <w:rFonts w:ascii="仿宋_GB2312" w:eastAsia="仿宋_GB2312" w:hAnsi="宋体" w:hint="eastAsia"/>
          <w:bCs/>
          <w:sz w:val="32"/>
          <w:szCs w:val="32"/>
        </w:rPr>
        <w:t>对症治疗及预防并发症</w:t>
      </w:r>
      <w:r w:rsidR="0004792B">
        <w:rPr>
          <w:rFonts w:ascii="仿宋_GB2312" w:eastAsia="仿宋_GB2312" w:hAnsi="宋体" w:hint="eastAsia"/>
          <w:bCs/>
          <w:sz w:val="32"/>
          <w:szCs w:val="32"/>
        </w:rPr>
        <w:t>。</w:t>
      </w:r>
    </w:p>
    <w:p w:rsidR="0004792B" w:rsidRPr="00514CFE" w:rsidRDefault="006402AC" w:rsidP="00BB4AAA">
      <w:pPr>
        <w:adjustRightInd w:val="0"/>
        <w:snapToGrid w:val="0"/>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5</w:t>
      </w:r>
      <w:r w:rsidR="0004792B">
        <w:rPr>
          <w:rFonts w:ascii="仿宋_GB2312" w:eastAsia="仿宋_GB2312" w:hAnsi="宋体" w:hint="eastAsia"/>
          <w:bCs/>
          <w:sz w:val="32"/>
          <w:szCs w:val="32"/>
        </w:rPr>
        <w:t>.</w:t>
      </w:r>
      <w:r w:rsidR="0004792B" w:rsidRPr="00514CFE">
        <w:rPr>
          <w:rFonts w:ascii="仿宋_GB2312" w:eastAsia="仿宋_GB2312" w:hAnsi="宋体" w:hint="eastAsia"/>
          <w:bCs/>
          <w:sz w:val="32"/>
          <w:szCs w:val="32"/>
        </w:rPr>
        <w:t>康复治疗。</w:t>
      </w:r>
    </w:p>
    <w:p w:rsidR="0004792B" w:rsidRPr="00B0029C" w:rsidRDefault="0004792B" w:rsidP="00F4466D">
      <w:pPr>
        <w:adjustRightInd w:val="0"/>
        <w:snapToGrid w:val="0"/>
        <w:spacing w:line="360" w:lineRule="auto"/>
        <w:ind w:firstLineChars="200" w:firstLine="643"/>
        <w:rPr>
          <w:rFonts w:ascii="楷体_GB2312" w:eastAsia="楷体_GB2312" w:hAnsi="宋体"/>
          <w:b/>
          <w:bCs/>
          <w:sz w:val="32"/>
          <w:szCs w:val="32"/>
        </w:rPr>
      </w:pPr>
      <w:r w:rsidRPr="00B0029C">
        <w:rPr>
          <w:rFonts w:ascii="楷体_GB2312" w:eastAsia="楷体_GB2312" w:hAnsi="宋体" w:hint="eastAsia"/>
          <w:b/>
          <w:bCs/>
          <w:sz w:val="32"/>
          <w:szCs w:val="32"/>
        </w:rPr>
        <w:t>（四）标准住院日为</w:t>
      </w:r>
      <w:r w:rsidR="006402AC" w:rsidRPr="00B0029C">
        <w:rPr>
          <w:rFonts w:ascii="楷体_GB2312" w:eastAsia="楷体_GB2312" w:hAnsi="宋体" w:hint="eastAsia"/>
          <w:b/>
          <w:bCs/>
          <w:sz w:val="32"/>
          <w:szCs w:val="32"/>
        </w:rPr>
        <w:t>14</w:t>
      </w:r>
      <w:r w:rsidRPr="00B0029C">
        <w:rPr>
          <w:rFonts w:ascii="楷体_GB2312" w:eastAsia="楷体_GB2312" w:hAnsi="宋体" w:hint="eastAsia"/>
          <w:b/>
          <w:bCs/>
          <w:sz w:val="32"/>
          <w:szCs w:val="32"/>
        </w:rPr>
        <w:t>-</w:t>
      </w:r>
      <w:r w:rsidR="009F0EE0" w:rsidRPr="00B0029C">
        <w:rPr>
          <w:rFonts w:ascii="楷体_GB2312" w:eastAsia="楷体_GB2312" w:hAnsi="宋体" w:hint="eastAsia"/>
          <w:b/>
          <w:bCs/>
          <w:sz w:val="32"/>
          <w:szCs w:val="32"/>
        </w:rPr>
        <w:t>28天</w:t>
      </w:r>
      <w:r w:rsidRPr="00B0029C">
        <w:rPr>
          <w:rFonts w:ascii="楷体_GB2312" w:eastAsia="楷体_GB2312" w:hAnsi="宋体" w:hint="eastAsia"/>
          <w:b/>
          <w:bCs/>
          <w:sz w:val="32"/>
          <w:szCs w:val="32"/>
        </w:rPr>
        <w:t>。</w:t>
      </w:r>
    </w:p>
    <w:p w:rsidR="0004792B" w:rsidRPr="00B0029C" w:rsidRDefault="0004792B" w:rsidP="00F4466D">
      <w:pPr>
        <w:adjustRightInd w:val="0"/>
        <w:snapToGrid w:val="0"/>
        <w:spacing w:line="360" w:lineRule="auto"/>
        <w:ind w:firstLineChars="200" w:firstLine="643"/>
        <w:rPr>
          <w:rFonts w:ascii="楷体_GB2312" w:eastAsia="楷体_GB2312" w:hAnsi="宋体"/>
          <w:b/>
          <w:bCs/>
          <w:sz w:val="32"/>
          <w:szCs w:val="32"/>
        </w:rPr>
      </w:pPr>
      <w:r w:rsidRPr="00B0029C">
        <w:rPr>
          <w:rFonts w:ascii="楷体_GB2312" w:eastAsia="楷体_GB2312" w:hAnsi="宋体" w:hint="eastAsia"/>
          <w:b/>
          <w:bCs/>
          <w:sz w:val="32"/>
          <w:szCs w:val="32"/>
        </w:rPr>
        <w:t>（五）进入路径标准。</w:t>
      </w:r>
    </w:p>
    <w:p w:rsidR="0004792B" w:rsidRPr="00514CFE" w:rsidRDefault="0004792B" w:rsidP="00BB4AAA">
      <w:pPr>
        <w:adjustRightInd w:val="0"/>
        <w:snapToGrid w:val="0"/>
        <w:spacing w:line="360" w:lineRule="auto"/>
        <w:ind w:firstLineChars="200" w:firstLine="640"/>
        <w:rPr>
          <w:rFonts w:ascii="仿宋_GB2312" w:eastAsia="仿宋_GB2312" w:hAnsi="宋体"/>
          <w:bCs/>
          <w:sz w:val="32"/>
          <w:szCs w:val="32"/>
        </w:rPr>
      </w:pPr>
      <w:r w:rsidRPr="00514CFE">
        <w:rPr>
          <w:rFonts w:ascii="仿宋_GB2312" w:eastAsia="仿宋_GB2312" w:hAnsi="宋体" w:hint="eastAsia"/>
          <w:bCs/>
          <w:sz w:val="32"/>
          <w:szCs w:val="32"/>
        </w:rPr>
        <w:t>1.第一诊断必须符合ICD</w:t>
      </w:r>
      <w:r>
        <w:rPr>
          <w:rFonts w:ascii="仿宋_GB2312" w:eastAsia="仿宋_GB2312" w:hAnsi="宋体" w:hint="eastAsia"/>
          <w:bCs/>
          <w:sz w:val="32"/>
          <w:szCs w:val="32"/>
        </w:rPr>
        <w:t>-</w:t>
      </w:r>
      <w:r w:rsidRPr="00514CFE">
        <w:rPr>
          <w:rFonts w:ascii="仿宋_GB2312" w:eastAsia="仿宋_GB2312" w:hAnsi="宋体" w:hint="eastAsia"/>
          <w:bCs/>
          <w:sz w:val="32"/>
          <w:szCs w:val="32"/>
        </w:rPr>
        <w:t>10：</w:t>
      </w:r>
      <w:r w:rsidR="00E90E6C">
        <w:rPr>
          <w:rFonts w:ascii="仿宋_GB2312" w:eastAsia="仿宋_GB2312" w:hint="eastAsia"/>
          <w:sz w:val="32"/>
          <w:szCs w:val="32"/>
        </w:rPr>
        <w:t>G61.801</w:t>
      </w:r>
      <w:r w:rsidR="000260CC" w:rsidRPr="00C329C1">
        <w:rPr>
          <w:rFonts w:ascii="仿宋_GB2312" w:eastAsia="仿宋_GB2312" w:hint="eastAsia"/>
          <w:sz w:val="32"/>
          <w:szCs w:val="32"/>
        </w:rPr>
        <w:t xml:space="preserve">  </w:t>
      </w:r>
      <w:r w:rsidR="006402AC" w:rsidRPr="00C329C1">
        <w:rPr>
          <w:rFonts w:ascii="仿宋_GB2312" w:eastAsia="仿宋_GB2312" w:hAnsi="宋体" w:hint="eastAsia"/>
          <w:bCs/>
          <w:sz w:val="32"/>
          <w:szCs w:val="32"/>
        </w:rPr>
        <w:t>CID</w:t>
      </w:r>
      <w:r w:rsidR="006402AC">
        <w:rPr>
          <w:rFonts w:ascii="仿宋_GB2312" w:eastAsia="仿宋_GB2312" w:hAnsi="宋体" w:hint="eastAsia"/>
          <w:bCs/>
          <w:sz w:val="32"/>
          <w:szCs w:val="32"/>
        </w:rPr>
        <w:t>P</w:t>
      </w:r>
      <w:r w:rsidRPr="00514CFE">
        <w:rPr>
          <w:rFonts w:ascii="仿宋_GB2312" w:eastAsia="仿宋_GB2312" w:hAnsi="宋体" w:hint="eastAsia"/>
          <w:bCs/>
          <w:sz w:val="32"/>
          <w:szCs w:val="32"/>
        </w:rPr>
        <w:t>疾病编码</w:t>
      </w:r>
      <w:r>
        <w:rPr>
          <w:rFonts w:ascii="仿宋_GB2312" w:eastAsia="仿宋_GB2312" w:hAnsi="宋体" w:hint="eastAsia"/>
          <w:bCs/>
          <w:sz w:val="32"/>
          <w:szCs w:val="32"/>
        </w:rPr>
        <w:t>。</w:t>
      </w:r>
    </w:p>
    <w:p w:rsidR="0004792B" w:rsidRPr="00514CFE" w:rsidRDefault="0004792B" w:rsidP="00BB4AAA">
      <w:pPr>
        <w:adjustRightInd w:val="0"/>
        <w:snapToGrid w:val="0"/>
        <w:spacing w:line="360" w:lineRule="auto"/>
        <w:ind w:firstLineChars="200" w:firstLine="640"/>
        <w:rPr>
          <w:rFonts w:ascii="仿宋_GB2312" w:eastAsia="仿宋_GB2312" w:hAnsi="宋体"/>
          <w:bCs/>
          <w:sz w:val="32"/>
          <w:szCs w:val="32"/>
        </w:rPr>
      </w:pPr>
      <w:r w:rsidRPr="00514CFE">
        <w:rPr>
          <w:rFonts w:ascii="仿宋_GB2312" w:eastAsia="仿宋_GB2312" w:hAnsi="宋体" w:hint="eastAsia"/>
          <w:bCs/>
          <w:sz w:val="32"/>
          <w:szCs w:val="32"/>
        </w:rPr>
        <w:t>2.当患者同时具有其他疾病诊断，但在住院期间不需要特殊处理也不影响第一诊断的临床路径流程实施时，可以进入路径。</w:t>
      </w:r>
    </w:p>
    <w:p w:rsidR="0004792B" w:rsidRPr="00B0029C" w:rsidRDefault="0004792B" w:rsidP="00F4466D">
      <w:pPr>
        <w:adjustRightInd w:val="0"/>
        <w:snapToGrid w:val="0"/>
        <w:spacing w:line="360" w:lineRule="auto"/>
        <w:ind w:firstLineChars="200" w:firstLine="643"/>
        <w:rPr>
          <w:rFonts w:ascii="楷体_GB2312" w:eastAsia="楷体_GB2312" w:hAnsi="宋体"/>
          <w:b/>
          <w:bCs/>
          <w:sz w:val="32"/>
          <w:szCs w:val="32"/>
        </w:rPr>
      </w:pPr>
      <w:r w:rsidRPr="00B0029C">
        <w:rPr>
          <w:rFonts w:ascii="楷体_GB2312" w:eastAsia="楷体_GB2312" w:hAnsi="宋体" w:hint="eastAsia"/>
          <w:b/>
          <w:bCs/>
          <w:sz w:val="32"/>
          <w:szCs w:val="32"/>
        </w:rPr>
        <w:t>（六）住院期间检查项目。</w:t>
      </w:r>
    </w:p>
    <w:p w:rsidR="0004792B" w:rsidRPr="00514CFE" w:rsidRDefault="0004792B" w:rsidP="00BB4AAA">
      <w:pPr>
        <w:adjustRightInd w:val="0"/>
        <w:snapToGrid w:val="0"/>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lastRenderedPageBreak/>
        <w:t>1.</w:t>
      </w:r>
      <w:r w:rsidRPr="00514CFE">
        <w:rPr>
          <w:rFonts w:ascii="仿宋_GB2312" w:eastAsia="仿宋_GB2312" w:hAnsi="宋体" w:hint="eastAsia"/>
          <w:bCs/>
          <w:sz w:val="32"/>
          <w:szCs w:val="32"/>
        </w:rPr>
        <w:t>必</w:t>
      </w:r>
      <w:r>
        <w:rPr>
          <w:rFonts w:ascii="仿宋_GB2312" w:eastAsia="仿宋_GB2312" w:hAnsi="宋体" w:hint="eastAsia"/>
          <w:bCs/>
          <w:sz w:val="32"/>
          <w:szCs w:val="32"/>
        </w:rPr>
        <w:t>需</w:t>
      </w:r>
      <w:r w:rsidRPr="00514CFE">
        <w:rPr>
          <w:rFonts w:ascii="仿宋_GB2312" w:eastAsia="仿宋_GB2312" w:hAnsi="宋体" w:hint="eastAsia"/>
          <w:bCs/>
          <w:sz w:val="32"/>
          <w:szCs w:val="32"/>
        </w:rPr>
        <w:t>的检查项目：</w:t>
      </w:r>
    </w:p>
    <w:p w:rsidR="0004792B" w:rsidRPr="00514CFE" w:rsidRDefault="0004792B" w:rsidP="00BB4AAA">
      <w:pPr>
        <w:adjustRightInd w:val="0"/>
        <w:snapToGrid w:val="0"/>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（1）</w:t>
      </w:r>
      <w:r w:rsidRPr="00514CFE">
        <w:rPr>
          <w:rFonts w:ascii="仿宋_GB2312" w:eastAsia="仿宋_GB2312" w:hAnsi="宋体" w:hint="eastAsia"/>
          <w:bCs/>
          <w:sz w:val="32"/>
          <w:szCs w:val="32"/>
        </w:rPr>
        <w:t>血常规、尿常规、大便常规；</w:t>
      </w:r>
    </w:p>
    <w:p w:rsidR="0004792B" w:rsidRPr="00514CFE" w:rsidRDefault="0004792B" w:rsidP="00BB4AAA">
      <w:pPr>
        <w:adjustRightInd w:val="0"/>
        <w:snapToGrid w:val="0"/>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（2）</w:t>
      </w:r>
      <w:r w:rsidRPr="00514CFE">
        <w:rPr>
          <w:rFonts w:ascii="仿宋_GB2312" w:eastAsia="仿宋_GB2312" w:hAnsi="宋体" w:hint="eastAsia"/>
          <w:bCs/>
          <w:sz w:val="32"/>
          <w:szCs w:val="32"/>
        </w:rPr>
        <w:t>肝肾功能、电解质、血糖、血沉、</w:t>
      </w:r>
      <w:r w:rsidR="00403F7D">
        <w:rPr>
          <w:rFonts w:ascii="仿宋_GB2312" w:eastAsia="仿宋_GB2312" w:hAnsi="宋体" w:hint="eastAsia"/>
          <w:bCs/>
          <w:sz w:val="32"/>
          <w:szCs w:val="32"/>
        </w:rPr>
        <w:t>蛋白电泳、</w:t>
      </w:r>
      <w:r w:rsidRPr="00514CFE">
        <w:rPr>
          <w:rFonts w:ascii="仿宋_GB2312" w:eastAsia="仿宋_GB2312" w:hAnsi="宋体" w:hint="eastAsia"/>
          <w:bCs/>
          <w:sz w:val="32"/>
          <w:szCs w:val="32"/>
        </w:rPr>
        <w:t>肿瘤全项、免疫五项+风湿三项、感染性疾病筛查（乙肝、丙肝、梅毒、艾滋</w:t>
      </w:r>
      <w:r>
        <w:rPr>
          <w:rFonts w:ascii="仿宋_GB2312" w:eastAsia="仿宋_GB2312" w:hAnsi="宋体" w:hint="eastAsia"/>
          <w:bCs/>
          <w:sz w:val="32"/>
          <w:szCs w:val="32"/>
        </w:rPr>
        <w:t>病</w:t>
      </w:r>
      <w:r w:rsidRPr="00514CFE">
        <w:rPr>
          <w:rFonts w:ascii="仿宋_GB2312" w:eastAsia="仿宋_GB2312" w:hAnsi="宋体" w:hint="eastAsia"/>
          <w:bCs/>
          <w:sz w:val="32"/>
          <w:szCs w:val="32"/>
        </w:rPr>
        <w:t>等）；</w:t>
      </w:r>
    </w:p>
    <w:p w:rsidR="0004792B" w:rsidRPr="00514CFE" w:rsidRDefault="0004792B" w:rsidP="00BB4AAA">
      <w:pPr>
        <w:adjustRightInd w:val="0"/>
        <w:snapToGrid w:val="0"/>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（3）</w:t>
      </w:r>
      <w:r w:rsidRPr="00514CFE">
        <w:rPr>
          <w:rFonts w:ascii="仿宋_GB2312" w:eastAsia="仿宋_GB2312" w:hAnsi="宋体" w:hint="eastAsia"/>
          <w:bCs/>
          <w:sz w:val="32"/>
          <w:szCs w:val="32"/>
        </w:rPr>
        <w:t>心电图、胸片</w:t>
      </w:r>
      <w:r w:rsidR="00D813CA">
        <w:rPr>
          <w:rFonts w:ascii="仿宋_GB2312" w:eastAsia="仿宋_GB2312" w:hAnsi="宋体" w:hint="eastAsia"/>
          <w:bCs/>
          <w:sz w:val="32"/>
          <w:szCs w:val="32"/>
        </w:rPr>
        <w:t>、甲状腺、腹部和/或盆腔超声</w:t>
      </w:r>
      <w:r w:rsidRPr="00514CFE">
        <w:rPr>
          <w:rFonts w:ascii="仿宋_GB2312" w:eastAsia="仿宋_GB2312" w:hAnsi="宋体" w:hint="eastAsia"/>
          <w:bCs/>
          <w:sz w:val="32"/>
          <w:szCs w:val="32"/>
        </w:rPr>
        <w:t>；</w:t>
      </w:r>
    </w:p>
    <w:p w:rsidR="0004792B" w:rsidRPr="00514CFE" w:rsidRDefault="0004792B" w:rsidP="00BB4AAA">
      <w:pPr>
        <w:adjustRightInd w:val="0"/>
        <w:snapToGrid w:val="0"/>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（4）</w:t>
      </w:r>
      <w:r w:rsidRPr="00514CFE">
        <w:rPr>
          <w:rFonts w:ascii="仿宋_GB2312" w:eastAsia="仿宋_GB2312" w:hAnsi="宋体" w:hint="eastAsia"/>
          <w:bCs/>
          <w:sz w:val="32"/>
          <w:szCs w:val="32"/>
        </w:rPr>
        <w:t>肌电图+神经传导速度+F波；</w:t>
      </w:r>
    </w:p>
    <w:p w:rsidR="0004792B" w:rsidRDefault="0004792B" w:rsidP="00BB4AAA">
      <w:pPr>
        <w:adjustRightInd w:val="0"/>
        <w:snapToGrid w:val="0"/>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（5）腰穿</w:t>
      </w:r>
      <w:r w:rsidRPr="00514CFE">
        <w:rPr>
          <w:rFonts w:ascii="仿宋_GB2312" w:eastAsia="仿宋_GB2312" w:hAnsi="宋体" w:hint="eastAsia"/>
          <w:bCs/>
          <w:sz w:val="32"/>
          <w:szCs w:val="32"/>
        </w:rPr>
        <w:t>:脑脊液常规、生化</w:t>
      </w:r>
      <w:r w:rsidR="00403F7D">
        <w:rPr>
          <w:rFonts w:ascii="仿宋_GB2312" w:eastAsia="仿宋_GB2312" w:hAnsi="宋体" w:hint="eastAsia"/>
          <w:bCs/>
          <w:sz w:val="32"/>
          <w:szCs w:val="32"/>
        </w:rPr>
        <w:t>和</w:t>
      </w:r>
      <w:r w:rsidRPr="00BF73A2">
        <w:rPr>
          <w:rFonts w:ascii="仿宋_GB2312" w:eastAsia="仿宋_GB2312" w:hAnsi="宋体" w:hint="eastAsia"/>
          <w:bCs/>
          <w:sz w:val="32"/>
          <w:szCs w:val="32"/>
        </w:rPr>
        <w:t>细胞学检查</w:t>
      </w:r>
      <w:r>
        <w:rPr>
          <w:rFonts w:ascii="仿宋_GB2312" w:eastAsia="仿宋_GB2312" w:hAnsi="宋体" w:hint="eastAsia"/>
          <w:bCs/>
          <w:sz w:val="32"/>
          <w:szCs w:val="32"/>
        </w:rPr>
        <w:t>。</w:t>
      </w:r>
    </w:p>
    <w:p w:rsidR="009F0EE0" w:rsidRPr="00514CFE" w:rsidRDefault="009F0EE0" w:rsidP="00BB4AAA">
      <w:pPr>
        <w:adjustRightInd w:val="0"/>
        <w:snapToGrid w:val="0"/>
        <w:spacing w:line="360" w:lineRule="auto"/>
        <w:ind w:firstLineChars="200" w:firstLine="640"/>
        <w:rPr>
          <w:rFonts w:ascii="仿宋_GB2312" w:eastAsia="仿宋_GB2312" w:hAnsi="宋体"/>
          <w:bCs/>
          <w:sz w:val="32"/>
          <w:szCs w:val="32"/>
        </w:rPr>
      </w:pPr>
      <w:r w:rsidRPr="001A60A3">
        <w:rPr>
          <w:rFonts w:ascii="仿宋_GB2312" w:eastAsia="仿宋_GB2312" w:hint="eastAsia"/>
          <w:sz w:val="32"/>
          <w:szCs w:val="32"/>
        </w:rPr>
        <w:t>2.根据</w:t>
      </w:r>
      <w:r>
        <w:rPr>
          <w:rFonts w:ascii="仿宋_GB2312" w:eastAsia="仿宋_GB2312" w:hint="eastAsia"/>
          <w:sz w:val="32"/>
          <w:szCs w:val="32"/>
        </w:rPr>
        <w:t>患者病情</w:t>
      </w:r>
      <w:r w:rsidRPr="001A60A3">
        <w:rPr>
          <w:rFonts w:ascii="仿宋_GB2312" w:eastAsia="仿宋_GB2312" w:hint="eastAsia"/>
          <w:sz w:val="32"/>
          <w:szCs w:val="32"/>
        </w:rPr>
        <w:t>可选择的检查项目：</w:t>
      </w:r>
      <w:r>
        <w:rPr>
          <w:rFonts w:ascii="仿宋_GB2312" w:eastAsia="仿宋_GB2312" w:hint="eastAsia"/>
          <w:sz w:val="32"/>
          <w:szCs w:val="32"/>
        </w:rPr>
        <w:t>周围神经活检、骨穿、PET检查</w:t>
      </w:r>
      <w:r w:rsidR="009F27F2">
        <w:rPr>
          <w:rFonts w:ascii="仿宋_GB2312" w:eastAsia="仿宋_GB2312" w:hint="eastAsia"/>
          <w:sz w:val="32"/>
          <w:szCs w:val="32"/>
        </w:rPr>
        <w:t>、胸部CT、颈椎和腰椎MRI</w:t>
      </w:r>
    </w:p>
    <w:p w:rsidR="0004792B" w:rsidRPr="00B0029C" w:rsidRDefault="0004792B" w:rsidP="00F4466D">
      <w:pPr>
        <w:adjustRightInd w:val="0"/>
        <w:snapToGrid w:val="0"/>
        <w:spacing w:line="360" w:lineRule="auto"/>
        <w:ind w:firstLineChars="200" w:firstLine="643"/>
        <w:rPr>
          <w:rFonts w:ascii="楷体_GB2312" w:eastAsia="楷体_GB2312" w:hAnsi="宋体"/>
          <w:b/>
          <w:bCs/>
          <w:sz w:val="32"/>
          <w:szCs w:val="32"/>
        </w:rPr>
      </w:pPr>
      <w:r w:rsidRPr="00B0029C">
        <w:rPr>
          <w:rFonts w:ascii="楷体_GB2312" w:eastAsia="楷体_GB2312" w:hAnsi="宋体" w:hint="eastAsia"/>
          <w:b/>
          <w:bCs/>
          <w:sz w:val="32"/>
          <w:szCs w:val="32"/>
        </w:rPr>
        <w:t>（七）选择用药。</w:t>
      </w:r>
    </w:p>
    <w:p w:rsidR="00403F7D" w:rsidRDefault="0004792B" w:rsidP="00BB4AAA">
      <w:pPr>
        <w:adjustRightInd w:val="0"/>
        <w:snapToGrid w:val="0"/>
        <w:spacing w:line="360" w:lineRule="auto"/>
        <w:ind w:firstLineChars="200" w:firstLine="640"/>
        <w:rPr>
          <w:rFonts w:ascii="仿宋_GB2312" w:eastAsia="仿宋_GB2312" w:hAnsi="宋体"/>
          <w:bCs/>
          <w:sz w:val="32"/>
          <w:szCs w:val="32"/>
        </w:rPr>
      </w:pPr>
      <w:r w:rsidRPr="00514CFE">
        <w:rPr>
          <w:rFonts w:ascii="仿宋_GB2312" w:eastAsia="仿宋_GB2312" w:hAnsi="宋体" w:hint="eastAsia"/>
          <w:bCs/>
          <w:sz w:val="32"/>
          <w:szCs w:val="32"/>
        </w:rPr>
        <w:t>1.</w:t>
      </w:r>
      <w:r w:rsidR="00403F7D">
        <w:rPr>
          <w:rFonts w:ascii="仿宋_GB2312" w:eastAsia="仿宋_GB2312" w:hAnsi="宋体" w:hint="eastAsia"/>
          <w:bCs/>
          <w:sz w:val="32"/>
          <w:szCs w:val="32"/>
        </w:rPr>
        <w:t>首选糖皮质激素治疗，</w:t>
      </w:r>
      <w:r w:rsidR="003712DA">
        <w:rPr>
          <w:rFonts w:ascii="仿宋_GB2312" w:eastAsia="仿宋_GB2312" w:hAnsi="宋体" w:hint="eastAsia"/>
          <w:bCs/>
          <w:sz w:val="32"/>
          <w:szCs w:val="32"/>
        </w:rPr>
        <w:t>包括</w:t>
      </w:r>
      <w:r w:rsidR="00403F7D">
        <w:rPr>
          <w:rFonts w:ascii="仿宋_GB2312" w:eastAsia="仿宋_GB2312" w:hAnsi="宋体" w:hint="eastAsia"/>
          <w:bCs/>
          <w:sz w:val="32"/>
          <w:szCs w:val="32"/>
        </w:rPr>
        <w:t>大剂量</w:t>
      </w:r>
      <w:r w:rsidR="003712DA" w:rsidRPr="00514CFE">
        <w:rPr>
          <w:rFonts w:ascii="仿宋_GB2312" w:eastAsia="仿宋_GB2312" w:hAnsi="宋体" w:hint="eastAsia"/>
          <w:bCs/>
          <w:sz w:val="32"/>
          <w:szCs w:val="32"/>
        </w:rPr>
        <w:t>甲基泼尼松冲击</w:t>
      </w:r>
      <w:r w:rsidR="003712DA">
        <w:rPr>
          <w:rFonts w:ascii="仿宋_GB2312" w:eastAsia="仿宋_GB2312" w:hAnsi="宋体" w:hint="eastAsia"/>
          <w:bCs/>
          <w:sz w:val="32"/>
          <w:szCs w:val="32"/>
        </w:rPr>
        <w:t>、静脉注射地塞米松或口服醋酸泼尼松片等。</w:t>
      </w:r>
    </w:p>
    <w:p w:rsidR="0004792B" w:rsidRPr="00514CFE" w:rsidRDefault="00403F7D" w:rsidP="00BB4AAA">
      <w:pPr>
        <w:adjustRightInd w:val="0"/>
        <w:snapToGrid w:val="0"/>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2.</w:t>
      </w:r>
      <w:r w:rsidR="0004792B" w:rsidRPr="00514CFE">
        <w:rPr>
          <w:rFonts w:ascii="仿宋_GB2312" w:eastAsia="仿宋_GB2312" w:hAnsi="宋体" w:hint="eastAsia"/>
          <w:bCs/>
          <w:sz w:val="32"/>
          <w:szCs w:val="32"/>
        </w:rPr>
        <w:t>免疫球蛋白静脉滴注</w:t>
      </w:r>
      <w:r w:rsidR="0004792B">
        <w:rPr>
          <w:rFonts w:ascii="仿宋_GB2312" w:eastAsia="仿宋_GB2312" w:hAnsi="宋体" w:hint="eastAsia"/>
          <w:bCs/>
          <w:sz w:val="32"/>
          <w:szCs w:val="32"/>
        </w:rPr>
        <w:t>。</w:t>
      </w:r>
    </w:p>
    <w:p w:rsidR="0004792B" w:rsidRPr="00514CFE" w:rsidRDefault="00403F7D" w:rsidP="00BB4AAA">
      <w:pPr>
        <w:adjustRightInd w:val="0"/>
        <w:snapToGrid w:val="0"/>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3</w:t>
      </w:r>
      <w:r w:rsidR="0004792B" w:rsidRPr="00514CFE">
        <w:rPr>
          <w:rFonts w:ascii="仿宋_GB2312" w:eastAsia="仿宋_GB2312" w:hAnsi="宋体" w:hint="eastAsia"/>
          <w:bCs/>
          <w:sz w:val="32"/>
          <w:szCs w:val="32"/>
        </w:rPr>
        <w:t>.血浆</w:t>
      </w:r>
      <w:r w:rsidR="0004792B">
        <w:rPr>
          <w:rFonts w:ascii="仿宋_GB2312" w:eastAsia="仿宋_GB2312" w:hAnsi="宋体" w:hint="eastAsia"/>
          <w:bCs/>
          <w:sz w:val="32"/>
          <w:szCs w:val="32"/>
        </w:rPr>
        <w:t>置</w:t>
      </w:r>
      <w:r w:rsidR="0004792B" w:rsidRPr="00514CFE">
        <w:rPr>
          <w:rFonts w:ascii="仿宋_GB2312" w:eastAsia="仿宋_GB2312" w:hAnsi="宋体" w:hint="eastAsia"/>
          <w:bCs/>
          <w:sz w:val="32"/>
          <w:szCs w:val="32"/>
        </w:rPr>
        <w:t>换</w:t>
      </w:r>
      <w:r w:rsidR="0004792B">
        <w:rPr>
          <w:rFonts w:ascii="仿宋_GB2312" w:eastAsia="仿宋_GB2312" w:hAnsi="宋体" w:hint="eastAsia"/>
          <w:bCs/>
          <w:sz w:val="32"/>
          <w:szCs w:val="32"/>
        </w:rPr>
        <w:t>。</w:t>
      </w:r>
    </w:p>
    <w:p w:rsidR="0004792B" w:rsidRPr="00514CFE" w:rsidRDefault="003712DA" w:rsidP="00BB4AAA">
      <w:pPr>
        <w:adjustRightInd w:val="0"/>
        <w:snapToGrid w:val="0"/>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4.其他免疫抑制剂</w:t>
      </w:r>
      <w:r w:rsidR="0004792B">
        <w:rPr>
          <w:rFonts w:ascii="仿宋_GB2312" w:eastAsia="仿宋_GB2312" w:hAnsi="宋体" w:hint="eastAsia"/>
          <w:bCs/>
          <w:sz w:val="32"/>
          <w:szCs w:val="32"/>
        </w:rPr>
        <w:t>。</w:t>
      </w:r>
    </w:p>
    <w:p w:rsidR="0004792B" w:rsidRDefault="003712DA" w:rsidP="00BB4AAA">
      <w:pPr>
        <w:adjustRightInd w:val="0"/>
        <w:snapToGrid w:val="0"/>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5</w:t>
      </w:r>
      <w:r w:rsidR="0004792B" w:rsidRPr="00514CFE">
        <w:rPr>
          <w:rFonts w:ascii="仿宋_GB2312" w:eastAsia="仿宋_GB2312" w:hAnsi="宋体" w:hint="eastAsia"/>
          <w:bCs/>
          <w:sz w:val="32"/>
          <w:szCs w:val="32"/>
        </w:rPr>
        <w:t>.对症治疗和防治并发症的相关药物</w:t>
      </w:r>
      <w:r w:rsidR="0004792B">
        <w:rPr>
          <w:rFonts w:ascii="仿宋_GB2312" w:eastAsia="仿宋_GB2312" w:hAnsi="宋体" w:hint="eastAsia"/>
          <w:bCs/>
          <w:sz w:val="32"/>
          <w:szCs w:val="32"/>
        </w:rPr>
        <w:t>。</w:t>
      </w:r>
    </w:p>
    <w:p w:rsidR="003712DA" w:rsidRPr="00514CFE" w:rsidRDefault="003712DA" w:rsidP="00BB4AAA">
      <w:pPr>
        <w:adjustRightInd w:val="0"/>
        <w:snapToGrid w:val="0"/>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6.康复治疗</w:t>
      </w:r>
    </w:p>
    <w:p w:rsidR="0004792B" w:rsidRPr="00B0029C" w:rsidRDefault="0004792B" w:rsidP="00F4466D">
      <w:pPr>
        <w:adjustRightInd w:val="0"/>
        <w:snapToGrid w:val="0"/>
        <w:spacing w:line="360" w:lineRule="auto"/>
        <w:ind w:firstLineChars="200" w:firstLine="643"/>
        <w:rPr>
          <w:rFonts w:ascii="楷体_GB2312" w:eastAsia="楷体_GB2312" w:hAnsi="宋体"/>
          <w:b/>
          <w:bCs/>
          <w:sz w:val="32"/>
          <w:szCs w:val="32"/>
        </w:rPr>
      </w:pPr>
      <w:r w:rsidRPr="00B0029C">
        <w:rPr>
          <w:rFonts w:ascii="楷体_GB2312" w:eastAsia="楷体_GB2312" w:hAnsi="宋体" w:hint="eastAsia"/>
          <w:b/>
          <w:bCs/>
          <w:sz w:val="32"/>
          <w:szCs w:val="32"/>
        </w:rPr>
        <w:t xml:space="preserve">（八）出院标准。 </w:t>
      </w:r>
    </w:p>
    <w:p w:rsidR="0004792B" w:rsidRPr="00514CFE" w:rsidRDefault="0004792B" w:rsidP="00BB4AAA">
      <w:pPr>
        <w:adjustRightInd w:val="0"/>
        <w:snapToGrid w:val="0"/>
        <w:spacing w:line="360" w:lineRule="auto"/>
        <w:ind w:firstLineChars="200" w:firstLine="640"/>
        <w:rPr>
          <w:rFonts w:ascii="仿宋_GB2312" w:eastAsia="仿宋_GB2312" w:hAnsi="宋体"/>
          <w:bCs/>
          <w:sz w:val="32"/>
          <w:szCs w:val="32"/>
        </w:rPr>
      </w:pPr>
      <w:r w:rsidRPr="00514CFE">
        <w:rPr>
          <w:rFonts w:ascii="仿宋_GB2312" w:eastAsia="仿宋_GB2312" w:hAnsi="宋体" w:hint="eastAsia"/>
          <w:bCs/>
          <w:sz w:val="32"/>
          <w:szCs w:val="32"/>
        </w:rPr>
        <w:lastRenderedPageBreak/>
        <w:t>1.神经功能缺损表现有所好转</w:t>
      </w:r>
      <w:r>
        <w:rPr>
          <w:rFonts w:ascii="仿宋_GB2312" w:eastAsia="仿宋_GB2312" w:hAnsi="宋体" w:hint="eastAsia"/>
          <w:bCs/>
          <w:sz w:val="32"/>
          <w:szCs w:val="32"/>
        </w:rPr>
        <w:t>。</w:t>
      </w:r>
    </w:p>
    <w:p w:rsidR="0004792B" w:rsidRPr="00514CFE" w:rsidRDefault="0004792B" w:rsidP="00BB4AAA">
      <w:pPr>
        <w:adjustRightInd w:val="0"/>
        <w:snapToGrid w:val="0"/>
        <w:spacing w:line="360" w:lineRule="auto"/>
        <w:ind w:firstLineChars="200" w:firstLine="640"/>
        <w:rPr>
          <w:rFonts w:ascii="仿宋_GB2312" w:eastAsia="仿宋_GB2312" w:hAnsi="宋体"/>
          <w:bCs/>
          <w:sz w:val="32"/>
          <w:szCs w:val="32"/>
        </w:rPr>
      </w:pPr>
      <w:r w:rsidRPr="00514CFE">
        <w:rPr>
          <w:rFonts w:ascii="仿宋_GB2312" w:eastAsia="仿宋_GB2312" w:hAnsi="宋体" w:hint="eastAsia"/>
          <w:bCs/>
          <w:sz w:val="32"/>
          <w:szCs w:val="32"/>
        </w:rPr>
        <w:t>2.并发症得到有效控制。</w:t>
      </w:r>
    </w:p>
    <w:p w:rsidR="0004792B" w:rsidRPr="00B0029C" w:rsidRDefault="0004792B" w:rsidP="00F4466D">
      <w:pPr>
        <w:adjustRightInd w:val="0"/>
        <w:snapToGrid w:val="0"/>
        <w:spacing w:line="360" w:lineRule="auto"/>
        <w:ind w:firstLineChars="200" w:firstLine="643"/>
        <w:rPr>
          <w:rFonts w:ascii="楷体_GB2312" w:eastAsia="楷体_GB2312" w:hAnsi="宋体"/>
          <w:b/>
          <w:bCs/>
          <w:sz w:val="32"/>
          <w:szCs w:val="32"/>
        </w:rPr>
      </w:pPr>
      <w:r w:rsidRPr="00B0029C">
        <w:rPr>
          <w:rFonts w:ascii="楷体_GB2312" w:eastAsia="楷体_GB2312" w:hAnsi="宋体" w:hint="eastAsia"/>
          <w:b/>
          <w:bCs/>
          <w:sz w:val="32"/>
          <w:szCs w:val="32"/>
        </w:rPr>
        <w:t>（九）变异及原因分析。</w:t>
      </w:r>
    </w:p>
    <w:p w:rsidR="0004792B" w:rsidRPr="00514CFE" w:rsidRDefault="0004792B" w:rsidP="00BB4AAA">
      <w:pPr>
        <w:adjustRightInd w:val="0"/>
        <w:snapToGrid w:val="0"/>
        <w:spacing w:line="360" w:lineRule="auto"/>
        <w:ind w:firstLineChars="200" w:firstLine="640"/>
        <w:rPr>
          <w:rFonts w:ascii="仿宋_GB2312" w:eastAsia="仿宋_GB2312" w:hAnsi="宋体"/>
          <w:bCs/>
          <w:sz w:val="32"/>
          <w:szCs w:val="32"/>
        </w:rPr>
      </w:pPr>
      <w:r w:rsidRPr="00514CFE">
        <w:rPr>
          <w:rFonts w:ascii="仿宋_GB2312" w:eastAsia="仿宋_GB2312" w:hAnsi="宋体" w:hint="eastAsia"/>
          <w:bCs/>
          <w:sz w:val="32"/>
          <w:szCs w:val="32"/>
        </w:rPr>
        <w:t>1.</w:t>
      </w:r>
      <w:r>
        <w:rPr>
          <w:rFonts w:ascii="仿宋_GB2312" w:eastAsia="仿宋_GB2312" w:hAnsi="宋体" w:hint="eastAsia"/>
          <w:bCs/>
          <w:sz w:val="32"/>
          <w:szCs w:val="32"/>
        </w:rPr>
        <w:t>住院期间</w:t>
      </w:r>
      <w:r w:rsidRPr="00514CFE">
        <w:rPr>
          <w:rFonts w:ascii="仿宋_GB2312" w:eastAsia="仿宋_GB2312" w:hAnsi="宋体" w:hint="eastAsia"/>
          <w:bCs/>
          <w:sz w:val="32"/>
          <w:szCs w:val="32"/>
        </w:rPr>
        <w:t>合并感染（肺部、泌尿系、肠道等），</w:t>
      </w:r>
      <w:r>
        <w:rPr>
          <w:rFonts w:ascii="仿宋_GB2312" w:eastAsia="仿宋_GB2312" w:hAnsi="宋体" w:hint="eastAsia"/>
          <w:bCs/>
          <w:sz w:val="32"/>
          <w:szCs w:val="32"/>
        </w:rPr>
        <w:t>需要进行</w:t>
      </w:r>
      <w:r w:rsidRPr="00514CFE">
        <w:rPr>
          <w:rFonts w:ascii="仿宋_GB2312" w:eastAsia="仿宋_GB2312" w:hAnsi="宋体" w:hint="eastAsia"/>
          <w:bCs/>
          <w:sz w:val="32"/>
          <w:szCs w:val="32"/>
        </w:rPr>
        <w:t>抗感染治疗，</w:t>
      </w:r>
      <w:r>
        <w:rPr>
          <w:rFonts w:ascii="仿宋_GB2312" w:eastAsia="仿宋_GB2312" w:hAnsi="宋体" w:hint="eastAsia"/>
          <w:bCs/>
          <w:sz w:val="32"/>
          <w:szCs w:val="32"/>
        </w:rPr>
        <w:t>导致</w:t>
      </w:r>
      <w:r w:rsidRPr="00514CFE">
        <w:rPr>
          <w:rFonts w:ascii="仿宋_GB2312" w:eastAsia="仿宋_GB2312" w:hAnsi="宋体" w:hint="eastAsia"/>
          <w:bCs/>
          <w:sz w:val="32"/>
          <w:szCs w:val="32"/>
        </w:rPr>
        <w:t>住院</w:t>
      </w:r>
      <w:r>
        <w:rPr>
          <w:rFonts w:ascii="仿宋_GB2312" w:eastAsia="仿宋_GB2312" w:hAnsi="宋体" w:hint="eastAsia"/>
          <w:bCs/>
          <w:sz w:val="32"/>
          <w:szCs w:val="32"/>
        </w:rPr>
        <w:t>时间</w:t>
      </w:r>
      <w:r w:rsidRPr="00514CFE">
        <w:rPr>
          <w:rFonts w:ascii="仿宋_GB2312" w:eastAsia="仿宋_GB2312" w:hAnsi="宋体" w:hint="eastAsia"/>
          <w:bCs/>
          <w:sz w:val="32"/>
          <w:szCs w:val="32"/>
        </w:rPr>
        <w:t>延长</w:t>
      </w:r>
      <w:r>
        <w:rPr>
          <w:rFonts w:ascii="仿宋_GB2312" w:eastAsia="仿宋_GB2312" w:hAnsi="宋体" w:hint="eastAsia"/>
          <w:bCs/>
          <w:sz w:val="32"/>
          <w:szCs w:val="32"/>
        </w:rPr>
        <w:t>、</w:t>
      </w:r>
      <w:r w:rsidRPr="00514CFE">
        <w:rPr>
          <w:rFonts w:ascii="仿宋_GB2312" w:eastAsia="仿宋_GB2312" w:hAnsi="宋体" w:hint="eastAsia"/>
          <w:bCs/>
          <w:sz w:val="32"/>
          <w:szCs w:val="32"/>
        </w:rPr>
        <w:t>费用增加</w:t>
      </w:r>
      <w:r>
        <w:rPr>
          <w:rFonts w:ascii="仿宋_GB2312" w:eastAsia="仿宋_GB2312" w:hAnsi="宋体" w:hint="eastAsia"/>
          <w:bCs/>
          <w:sz w:val="32"/>
          <w:szCs w:val="32"/>
        </w:rPr>
        <w:t>。</w:t>
      </w:r>
    </w:p>
    <w:p w:rsidR="0004792B" w:rsidRPr="00514CFE" w:rsidRDefault="0004792B" w:rsidP="00BB4AAA">
      <w:pPr>
        <w:adjustRightInd w:val="0"/>
        <w:snapToGrid w:val="0"/>
        <w:spacing w:line="360" w:lineRule="auto"/>
        <w:ind w:firstLineChars="200" w:firstLine="640"/>
        <w:rPr>
          <w:rFonts w:ascii="仿宋_GB2312" w:eastAsia="仿宋_GB2312" w:hAnsi="宋体"/>
          <w:sz w:val="32"/>
          <w:szCs w:val="32"/>
        </w:rPr>
      </w:pPr>
      <w:r w:rsidRPr="00514CFE">
        <w:rPr>
          <w:rFonts w:ascii="仿宋_GB2312" w:eastAsia="仿宋_GB2312" w:hAnsi="宋体" w:hint="eastAsia"/>
          <w:bCs/>
          <w:sz w:val="32"/>
          <w:szCs w:val="32"/>
        </w:rPr>
        <w:t>2.</w:t>
      </w:r>
      <w:r>
        <w:rPr>
          <w:rFonts w:ascii="仿宋_GB2312" w:eastAsia="仿宋_GB2312" w:hAnsi="宋体" w:hint="eastAsia"/>
          <w:bCs/>
          <w:sz w:val="32"/>
          <w:szCs w:val="32"/>
        </w:rPr>
        <w:t>患者</w:t>
      </w:r>
      <w:r w:rsidR="003712DA">
        <w:rPr>
          <w:rFonts w:ascii="仿宋_GB2312" w:eastAsia="仿宋_GB2312" w:hAnsi="宋体" w:hint="eastAsia"/>
          <w:bCs/>
          <w:sz w:val="32"/>
          <w:szCs w:val="32"/>
        </w:rPr>
        <w:t>可能确诊为CIDP综合征，查到其他的致病原因，</w:t>
      </w:r>
      <w:r>
        <w:rPr>
          <w:rFonts w:ascii="仿宋_GB2312" w:eastAsia="仿宋_GB2312" w:hAnsi="宋体" w:hint="eastAsia"/>
          <w:bCs/>
          <w:sz w:val="32"/>
          <w:szCs w:val="32"/>
        </w:rPr>
        <w:t>导致</w:t>
      </w:r>
      <w:r w:rsidRPr="00514CFE">
        <w:rPr>
          <w:rFonts w:ascii="仿宋_GB2312" w:eastAsia="仿宋_GB2312" w:hAnsi="宋体" w:hint="eastAsia"/>
          <w:bCs/>
          <w:sz w:val="32"/>
          <w:szCs w:val="32"/>
        </w:rPr>
        <w:t>住院</w:t>
      </w:r>
      <w:r>
        <w:rPr>
          <w:rFonts w:ascii="仿宋_GB2312" w:eastAsia="仿宋_GB2312" w:hAnsi="宋体" w:hint="eastAsia"/>
          <w:bCs/>
          <w:sz w:val="32"/>
          <w:szCs w:val="32"/>
        </w:rPr>
        <w:t>时间</w:t>
      </w:r>
      <w:r w:rsidRPr="00514CFE">
        <w:rPr>
          <w:rFonts w:ascii="仿宋_GB2312" w:eastAsia="仿宋_GB2312" w:hAnsi="宋体" w:hint="eastAsia"/>
          <w:bCs/>
          <w:sz w:val="32"/>
          <w:szCs w:val="32"/>
        </w:rPr>
        <w:t>延长</w:t>
      </w:r>
      <w:r>
        <w:rPr>
          <w:rFonts w:ascii="仿宋_GB2312" w:eastAsia="仿宋_GB2312" w:hAnsi="宋体" w:hint="eastAsia"/>
          <w:bCs/>
          <w:sz w:val="32"/>
          <w:szCs w:val="32"/>
        </w:rPr>
        <w:t>、</w:t>
      </w:r>
      <w:r w:rsidRPr="00514CFE">
        <w:rPr>
          <w:rFonts w:ascii="仿宋_GB2312" w:eastAsia="仿宋_GB2312" w:hAnsi="宋体" w:hint="eastAsia"/>
          <w:bCs/>
          <w:sz w:val="32"/>
          <w:szCs w:val="32"/>
        </w:rPr>
        <w:t>费用增加。</w:t>
      </w:r>
    </w:p>
    <w:p w:rsidR="00947DA7" w:rsidRDefault="00947DA7" w:rsidP="00BB4AAA">
      <w:pPr>
        <w:spacing w:after="0" w:line="360" w:lineRule="auto"/>
        <w:rPr>
          <w:rFonts w:ascii="黑体" w:eastAsia="黑体" w:hAnsi="宋体"/>
          <w:bCs/>
          <w:sz w:val="32"/>
          <w:szCs w:val="32"/>
        </w:rPr>
      </w:pPr>
      <w:r>
        <w:rPr>
          <w:rFonts w:ascii="黑体" w:eastAsia="黑体" w:hAnsi="宋体"/>
          <w:bCs/>
          <w:sz w:val="32"/>
          <w:szCs w:val="32"/>
        </w:rPr>
        <w:br w:type="page"/>
      </w:r>
    </w:p>
    <w:p w:rsidR="0004792B" w:rsidRPr="000E2155" w:rsidRDefault="0004792B" w:rsidP="00F4466D">
      <w:pPr>
        <w:adjustRightInd w:val="0"/>
        <w:spacing w:beforeLines="50"/>
        <w:ind w:leftChars="-64" w:left="-140" w:hanging="1"/>
        <w:rPr>
          <w:rFonts w:ascii="黑体" w:eastAsia="黑体" w:hAnsi="宋体"/>
          <w:sz w:val="36"/>
          <w:szCs w:val="36"/>
        </w:rPr>
      </w:pPr>
      <w:r w:rsidRPr="000E2155">
        <w:rPr>
          <w:rFonts w:ascii="黑体" w:eastAsia="黑体" w:hAnsi="宋体" w:hint="eastAsia"/>
          <w:bCs/>
          <w:sz w:val="32"/>
          <w:szCs w:val="32"/>
        </w:rPr>
        <w:lastRenderedPageBreak/>
        <w:t>二、</w:t>
      </w:r>
      <w:r w:rsidR="003712DA">
        <w:rPr>
          <w:rFonts w:ascii="黑体" w:eastAsia="黑体" w:hAnsi="宋体" w:hint="eastAsia"/>
          <w:bCs/>
          <w:sz w:val="32"/>
          <w:szCs w:val="32"/>
        </w:rPr>
        <w:t>慢性炎性脱髓鞘性多发性神经病的</w:t>
      </w:r>
      <w:r w:rsidRPr="000E2155">
        <w:rPr>
          <w:rFonts w:ascii="黑体" w:eastAsia="黑体" w:hAnsi="宋体" w:hint="eastAsia"/>
          <w:sz w:val="32"/>
          <w:szCs w:val="32"/>
        </w:rPr>
        <w:t>临床路径表单</w:t>
      </w:r>
    </w:p>
    <w:p w:rsidR="0050473E" w:rsidRPr="00F4466D" w:rsidRDefault="0004792B" w:rsidP="00F4466D">
      <w:pPr>
        <w:spacing w:after="0"/>
        <w:ind w:leftChars="-64" w:left="-141"/>
        <w:rPr>
          <w:rFonts w:ascii="宋体" w:hAnsi="宋体"/>
          <w:sz w:val="21"/>
          <w:szCs w:val="21"/>
        </w:rPr>
      </w:pPr>
      <w:r w:rsidRPr="00F4466D">
        <w:rPr>
          <w:rFonts w:ascii="宋体" w:hAnsi="宋体"/>
          <w:sz w:val="21"/>
          <w:szCs w:val="21"/>
        </w:rPr>
        <w:t>适用对象：</w:t>
      </w:r>
      <w:r w:rsidRPr="00F4466D">
        <w:rPr>
          <w:rFonts w:ascii="宋体" w:hAnsi="宋体"/>
          <w:b/>
          <w:bCs/>
          <w:sz w:val="21"/>
          <w:szCs w:val="21"/>
        </w:rPr>
        <w:t>第一诊断</w:t>
      </w:r>
      <w:r w:rsidRPr="00F4466D">
        <w:rPr>
          <w:rFonts w:ascii="宋体" w:hAnsi="宋体" w:hint="eastAsia"/>
          <w:bCs/>
          <w:sz w:val="21"/>
          <w:szCs w:val="21"/>
        </w:rPr>
        <w:t>为</w:t>
      </w:r>
      <w:r w:rsidR="003712DA" w:rsidRPr="00F4466D">
        <w:rPr>
          <w:rFonts w:ascii="宋体" w:hAnsi="宋体" w:hint="eastAsia"/>
          <w:bCs/>
          <w:sz w:val="21"/>
          <w:szCs w:val="21"/>
        </w:rPr>
        <w:t>慢性炎性脱髓鞘性多发性神经病</w:t>
      </w:r>
      <w:r w:rsidRPr="00F4466D">
        <w:rPr>
          <w:rFonts w:ascii="宋体" w:hAnsi="宋体"/>
          <w:sz w:val="21"/>
          <w:szCs w:val="21"/>
        </w:rPr>
        <w:t>（</w:t>
      </w:r>
      <w:r w:rsidRPr="00F4466D">
        <w:rPr>
          <w:rFonts w:ascii="宋体" w:hAnsi="宋体"/>
          <w:bCs/>
          <w:sz w:val="21"/>
          <w:szCs w:val="21"/>
        </w:rPr>
        <w:t>ICD</w:t>
      </w:r>
      <w:r w:rsidRPr="00F4466D">
        <w:rPr>
          <w:rFonts w:ascii="宋体" w:hAnsi="宋体" w:hint="eastAsia"/>
          <w:bCs/>
          <w:sz w:val="21"/>
          <w:szCs w:val="21"/>
        </w:rPr>
        <w:t>-</w:t>
      </w:r>
      <w:r w:rsidRPr="00F4466D">
        <w:rPr>
          <w:rFonts w:ascii="宋体" w:hAnsi="宋体"/>
          <w:bCs/>
          <w:sz w:val="21"/>
          <w:szCs w:val="21"/>
        </w:rPr>
        <w:t>10：</w:t>
      </w:r>
      <w:r w:rsidR="00E90E6C" w:rsidRPr="00F4466D">
        <w:rPr>
          <w:rFonts w:ascii="宋体" w:hAnsi="宋体" w:hint="eastAsia"/>
          <w:bCs/>
          <w:sz w:val="21"/>
          <w:szCs w:val="21"/>
        </w:rPr>
        <w:t>G61.801</w:t>
      </w:r>
      <w:r w:rsidRPr="00F4466D">
        <w:rPr>
          <w:rFonts w:ascii="宋体" w:hAnsi="宋体"/>
          <w:sz w:val="21"/>
          <w:szCs w:val="21"/>
        </w:rPr>
        <w:t>）</w:t>
      </w:r>
    </w:p>
    <w:p w:rsidR="0050473E" w:rsidRPr="00F4466D" w:rsidRDefault="0050473E" w:rsidP="00F4466D">
      <w:pPr>
        <w:spacing w:after="0"/>
        <w:ind w:leftChars="-64" w:left="-141"/>
        <w:rPr>
          <w:rFonts w:ascii="宋体" w:hAnsi="宋体"/>
          <w:sz w:val="21"/>
          <w:szCs w:val="21"/>
        </w:rPr>
      </w:pPr>
      <w:r w:rsidRPr="00F4466D">
        <w:rPr>
          <w:rFonts w:ascii="宋体" w:hAnsi="宋体" w:cs="SimSun" w:hint="eastAsia"/>
          <w:sz w:val="21"/>
          <w:szCs w:val="21"/>
          <w:u w:color="FF0000"/>
        </w:rPr>
        <w:t>患者姓名：</w:t>
      </w:r>
      <w:r w:rsidRPr="00F4466D">
        <w:rPr>
          <w:rFonts w:ascii="宋体" w:hAnsi="宋体" w:cs="SimSun" w:hint="eastAsia"/>
          <w:sz w:val="21"/>
          <w:szCs w:val="21"/>
          <w:u w:val="single" w:color="000000"/>
        </w:rPr>
        <w:t xml:space="preserve">          </w:t>
      </w:r>
      <w:r w:rsidRPr="00F4466D">
        <w:rPr>
          <w:rFonts w:ascii="宋体" w:hAnsi="宋体" w:cs="SimSun" w:hint="eastAsia"/>
          <w:sz w:val="21"/>
          <w:szCs w:val="21"/>
          <w:u w:color="FF0000"/>
        </w:rPr>
        <w:t>性别：</w:t>
      </w:r>
      <w:r w:rsidRPr="00F4466D">
        <w:rPr>
          <w:rFonts w:ascii="宋体" w:hAnsi="宋体" w:cs="SimSun" w:hint="eastAsia"/>
          <w:sz w:val="21"/>
          <w:szCs w:val="21"/>
          <w:u w:val="single" w:color="000000"/>
        </w:rPr>
        <w:t xml:space="preserve">     </w:t>
      </w:r>
      <w:r w:rsidRPr="00F4466D">
        <w:rPr>
          <w:rFonts w:ascii="宋体" w:hAnsi="宋体" w:cs="SimSun" w:hint="eastAsia"/>
          <w:sz w:val="21"/>
          <w:szCs w:val="21"/>
          <w:u w:color="FF0000"/>
        </w:rPr>
        <w:t>年龄：</w:t>
      </w:r>
      <w:r w:rsidRPr="00F4466D">
        <w:rPr>
          <w:rFonts w:ascii="宋体" w:hAnsi="宋体" w:cs="SimSun" w:hint="eastAsia"/>
          <w:sz w:val="21"/>
          <w:szCs w:val="21"/>
          <w:u w:val="single" w:color="000000"/>
        </w:rPr>
        <w:t xml:space="preserve">     </w:t>
      </w:r>
      <w:r w:rsidRPr="00F4466D">
        <w:rPr>
          <w:rFonts w:ascii="宋体" w:hAnsi="宋体" w:cs="SimSun" w:hint="eastAsia"/>
          <w:sz w:val="21"/>
          <w:szCs w:val="21"/>
          <w:u w:color="FF0000"/>
        </w:rPr>
        <w:t>门诊号：</w:t>
      </w:r>
      <w:r w:rsidRPr="00F4466D">
        <w:rPr>
          <w:rFonts w:ascii="宋体" w:hAnsi="宋体" w:cs="SimSun" w:hint="eastAsia"/>
          <w:sz w:val="21"/>
          <w:szCs w:val="21"/>
          <w:u w:val="single" w:color="000000"/>
        </w:rPr>
        <w:t xml:space="preserve">        </w:t>
      </w:r>
      <w:r w:rsidRPr="00F4466D">
        <w:rPr>
          <w:rFonts w:ascii="宋体" w:hAnsi="宋体" w:cs="SimSun" w:hint="eastAsia"/>
          <w:sz w:val="21"/>
          <w:szCs w:val="21"/>
          <w:u w:color="FF0000"/>
        </w:rPr>
        <w:t>住院号：</w:t>
      </w:r>
      <w:r w:rsidRPr="00F4466D">
        <w:rPr>
          <w:rFonts w:ascii="宋体" w:hAnsi="宋体" w:cs="SimSun" w:hint="eastAsia"/>
          <w:sz w:val="21"/>
          <w:szCs w:val="21"/>
          <w:u w:val="single" w:color="000000"/>
        </w:rPr>
        <w:t xml:space="preserve">          </w:t>
      </w:r>
    </w:p>
    <w:p w:rsidR="009F0EE0" w:rsidRPr="00F4466D" w:rsidRDefault="0050473E" w:rsidP="00F4466D">
      <w:pPr>
        <w:spacing w:after="0"/>
        <w:ind w:leftChars="-64" w:left="-141"/>
        <w:rPr>
          <w:color w:val="000000"/>
          <w:sz w:val="21"/>
          <w:szCs w:val="21"/>
        </w:rPr>
      </w:pPr>
      <w:r w:rsidRPr="00F4466D">
        <w:rPr>
          <w:rFonts w:ascii="宋体" w:hAnsi="宋体" w:cs="SimSun" w:hint="eastAsia"/>
          <w:sz w:val="21"/>
          <w:szCs w:val="21"/>
          <w:u w:color="FF0000"/>
        </w:rPr>
        <w:t>住院日期：</w:t>
      </w:r>
      <w:r w:rsidRPr="00F4466D">
        <w:rPr>
          <w:rFonts w:ascii="宋体" w:hAnsi="宋体" w:cs="SimSun" w:hint="eastAsia"/>
          <w:color w:val="000000"/>
          <w:sz w:val="21"/>
          <w:szCs w:val="21"/>
          <w:u w:val="single" w:color="000000"/>
        </w:rPr>
        <w:t xml:space="preserve">   </w:t>
      </w:r>
      <w:r w:rsidRPr="00F4466D">
        <w:rPr>
          <w:rFonts w:ascii="宋体" w:hAnsi="宋体" w:cs="SimSun" w:hint="eastAsia"/>
          <w:sz w:val="21"/>
          <w:szCs w:val="21"/>
          <w:u w:color="FF0000"/>
        </w:rPr>
        <w:t>年</w:t>
      </w:r>
      <w:r w:rsidRPr="00F4466D">
        <w:rPr>
          <w:rFonts w:ascii="宋体" w:hAnsi="宋体" w:cs="SimSun" w:hint="eastAsia"/>
          <w:color w:val="000000"/>
          <w:sz w:val="21"/>
          <w:szCs w:val="21"/>
          <w:u w:val="single" w:color="000000"/>
        </w:rPr>
        <w:t xml:space="preserve">   </w:t>
      </w:r>
      <w:r w:rsidRPr="00F4466D">
        <w:rPr>
          <w:rFonts w:ascii="宋体" w:hAnsi="宋体" w:cs="SimSun" w:hint="eastAsia"/>
          <w:sz w:val="21"/>
          <w:szCs w:val="21"/>
          <w:u w:color="FF0000"/>
        </w:rPr>
        <w:t>月</w:t>
      </w:r>
      <w:r w:rsidRPr="00F4466D">
        <w:rPr>
          <w:rFonts w:ascii="宋体" w:hAnsi="宋体" w:cs="SimSun" w:hint="eastAsia"/>
          <w:sz w:val="21"/>
          <w:szCs w:val="21"/>
          <w:u w:val="single" w:color="000000"/>
        </w:rPr>
        <w:t xml:space="preserve">   </w:t>
      </w:r>
      <w:r w:rsidRPr="00F4466D">
        <w:rPr>
          <w:rFonts w:ascii="宋体" w:hAnsi="宋体" w:cs="SimSun" w:hint="eastAsia"/>
          <w:sz w:val="21"/>
          <w:szCs w:val="21"/>
          <w:u w:color="FF0000"/>
        </w:rPr>
        <w:t>日   出院日期：</w:t>
      </w:r>
      <w:r w:rsidRPr="00F4466D">
        <w:rPr>
          <w:rFonts w:ascii="宋体" w:hAnsi="宋体" w:cs="SimSun" w:hint="eastAsia"/>
          <w:sz w:val="21"/>
          <w:szCs w:val="21"/>
          <w:u w:val="single" w:color="000000"/>
        </w:rPr>
        <w:t xml:space="preserve">    </w:t>
      </w:r>
      <w:r w:rsidRPr="00F4466D">
        <w:rPr>
          <w:rFonts w:ascii="宋体" w:hAnsi="宋体" w:cs="SimSun" w:hint="eastAsia"/>
          <w:sz w:val="21"/>
          <w:szCs w:val="21"/>
          <w:u w:color="FF0000"/>
        </w:rPr>
        <w:t>年</w:t>
      </w:r>
      <w:r w:rsidRPr="00F4466D">
        <w:rPr>
          <w:rFonts w:ascii="宋体" w:hAnsi="宋体" w:cs="SimSun" w:hint="eastAsia"/>
          <w:sz w:val="21"/>
          <w:szCs w:val="21"/>
          <w:u w:val="single" w:color="000000"/>
        </w:rPr>
        <w:t xml:space="preserve">    </w:t>
      </w:r>
      <w:r w:rsidRPr="00F4466D">
        <w:rPr>
          <w:rFonts w:ascii="宋体" w:hAnsi="宋体" w:cs="SimSun" w:hint="eastAsia"/>
          <w:sz w:val="21"/>
          <w:szCs w:val="21"/>
          <w:u w:color="FF0000"/>
        </w:rPr>
        <w:t>月</w:t>
      </w:r>
      <w:r w:rsidRPr="00F4466D">
        <w:rPr>
          <w:rFonts w:ascii="宋体" w:hAnsi="宋体" w:cs="SimSun" w:hint="eastAsia"/>
          <w:sz w:val="21"/>
          <w:szCs w:val="21"/>
          <w:u w:val="single" w:color="000000"/>
        </w:rPr>
        <w:t xml:space="preserve">    </w:t>
      </w:r>
      <w:r w:rsidRPr="00F4466D">
        <w:rPr>
          <w:rFonts w:ascii="宋体" w:hAnsi="宋体" w:cs="SimSun" w:hint="eastAsia"/>
          <w:sz w:val="21"/>
          <w:szCs w:val="21"/>
          <w:u w:color="FF0000"/>
        </w:rPr>
        <w:t xml:space="preserve">日    </w:t>
      </w:r>
      <w:r w:rsidR="0004792B" w:rsidRPr="00F4466D">
        <w:rPr>
          <w:rFonts w:ascii="宋体" w:hAnsi="宋体"/>
          <w:sz w:val="21"/>
          <w:szCs w:val="21"/>
        </w:rPr>
        <w:t>住院天数</w:t>
      </w:r>
      <w:r w:rsidR="0004792B" w:rsidRPr="00F4466D">
        <w:rPr>
          <w:rFonts w:ascii="宋体" w:hAnsi="宋体" w:hint="eastAsia"/>
          <w:sz w:val="21"/>
          <w:szCs w:val="21"/>
        </w:rPr>
        <w:t>：</w:t>
      </w:r>
      <w:r w:rsidR="003712DA" w:rsidRPr="00F4466D">
        <w:rPr>
          <w:rFonts w:ascii="宋体" w:hAnsi="宋体" w:hint="eastAsia"/>
          <w:sz w:val="21"/>
          <w:szCs w:val="21"/>
        </w:rPr>
        <w:t>14</w:t>
      </w:r>
      <w:r w:rsidR="0004792B" w:rsidRPr="00F4466D">
        <w:rPr>
          <w:rFonts w:ascii="宋体" w:hAnsi="宋体" w:hint="eastAsia"/>
          <w:sz w:val="21"/>
          <w:szCs w:val="21"/>
        </w:rPr>
        <w:t>～</w:t>
      </w:r>
      <w:r w:rsidR="009F0EE0" w:rsidRPr="00F4466D">
        <w:rPr>
          <w:rFonts w:ascii="宋体" w:hAnsi="宋体" w:hint="eastAsia"/>
          <w:sz w:val="21"/>
          <w:szCs w:val="21"/>
        </w:rPr>
        <w:t>28</w:t>
      </w:r>
      <w:r w:rsidR="003712DA" w:rsidRPr="00F4466D">
        <w:rPr>
          <w:rFonts w:ascii="宋体" w:hAnsi="宋体" w:hint="eastAsia"/>
          <w:sz w:val="21"/>
          <w:szCs w:val="21"/>
        </w:rPr>
        <w:t>天</w:t>
      </w:r>
    </w:p>
    <w:tbl>
      <w:tblPr>
        <w:tblW w:w="9849" w:type="dxa"/>
        <w:jc w:val="center"/>
        <w:tblInd w:w="1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809"/>
        <w:gridCol w:w="3320"/>
        <w:gridCol w:w="2930"/>
        <w:gridCol w:w="2790"/>
      </w:tblGrid>
      <w:tr w:rsidR="009F0EE0" w:rsidRPr="005C14F1" w:rsidTr="00B154A5">
        <w:trPr>
          <w:trHeight w:hRule="exact" w:val="567"/>
          <w:jc w:val="center"/>
        </w:trPr>
        <w:tc>
          <w:tcPr>
            <w:tcW w:w="746" w:type="dxa"/>
            <w:tcBorders>
              <w:top w:val="double" w:sz="4" w:space="0" w:color="auto"/>
              <w:left w:val="double" w:sz="4" w:space="0" w:color="auto"/>
              <w:bottom w:val="double" w:sz="4" w:space="0" w:color="auto"/>
              <w:right w:val="double" w:sz="4" w:space="0" w:color="auto"/>
            </w:tcBorders>
            <w:shd w:val="clear" w:color="auto" w:fill="auto"/>
            <w:vAlign w:val="center"/>
          </w:tcPr>
          <w:p w:rsidR="009F0EE0" w:rsidRPr="00904DD8" w:rsidRDefault="009F0EE0" w:rsidP="00B609D2">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时间</w:t>
            </w:r>
          </w:p>
        </w:tc>
        <w:tc>
          <w:tcPr>
            <w:tcW w:w="3060" w:type="dxa"/>
            <w:tcBorders>
              <w:top w:val="double" w:sz="4" w:space="0" w:color="auto"/>
              <w:left w:val="double" w:sz="4" w:space="0" w:color="auto"/>
              <w:bottom w:val="double" w:sz="4" w:space="0" w:color="auto"/>
              <w:right w:val="double" w:sz="4" w:space="0" w:color="auto"/>
            </w:tcBorders>
            <w:shd w:val="clear" w:color="auto" w:fill="auto"/>
            <w:vAlign w:val="center"/>
          </w:tcPr>
          <w:p w:rsidR="009F0EE0" w:rsidRPr="00904DD8" w:rsidRDefault="009F0EE0" w:rsidP="00B609D2">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住院第1</w:t>
            </w:r>
            <w:r w:rsidR="009F27F2" w:rsidRPr="00904DD8">
              <w:rPr>
                <w:rFonts w:ascii="黑体" w:eastAsia="黑体" w:hAnsi="黑体" w:cs="SimHei" w:hint="eastAsia"/>
                <w:kern w:val="1"/>
                <w:sz w:val="21"/>
                <w:szCs w:val="21"/>
                <w:u w:color="FF0000"/>
              </w:rPr>
              <w:t>-2</w:t>
            </w:r>
            <w:r w:rsidRPr="00904DD8">
              <w:rPr>
                <w:rFonts w:ascii="黑体" w:eastAsia="黑体" w:hAnsi="黑体" w:cs="SimHei" w:hint="eastAsia"/>
                <w:kern w:val="1"/>
                <w:sz w:val="21"/>
                <w:szCs w:val="21"/>
                <w:u w:color="FF0000"/>
              </w:rPr>
              <w:t>天</w:t>
            </w:r>
          </w:p>
        </w:tc>
        <w:tc>
          <w:tcPr>
            <w:tcW w:w="2700" w:type="dxa"/>
            <w:tcBorders>
              <w:top w:val="double" w:sz="4" w:space="0" w:color="auto"/>
              <w:left w:val="double" w:sz="4" w:space="0" w:color="auto"/>
              <w:bottom w:val="double" w:sz="4" w:space="0" w:color="auto"/>
              <w:right w:val="double" w:sz="4" w:space="0" w:color="auto"/>
            </w:tcBorders>
            <w:shd w:val="clear" w:color="auto" w:fill="auto"/>
            <w:vAlign w:val="center"/>
          </w:tcPr>
          <w:p w:rsidR="009F0EE0" w:rsidRPr="00904DD8" w:rsidRDefault="009F0EE0" w:rsidP="00B609D2">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住院第</w:t>
            </w:r>
            <w:r w:rsidR="009F27F2" w:rsidRPr="00904DD8">
              <w:rPr>
                <w:rFonts w:ascii="黑体" w:eastAsia="黑体" w:hAnsi="黑体" w:cs="SimHei" w:hint="eastAsia"/>
                <w:kern w:val="1"/>
                <w:sz w:val="21"/>
                <w:szCs w:val="21"/>
                <w:u w:color="FF0000"/>
              </w:rPr>
              <w:t>3-5</w:t>
            </w:r>
            <w:r w:rsidRPr="00904DD8">
              <w:rPr>
                <w:rFonts w:ascii="黑体" w:eastAsia="黑体" w:hAnsi="黑体" w:cs="SimHei" w:hint="eastAsia"/>
                <w:kern w:val="1"/>
                <w:sz w:val="21"/>
                <w:szCs w:val="21"/>
                <w:u w:color="FF0000"/>
              </w:rPr>
              <w:t>天</w:t>
            </w:r>
          </w:p>
        </w:tc>
        <w:tc>
          <w:tcPr>
            <w:tcW w:w="2571" w:type="dxa"/>
            <w:tcBorders>
              <w:top w:val="double" w:sz="4" w:space="0" w:color="auto"/>
              <w:left w:val="double" w:sz="4" w:space="0" w:color="auto"/>
              <w:bottom w:val="double" w:sz="4" w:space="0" w:color="auto"/>
              <w:right w:val="double" w:sz="4" w:space="0" w:color="auto"/>
            </w:tcBorders>
            <w:shd w:val="clear" w:color="auto" w:fill="auto"/>
            <w:vAlign w:val="center"/>
          </w:tcPr>
          <w:p w:rsidR="009F0EE0" w:rsidRPr="00904DD8" w:rsidRDefault="009F0EE0" w:rsidP="00B609D2">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住院第</w:t>
            </w:r>
            <w:r w:rsidR="009F27F2" w:rsidRPr="00904DD8">
              <w:rPr>
                <w:rFonts w:ascii="黑体" w:eastAsia="黑体" w:hAnsi="黑体" w:cs="SimHei" w:hint="eastAsia"/>
                <w:kern w:val="1"/>
                <w:sz w:val="21"/>
                <w:szCs w:val="21"/>
                <w:u w:color="FF0000"/>
              </w:rPr>
              <w:t>6-7</w:t>
            </w:r>
            <w:r w:rsidRPr="00904DD8">
              <w:rPr>
                <w:rFonts w:ascii="黑体" w:eastAsia="黑体" w:hAnsi="黑体" w:cs="SimHei" w:hint="eastAsia"/>
                <w:kern w:val="1"/>
                <w:sz w:val="21"/>
                <w:szCs w:val="21"/>
                <w:u w:color="FF0000"/>
              </w:rPr>
              <w:t>天</w:t>
            </w:r>
          </w:p>
        </w:tc>
      </w:tr>
      <w:tr w:rsidR="009F0EE0" w:rsidRPr="005C14F1" w:rsidTr="009F36DB">
        <w:trPr>
          <w:trHeight w:val="2145"/>
          <w:jc w:val="center"/>
        </w:trPr>
        <w:tc>
          <w:tcPr>
            <w:tcW w:w="746" w:type="dxa"/>
            <w:tcBorders>
              <w:top w:val="double" w:sz="4" w:space="0" w:color="auto"/>
            </w:tcBorders>
            <w:vAlign w:val="center"/>
          </w:tcPr>
          <w:p w:rsidR="009F0EE0" w:rsidRPr="00904DD8" w:rsidRDefault="009F0EE0" w:rsidP="009F36DB">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主</w:t>
            </w:r>
          </w:p>
          <w:p w:rsidR="009F0EE0" w:rsidRPr="00904DD8" w:rsidRDefault="009F0EE0" w:rsidP="009F36DB">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要</w:t>
            </w:r>
          </w:p>
          <w:p w:rsidR="009F0EE0" w:rsidRPr="00904DD8" w:rsidRDefault="009F0EE0" w:rsidP="009F36DB">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诊</w:t>
            </w:r>
          </w:p>
          <w:p w:rsidR="009F0EE0" w:rsidRPr="00904DD8" w:rsidRDefault="009F0EE0" w:rsidP="009F36DB">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疗</w:t>
            </w:r>
          </w:p>
          <w:p w:rsidR="009F0EE0" w:rsidRPr="00904DD8" w:rsidRDefault="009F0EE0" w:rsidP="009F36DB">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工</w:t>
            </w:r>
          </w:p>
          <w:p w:rsidR="009F0EE0" w:rsidRPr="00904DD8" w:rsidRDefault="009F0EE0" w:rsidP="009F36DB">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作</w:t>
            </w:r>
          </w:p>
        </w:tc>
        <w:tc>
          <w:tcPr>
            <w:tcW w:w="3060" w:type="dxa"/>
            <w:tcBorders>
              <w:top w:val="double" w:sz="4" w:space="0" w:color="auto"/>
            </w:tcBorders>
          </w:tcPr>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r w:rsidRPr="009F36DB">
              <w:rPr>
                <w:rFonts w:ascii="宋体" w:eastAsia="宋体" w:hAnsi="宋体" w:cs="SimSun" w:hint="eastAsia"/>
                <w:kern w:val="1"/>
                <w:sz w:val="21"/>
                <w:szCs w:val="21"/>
                <w:u w:color="FF0000"/>
              </w:rPr>
              <w:t xml:space="preserve">□ </w:t>
            </w:r>
            <w:r w:rsidRPr="009F36DB">
              <w:rPr>
                <w:rFonts w:ascii="宋体" w:eastAsia="宋体" w:hAnsi="宋体" w:cs="SimSun"/>
                <w:kern w:val="1"/>
                <w:sz w:val="21"/>
                <w:szCs w:val="21"/>
                <w:u w:color="FF0000"/>
              </w:rPr>
              <w:t>询问病史与体格检查</w:t>
            </w:r>
          </w:p>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r w:rsidRPr="009F36DB">
              <w:rPr>
                <w:rFonts w:ascii="宋体" w:eastAsia="宋体" w:hAnsi="宋体" w:cs="SimSun" w:hint="eastAsia"/>
                <w:kern w:val="1"/>
                <w:sz w:val="21"/>
                <w:szCs w:val="21"/>
                <w:u w:color="FF0000"/>
              </w:rPr>
              <w:t xml:space="preserve">□ </w:t>
            </w:r>
            <w:r w:rsidRPr="009F36DB">
              <w:rPr>
                <w:rFonts w:ascii="宋体" w:eastAsia="宋体" w:hAnsi="宋体" w:cs="SimSun"/>
                <w:kern w:val="1"/>
                <w:sz w:val="21"/>
                <w:szCs w:val="21"/>
                <w:u w:color="FF0000"/>
              </w:rPr>
              <w:t>完善病</w:t>
            </w:r>
            <w:r w:rsidRPr="009F36DB">
              <w:rPr>
                <w:rFonts w:ascii="宋体" w:eastAsia="宋体" w:hAnsi="宋体" w:cs="SimSun" w:hint="eastAsia"/>
                <w:kern w:val="1"/>
                <w:sz w:val="21"/>
                <w:szCs w:val="21"/>
                <w:u w:color="FF0000"/>
              </w:rPr>
              <w:t>历</w:t>
            </w:r>
          </w:p>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r w:rsidRPr="009F36DB">
              <w:rPr>
                <w:rFonts w:ascii="宋体" w:eastAsia="宋体" w:hAnsi="宋体" w:cs="SimSun" w:hint="eastAsia"/>
                <w:kern w:val="1"/>
                <w:sz w:val="21"/>
                <w:szCs w:val="21"/>
                <w:u w:color="FF0000"/>
              </w:rPr>
              <w:t xml:space="preserve">□ </w:t>
            </w:r>
            <w:r w:rsidRPr="009F36DB">
              <w:rPr>
                <w:rFonts w:ascii="宋体" w:eastAsia="宋体" w:hAnsi="宋体" w:cs="SimSun"/>
                <w:kern w:val="1"/>
                <w:sz w:val="21"/>
                <w:szCs w:val="21"/>
                <w:u w:color="FF0000"/>
              </w:rPr>
              <w:t>医患沟通，交待病情</w:t>
            </w:r>
          </w:p>
          <w:p w:rsidR="009F0EE0" w:rsidRPr="009F36DB" w:rsidRDefault="009F0EE0" w:rsidP="009F36DB">
            <w:pPr>
              <w:widowControl w:val="0"/>
              <w:tabs>
                <w:tab w:val="left" w:pos="360"/>
              </w:tabs>
              <w:autoSpaceDE w:val="0"/>
              <w:autoSpaceDN w:val="0"/>
              <w:adjustRightInd w:val="0"/>
              <w:spacing w:after="0" w:line="240" w:lineRule="auto"/>
              <w:ind w:right="-6" w:firstLine="420"/>
              <w:jc w:val="both"/>
              <w:rPr>
                <w:rFonts w:ascii="宋体" w:eastAsia="宋体" w:hAnsi="宋体" w:cs="SimSun"/>
                <w:kern w:val="1"/>
                <w:sz w:val="21"/>
                <w:szCs w:val="21"/>
                <w:u w:color="FF0000"/>
              </w:rPr>
            </w:pPr>
          </w:p>
        </w:tc>
        <w:tc>
          <w:tcPr>
            <w:tcW w:w="2700" w:type="dxa"/>
            <w:tcBorders>
              <w:top w:val="double" w:sz="4" w:space="0" w:color="auto"/>
            </w:tcBorders>
          </w:tcPr>
          <w:p w:rsidR="009F0EE0" w:rsidRPr="009F36DB" w:rsidRDefault="009F0EE0" w:rsidP="009F36DB">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9F36DB">
              <w:rPr>
                <w:rFonts w:ascii="宋体" w:eastAsia="宋体" w:hAnsi="宋体" w:cs="SimSun" w:hint="eastAsia"/>
                <w:kern w:val="1"/>
                <w:sz w:val="21"/>
                <w:szCs w:val="21"/>
                <w:u w:color="FF0000"/>
              </w:rPr>
              <w:t>□ 上级医师查房，书写上级医师查房记录</w:t>
            </w:r>
          </w:p>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r w:rsidRPr="009F36DB">
              <w:rPr>
                <w:rFonts w:ascii="宋体" w:eastAsia="宋体" w:hAnsi="宋体" w:cs="SimSun" w:hint="eastAsia"/>
                <w:kern w:val="1"/>
                <w:sz w:val="21"/>
                <w:szCs w:val="21"/>
                <w:u w:color="FF0000"/>
              </w:rPr>
              <w:t xml:space="preserve">□ </w:t>
            </w:r>
            <w:r w:rsidRPr="009F36DB">
              <w:rPr>
                <w:rFonts w:ascii="宋体" w:eastAsia="宋体" w:hAnsi="宋体" w:cs="SimSun"/>
                <w:kern w:val="1"/>
                <w:sz w:val="21"/>
                <w:szCs w:val="21"/>
                <w:u w:color="FF0000"/>
              </w:rPr>
              <w:t>评价神经功能状态</w:t>
            </w:r>
          </w:p>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r w:rsidRPr="009F36DB">
              <w:rPr>
                <w:rFonts w:ascii="宋体" w:eastAsia="宋体" w:hAnsi="宋体" w:cs="SimSun" w:hint="eastAsia"/>
                <w:kern w:val="1"/>
                <w:sz w:val="21"/>
                <w:szCs w:val="21"/>
                <w:u w:color="FF0000"/>
              </w:rPr>
              <w:t>□ 评估</w:t>
            </w:r>
            <w:r w:rsidRPr="009F36DB">
              <w:rPr>
                <w:rFonts w:ascii="宋体" w:eastAsia="宋体" w:hAnsi="宋体" w:cs="SimSun"/>
                <w:kern w:val="1"/>
                <w:sz w:val="21"/>
                <w:szCs w:val="21"/>
                <w:u w:color="FF0000"/>
              </w:rPr>
              <w:t>辅助检查结果</w:t>
            </w:r>
          </w:p>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r w:rsidRPr="009F36DB">
              <w:rPr>
                <w:rFonts w:ascii="宋体" w:eastAsia="宋体" w:hAnsi="宋体" w:cs="SimSun" w:hint="eastAsia"/>
                <w:kern w:val="1"/>
                <w:sz w:val="21"/>
                <w:szCs w:val="21"/>
                <w:u w:color="FF0000"/>
              </w:rPr>
              <w:t xml:space="preserve">□ </w:t>
            </w:r>
            <w:r w:rsidRPr="009F36DB">
              <w:rPr>
                <w:rFonts w:ascii="宋体" w:eastAsia="宋体" w:hAnsi="宋体" w:cs="SimSun"/>
                <w:kern w:val="1"/>
                <w:sz w:val="21"/>
                <w:szCs w:val="21"/>
                <w:u w:color="FF0000"/>
              </w:rPr>
              <w:t>必要时</w:t>
            </w:r>
            <w:r w:rsidRPr="009F36DB">
              <w:rPr>
                <w:rFonts w:ascii="宋体" w:eastAsia="宋体" w:hAnsi="宋体" w:cs="SimSun" w:hint="eastAsia"/>
                <w:kern w:val="1"/>
                <w:sz w:val="21"/>
                <w:szCs w:val="21"/>
                <w:u w:color="FF0000"/>
              </w:rPr>
              <w:t>请相关科室</w:t>
            </w:r>
            <w:r w:rsidRPr="009F36DB">
              <w:rPr>
                <w:rFonts w:ascii="宋体" w:eastAsia="宋体" w:hAnsi="宋体" w:cs="SimSun"/>
                <w:kern w:val="1"/>
                <w:sz w:val="21"/>
                <w:szCs w:val="21"/>
                <w:u w:color="FF0000"/>
              </w:rPr>
              <w:t>会诊</w:t>
            </w:r>
          </w:p>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r w:rsidRPr="009F36DB">
              <w:rPr>
                <w:rFonts w:ascii="宋体" w:eastAsia="宋体" w:hAnsi="宋体" w:cs="SimSun" w:hint="eastAsia"/>
                <w:kern w:val="1"/>
                <w:sz w:val="21"/>
                <w:szCs w:val="21"/>
                <w:u w:color="FF0000"/>
              </w:rPr>
              <w:t>□ 记录会诊意见</w:t>
            </w:r>
          </w:p>
          <w:p w:rsidR="009F0EE0" w:rsidRPr="009F36DB" w:rsidRDefault="009F0EE0" w:rsidP="009F36DB">
            <w:pPr>
              <w:widowControl w:val="0"/>
              <w:tabs>
                <w:tab w:val="left" w:pos="360"/>
              </w:tabs>
              <w:autoSpaceDE w:val="0"/>
              <w:autoSpaceDN w:val="0"/>
              <w:adjustRightInd w:val="0"/>
              <w:spacing w:after="0" w:line="240" w:lineRule="auto"/>
              <w:ind w:right="-6" w:firstLine="420"/>
              <w:jc w:val="both"/>
              <w:rPr>
                <w:rFonts w:ascii="宋体" w:eastAsia="宋体" w:hAnsi="宋体" w:cs="SimSun"/>
                <w:kern w:val="1"/>
                <w:sz w:val="21"/>
                <w:szCs w:val="21"/>
                <w:u w:color="FF0000"/>
              </w:rPr>
            </w:pPr>
          </w:p>
        </w:tc>
        <w:tc>
          <w:tcPr>
            <w:tcW w:w="2571" w:type="dxa"/>
            <w:tcBorders>
              <w:top w:val="double" w:sz="4" w:space="0" w:color="auto"/>
            </w:tcBorders>
          </w:tcPr>
          <w:p w:rsidR="009F0EE0" w:rsidRPr="009F36DB" w:rsidRDefault="009F0EE0" w:rsidP="009F36DB">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9F36DB">
              <w:rPr>
                <w:rFonts w:ascii="宋体" w:eastAsia="宋体" w:hAnsi="宋体" w:cs="SimSun" w:hint="eastAsia"/>
                <w:kern w:val="1"/>
                <w:sz w:val="21"/>
                <w:szCs w:val="21"/>
                <w:u w:color="FF0000"/>
              </w:rPr>
              <w:t>□ 上级医师查房，书写上级医师查房记录</w:t>
            </w:r>
          </w:p>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r w:rsidRPr="009F36DB">
              <w:rPr>
                <w:rFonts w:ascii="宋体" w:eastAsia="宋体" w:hAnsi="宋体" w:cs="SimSun" w:hint="eastAsia"/>
                <w:kern w:val="1"/>
                <w:sz w:val="21"/>
                <w:szCs w:val="21"/>
                <w:u w:color="FF0000"/>
              </w:rPr>
              <w:t xml:space="preserve">□ </w:t>
            </w:r>
            <w:r w:rsidRPr="009F36DB">
              <w:rPr>
                <w:rFonts w:ascii="宋体" w:eastAsia="宋体" w:hAnsi="宋体" w:cs="SimSun"/>
                <w:kern w:val="1"/>
                <w:sz w:val="21"/>
                <w:szCs w:val="21"/>
                <w:u w:color="FF0000"/>
              </w:rPr>
              <w:t>评价神经功能状态</w:t>
            </w:r>
          </w:p>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r w:rsidRPr="009F36DB">
              <w:rPr>
                <w:rFonts w:ascii="宋体" w:eastAsia="宋体" w:hAnsi="宋体" w:cs="SimSun" w:hint="eastAsia"/>
                <w:kern w:val="1"/>
                <w:sz w:val="21"/>
                <w:szCs w:val="21"/>
                <w:u w:color="FF0000"/>
              </w:rPr>
              <w:t>□ 评估</w:t>
            </w:r>
            <w:r w:rsidRPr="009F36DB">
              <w:rPr>
                <w:rFonts w:ascii="宋体" w:eastAsia="宋体" w:hAnsi="宋体" w:cs="SimSun"/>
                <w:kern w:val="1"/>
                <w:sz w:val="21"/>
                <w:szCs w:val="21"/>
                <w:u w:color="FF0000"/>
              </w:rPr>
              <w:t>辅助检查结果</w:t>
            </w:r>
          </w:p>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r w:rsidRPr="009F36DB">
              <w:rPr>
                <w:rFonts w:ascii="宋体" w:eastAsia="宋体" w:hAnsi="宋体" w:cs="SimSun" w:hint="eastAsia"/>
                <w:kern w:val="1"/>
                <w:sz w:val="21"/>
                <w:szCs w:val="21"/>
                <w:u w:color="FF0000"/>
              </w:rPr>
              <w:t xml:space="preserve">□ </w:t>
            </w:r>
            <w:r w:rsidRPr="009F36DB">
              <w:rPr>
                <w:rFonts w:ascii="宋体" w:eastAsia="宋体" w:hAnsi="宋体" w:cs="SimSun"/>
                <w:kern w:val="1"/>
                <w:sz w:val="21"/>
                <w:szCs w:val="21"/>
                <w:u w:color="FF0000"/>
              </w:rPr>
              <w:t>必要时</w:t>
            </w:r>
            <w:r w:rsidRPr="009F36DB">
              <w:rPr>
                <w:rFonts w:ascii="宋体" w:eastAsia="宋体" w:hAnsi="宋体" w:cs="SimSun" w:hint="eastAsia"/>
                <w:kern w:val="1"/>
                <w:sz w:val="21"/>
                <w:szCs w:val="21"/>
                <w:u w:color="FF0000"/>
              </w:rPr>
              <w:t>相关科室</w:t>
            </w:r>
            <w:r w:rsidRPr="009F36DB">
              <w:rPr>
                <w:rFonts w:ascii="宋体" w:eastAsia="宋体" w:hAnsi="宋体" w:cs="SimSun"/>
                <w:kern w:val="1"/>
                <w:sz w:val="21"/>
                <w:szCs w:val="21"/>
                <w:u w:color="FF0000"/>
              </w:rPr>
              <w:t>会诊</w:t>
            </w:r>
          </w:p>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r w:rsidRPr="009F36DB">
              <w:rPr>
                <w:rFonts w:ascii="宋体" w:eastAsia="宋体" w:hAnsi="宋体" w:cs="SimSun" w:hint="eastAsia"/>
                <w:kern w:val="1"/>
                <w:sz w:val="21"/>
                <w:szCs w:val="21"/>
                <w:u w:color="FF0000"/>
              </w:rPr>
              <w:t>□ 必要时</w:t>
            </w:r>
            <w:r w:rsidRPr="009F36DB">
              <w:rPr>
                <w:rFonts w:ascii="宋体" w:eastAsia="宋体" w:hAnsi="宋体" w:cs="SimSun"/>
                <w:kern w:val="1"/>
                <w:sz w:val="21"/>
                <w:szCs w:val="21"/>
                <w:u w:color="FF0000"/>
              </w:rPr>
              <w:t>康复治疗</w:t>
            </w:r>
          </w:p>
          <w:p w:rsidR="009F0EE0" w:rsidRPr="009F36DB" w:rsidRDefault="009F0EE0" w:rsidP="009F36DB">
            <w:pPr>
              <w:widowControl w:val="0"/>
              <w:tabs>
                <w:tab w:val="left" w:pos="360"/>
              </w:tabs>
              <w:autoSpaceDE w:val="0"/>
              <w:autoSpaceDN w:val="0"/>
              <w:adjustRightInd w:val="0"/>
              <w:spacing w:after="0" w:line="240" w:lineRule="auto"/>
              <w:ind w:right="-6" w:firstLine="420"/>
              <w:jc w:val="both"/>
              <w:rPr>
                <w:rFonts w:ascii="宋体" w:eastAsia="宋体" w:hAnsi="宋体" w:cs="SimSun"/>
                <w:kern w:val="1"/>
                <w:sz w:val="21"/>
                <w:szCs w:val="21"/>
                <w:u w:color="FF0000"/>
              </w:rPr>
            </w:pPr>
          </w:p>
        </w:tc>
      </w:tr>
      <w:tr w:rsidR="009F0EE0" w:rsidRPr="005C14F1" w:rsidTr="009F36DB">
        <w:trPr>
          <w:trHeight w:val="983"/>
          <w:jc w:val="center"/>
        </w:trPr>
        <w:tc>
          <w:tcPr>
            <w:tcW w:w="746" w:type="dxa"/>
            <w:vAlign w:val="center"/>
          </w:tcPr>
          <w:p w:rsidR="009F0EE0" w:rsidRPr="00904DD8" w:rsidRDefault="009F0EE0" w:rsidP="009F36DB">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重</w:t>
            </w:r>
          </w:p>
          <w:p w:rsidR="009F0EE0" w:rsidRPr="00904DD8" w:rsidRDefault="009F0EE0" w:rsidP="009F36DB">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点</w:t>
            </w:r>
          </w:p>
          <w:p w:rsidR="009F0EE0" w:rsidRPr="00904DD8" w:rsidRDefault="009F0EE0" w:rsidP="009F36DB">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医</w:t>
            </w:r>
          </w:p>
          <w:p w:rsidR="009F0EE0" w:rsidRPr="00904DD8" w:rsidRDefault="009F0EE0" w:rsidP="009F36DB">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嘱</w:t>
            </w:r>
          </w:p>
        </w:tc>
        <w:tc>
          <w:tcPr>
            <w:tcW w:w="3060" w:type="dxa"/>
          </w:tcPr>
          <w:p w:rsidR="009F0EE0" w:rsidRPr="00B154A5"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b/>
                <w:kern w:val="1"/>
                <w:sz w:val="21"/>
                <w:szCs w:val="21"/>
                <w:u w:color="FF0000"/>
              </w:rPr>
            </w:pPr>
            <w:r w:rsidRPr="00B154A5">
              <w:rPr>
                <w:rFonts w:ascii="宋体" w:eastAsia="宋体" w:hAnsi="宋体" w:cs="SimSun" w:hint="eastAsia"/>
                <w:b/>
                <w:kern w:val="1"/>
                <w:sz w:val="21"/>
                <w:szCs w:val="21"/>
                <w:u w:color="FF0000"/>
              </w:rPr>
              <w:t>长期医嘱：</w:t>
            </w:r>
          </w:p>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r w:rsidRPr="009F36DB">
              <w:rPr>
                <w:rFonts w:ascii="宋体" w:eastAsia="宋体" w:hAnsi="宋体" w:cs="SimSun" w:hint="eastAsia"/>
                <w:kern w:val="1"/>
                <w:sz w:val="21"/>
                <w:szCs w:val="21"/>
                <w:u w:color="FF0000"/>
              </w:rPr>
              <w:t>□ 神经内科疾病护理常规</w:t>
            </w:r>
          </w:p>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r w:rsidRPr="009F36DB">
              <w:rPr>
                <w:rFonts w:ascii="宋体" w:eastAsia="宋体" w:hAnsi="宋体" w:cs="SimSun" w:hint="eastAsia"/>
                <w:kern w:val="1"/>
                <w:sz w:val="21"/>
                <w:szCs w:val="21"/>
                <w:u w:color="FF0000"/>
              </w:rPr>
              <w:t>□ 二级护理</w:t>
            </w:r>
          </w:p>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r w:rsidRPr="009F36DB">
              <w:rPr>
                <w:rFonts w:ascii="宋体" w:eastAsia="宋体" w:hAnsi="宋体" w:cs="SimSun" w:hint="eastAsia"/>
                <w:kern w:val="1"/>
                <w:sz w:val="21"/>
                <w:szCs w:val="21"/>
                <w:u w:color="FF0000"/>
              </w:rPr>
              <w:t>□ 依据病情下达</w:t>
            </w:r>
          </w:p>
          <w:p w:rsidR="009F0EE0" w:rsidRPr="009F36DB" w:rsidRDefault="009F0EE0" w:rsidP="009F36DB">
            <w:pPr>
              <w:widowControl w:val="0"/>
              <w:tabs>
                <w:tab w:val="left" w:pos="360"/>
              </w:tabs>
              <w:autoSpaceDE w:val="0"/>
              <w:autoSpaceDN w:val="0"/>
              <w:adjustRightInd w:val="0"/>
              <w:spacing w:after="0" w:line="240" w:lineRule="auto"/>
              <w:ind w:right="-6" w:firstLine="422"/>
              <w:jc w:val="both"/>
              <w:rPr>
                <w:rFonts w:ascii="宋体" w:eastAsia="宋体" w:hAnsi="宋体" w:cs="SimSun"/>
                <w:kern w:val="1"/>
                <w:sz w:val="21"/>
                <w:szCs w:val="21"/>
                <w:u w:color="FF0000"/>
              </w:rPr>
            </w:pPr>
          </w:p>
          <w:p w:rsidR="009F0EE0" w:rsidRPr="00B154A5"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b/>
                <w:kern w:val="1"/>
                <w:sz w:val="21"/>
                <w:szCs w:val="21"/>
                <w:u w:color="FF0000"/>
              </w:rPr>
            </w:pPr>
            <w:r w:rsidRPr="00B154A5">
              <w:rPr>
                <w:rFonts w:ascii="宋体" w:eastAsia="宋体" w:hAnsi="宋体" w:cs="SimSun" w:hint="eastAsia"/>
                <w:b/>
                <w:kern w:val="1"/>
                <w:sz w:val="21"/>
                <w:szCs w:val="21"/>
                <w:u w:color="FF0000"/>
              </w:rPr>
              <w:t>临时医嘱：</w:t>
            </w:r>
          </w:p>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r w:rsidRPr="009F36DB">
              <w:rPr>
                <w:rFonts w:ascii="宋体" w:eastAsia="宋体" w:hAnsi="宋体" w:cs="SimSun" w:hint="eastAsia"/>
                <w:kern w:val="1"/>
                <w:sz w:val="21"/>
                <w:szCs w:val="21"/>
                <w:u w:color="FF0000"/>
              </w:rPr>
              <w:t>□ 血常规、尿常规、大便常规</w:t>
            </w:r>
          </w:p>
          <w:p w:rsidR="009F0EE0" w:rsidRPr="009F36DB" w:rsidRDefault="009F0EE0" w:rsidP="009F36DB">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9F36DB">
              <w:rPr>
                <w:rFonts w:ascii="宋体" w:eastAsia="宋体" w:hAnsi="宋体" w:cs="SimSun" w:hint="eastAsia"/>
                <w:kern w:val="1"/>
                <w:sz w:val="21"/>
                <w:szCs w:val="21"/>
                <w:u w:color="FF0000"/>
              </w:rPr>
              <w:t>□ 肝肾功能、电解质、血糖、血脂、</w:t>
            </w:r>
            <w:r w:rsidRPr="009F36DB">
              <w:rPr>
                <w:rFonts w:ascii="宋体" w:eastAsia="宋体" w:hAnsi="宋体" w:cs="SimSun"/>
                <w:kern w:val="1"/>
                <w:sz w:val="21"/>
                <w:szCs w:val="21"/>
                <w:u w:color="FF0000"/>
              </w:rPr>
              <w:t>感染性疾病筛查（乙肝、梅毒、艾滋病等）</w:t>
            </w:r>
            <w:r w:rsidRPr="009F36DB">
              <w:rPr>
                <w:rFonts w:ascii="宋体" w:eastAsia="宋体" w:hAnsi="宋体" w:cs="SimSun" w:hint="eastAsia"/>
                <w:kern w:val="1"/>
                <w:sz w:val="21"/>
                <w:szCs w:val="21"/>
                <w:u w:color="FF0000"/>
              </w:rPr>
              <w:t>、蛋白电泳、</w:t>
            </w:r>
            <w:r w:rsidR="009F27F2" w:rsidRPr="009F36DB">
              <w:rPr>
                <w:rFonts w:ascii="宋体" w:eastAsia="宋体" w:hAnsi="宋体" w:cs="SimSun" w:hint="eastAsia"/>
                <w:kern w:val="1"/>
                <w:sz w:val="21"/>
                <w:szCs w:val="21"/>
                <w:u w:color="FF0000"/>
              </w:rPr>
              <w:t>肿瘤全项、</w:t>
            </w:r>
            <w:r w:rsidRPr="009F36DB">
              <w:rPr>
                <w:rFonts w:ascii="宋体" w:eastAsia="宋体" w:hAnsi="宋体" w:cs="SimSun" w:hint="eastAsia"/>
                <w:kern w:val="1"/>
                <w:sz w:val="21"/>
                <w:szCs w:val="21"/>
                <w:u w:color="FF0000"/>
              </w:rPr>
              <w:t>X线胸片</w:t>
            </w:r>
            <w:r w:rsidR="009F27F2" w:rsidRPr="009F36DB">
              <w:rPr>
                <w:rFonts w:ascii="宋体" w:eastAsia="宋体" w:hAnsi="宋体" w:cs="SimSun" w:hint="eastAsia"/>
                <w:kern w:val="1"/>
                <w:sz w:val="21"/>
                <w:szCs w:val="21"/>
                <w:u w:color="FF0000"/>
              </w:rPr>
              <w:t>或CT</w:t>
            </w:r>
            <w:r w:rsidRPr="009F36DB">
              <w:rPr>
                <w:rFonts w:ascii="宋体" w:eastAsia="宋体" w:hAnsi="宋体" w:cs="SimSun" w:hint="eastAsia"/>
                <w:kern w:val="1"/>
                <w:sz w:val="21"/>
                <w:szCs w:val="21"/>
                <w:u w:color="FF0000"/>
              </w:rPr>
              <w:t>、心电图</w:t>
            </w:r>
          </w:p>
          <w:p w:rsidR="009F27F2" w:rsidRPr="009F36DB" w:rsidRDefault="009F0EE0" w:rsidP="009F36DB">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9F36DB">
              <w:rPr>
                <w:rFonts w:ascii="宋体" w:eastAsia="宋体" w:hAnsi="宋体" w:cs="SimSun" w:hint="eastAsia"/>
                <w:kern w:val="1"/>
                <w:sz w:val="21"/>
                <w:szCs w:val="21"/>
                <w:u w:color="FF0000"/>
              </w:rPr>
              <w:t>□</w:t>
            </w:r>
            <w:r w:rsidR="009F27F2" w:rsidRPr="009F36DB">
              <w:rPr>
                <w:rFonts w:ascii="宋体" w:eastAsia="宋体" w:hAnsi="宋体" w:cs="SimSun" w:hint="eastAsia"/>
                <w:kern w:val="1"/>
                <w:sz w:val="21"/>
                <w:szCs w:val="21"/>
                <w:u w:color="FF0000"/>
              </w:rPr>
              <w:t>肌电图、神经传导和F波</w:t>
            </w:r>
          </w:p>
          <w:p w:rsidR="009F0EE0" w:rsidRPr="009F36DB" w:rsidRDefault="009F27F2" w:rsidP="009F36DB">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9F36DB">
              <w:rPr>
                <w:rFonts w:ascii="宋体" w:eastAsia="宋体" w:hAnsi="宋体" w:cs="SimSun" w:hint="eastAsia"/>
                <w:kern w:val="1"/>
                <w:sz w:val="21"/>
                <w:szCs w:val="21"/>
                <w:u w:color="FF0000"/>
              </w:rPr>
              <w:t>□</w:t>
            </w:r>
            <w:r w:rsidR="009F0EE0" w:rsidRPr="009F36DB">
              <w:rPr>
                <w:rFonts w:ascii="宋体" w:eastAsia="宋体" w:hAnsi="宋体" w:cs="SimSun" w:hint="eastAsia"/>
                <w:kern w:val="1"/>
                <w:sz w:val="21"/>
                <w:szCs w:val="21"/>
                <w:u w:color="FF0000"/>
              </w:rPr>
              <w:t>腰穿：脑脊液常规、生化和细胞学</w:t>
            </w:r>
          </w:p>
        </w:tc>
        <w:tc>
          <w:tcPr>
            <w:tcW w:w="2700" w:type="dxa"/>
          </w:tcPr>
          <w:p w:rsidR="009F0EE0" w:rsidRPr="00B154A5"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b/>
                <w:kern w:val="1"/>
                <w:sz w:val="21"/>
                <w:szCs w:val="21"/>
                <w:u w:color="FF0000"/>
              </w:rPr>
            </w:pPr>
            <w:r w:rsidRPr="00B154A5">
              <w:rPr>
                <w:rFonts w:ascii="宋体" w:eastAsia="宋体" w:hAnsi="宋体" w:cs="SimSun" w:hint="eastAsia"/>
                <w:b/>
                <w:kern w:val="1"/>
                <w:sz w:val="21"/>
                <w:szCs w:val="21"/>
                <w:u w:color="FF0000"/>
              </w:rPr>
              <w:t>长期医嘱：</w:t>
            </w:r>
          </w:p>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r w:rsidRPr="009F36DB">
              <w:rPr>
                <w:rFonts w:ascii="宋体" w:eastAsia="宋体" w:hAnsi="宋体" w:cs="SimSun" w:hint="eastAsia"/>
                <w:kern w:val="1"/>
                <w:sz w:val="21"/>
                <w:szCs w:val="21"/>
                <w:u w:color="FF0000"/>
              </w:rPr>
              <w:t>□ 神经内科疾病护理常规</w:t>
            </w:r>
          </w:p>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r w:rsidRPr="009F36DB">
              <w:rPr>
                <w:rFonts w:ascii="宋体" w:eastAsia="宋体" w:hAnsi="宋体" w:cs="SimSun" w:hint="eastAsia"/>
                <w:kern w:val="1"/>
                <w:sz w:val="21"/>
                <w:szCs w:val="21"/>
                <w:u w:color="FF0000"/>
              </w:rPr>
              <w:t>□ 二级护理</w:t>
            </w:r>
          </w:p>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r w:rsidRPr="009F36DB">
              <w:rPr>
                <w:rFonts w:ascii="宋体" w:eastAsia="宋体" w:hAnsi="宋体" w:cs="SimSun" w:hint="eastAsia"/>
                <w:kern w:val="1"/>
                <w:sz w:val="21"/>
                <w:szCs w:val="21"/>
                <w:u w:color="FF0000"/>
              </w:rPr>
              <w:t>□ 依据病情下达</w:t>
            </w:r>
          </w:p>
          <w:p w:rsidR="009F0EE0" w:rsidRPr="009F36DB" w:rsidRDefault="009F0EE0" w:rsidP="009F36DB">
            <w:pPr>
              <w:widowControl w:val="0"/>
              <w:tabs>
                <w:tab w:val="left" w:pos="360"/>
              </w:tabs>
              <w:autoSpaceDE w:val="0"/>
              <w:autoSpaceDN w:val="0"/>
              <w:adjustRightInd w:val="0"/>
              <w:spacing w:after="0" w:line="240" w:lineRule="auto"/>
              <w:ind w:right="-6" w:firstLine="422"/>
              <w:jc w:val="both"/>
              <w:rPr>
                <w:rFonts w:ascii="宋体" w:eastAsia="宋体" w:hAnsi="宋体" w:cs="SimSun"/>
                <w:kern w:val="1"/>
                <w:sz w:val="21"/>
                <w:szCs w:val="21"/>
                <w:u w:color="FF0000"/>
              </w:rPr>
            </w:pPr>
          </w:p>
          <w:p w:rsidR="009F0EE0" w:rsidRPr="00B154A5"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b/>
                <w:kern w:val="1"/>
                <w:sz w:val="21"/>
                <w:szCs w:val="21"/>
                <w:u w:color="FF0000"/>
              </w:rPr>
            </w:pPr>
            <w:r w:rsidRPr="00B154A5">
              <w:rPr>
                <w:rFonts w:ascii="宋体" w:eastAsia="宋体" w:hAnsi="宋体" w:cs="SimSun" w:hint="eastAsia"/>
                <w:b/>
                <w:kern w:val="1"/>
                <w:sz w:val="21"/>
                <w:szCs w:val="21"/>
                <w:u w:color="FF0000"/>
              </w:rPr>
              <w:t>临时医嘱：</w:t>
            </w:r>
          </w:p>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r w:rsidRPr="009F36DB">
              <w:rPr>
                <w:rFonts w:ascii="宋体" w:eastAsia="宋体" w:hAnsi="宋体" w:cs="SimSun" w:hint="eastAsia"/>
                <w:kern w:val="1"/>
                <w:sz w:val="21"/>
                <w:szCs w:val="21"/>
                <w:u w:color="FF0000"/>
              </w:rPr>
              <w:t>□ 复查异常化验</w:t>
            </w:r>
          </w:p>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r w:rsidRPr="009F36DB">
              <w:rPr>
                <w:rFonts w:ascii="宋体" w:eastAsia="宋体" w:hAnsi="宋体" w:cs="SimSun" w:hint="eastAsia"/>
                <w:kern w:val="1"/>
                <w:sz w:val="21"/>
                <w:szCs w:val="21"/>
                <w:u w:color="FF0000"/>
              </w:rPr>
              <w:t>□ 依据病情需要下达</w:t>
            </w:r>
          </w:p>
          <w:p w:rsidR="009F0EE0" w:rsidRPr="009F36DB" w:rsidRDefault="009F0EE0" w:rsidP="009F36DB">
            <w:pPr>
              <w:widowControl w:val="0"/>
              <w:tabs>
                <w:tab w:val="left" w:pos="360"/>
              </w:tabs>
              <w:autoSpaceDE w:val="0"/>
              <w:autoSpaceDN w:val="0"/>
              <w:adjustRightInd w:val="0"/>
              <w:spacing w:after="0" w:line="240" w:lineRule="auto"/>
              <w:ind w:right="-6" w:firstLine="420"/>
              <w:jc w:val="both"/>
              <w:rPr>
                <w:rFonts w:ascii="宋体" w:eastAsia="宋体" w:hAnsi="宋体" w:cs="SimSun"/>
                <w:kern w:val="1"/>
                <w:sz w:val="21"/>
                <w:szCs w:val="21"/>
                <w:u w:color="FF0000"/>
              </w:rPr>
            </w:pPr>
          </w:p>
        </w:tc>
        <w:tc>
          <w:tcPr>
            <w:tcW w:w="2571" w:type="dxa"/>
          </w:tcPr>
          <w:p w:rsidR="009F0EE0" w:rsidRPr="00B154A5"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b/>
                <w:kern w:val="1"/>
                <w:sz w:val="21"/>
                <w:szCs w:val="21"/>
                <w:u w:color="FF0000"/>
              </w:rPr>
            </w:pPr>
            <w:r w:rsidRPr="00B154A5">
              <w:rPr>
                <w:rFonts w:ascii="宋体" w:eastAsia="宋体" w:hAnsi="宋体" w:cs="SimSun" w:hint="eastAsia"/>
                <w:b/>
                <w:kern w:val="1"/>
                <w:sz w:val="21"/>
                <w:szCs w:val="21"/>
                <w:u w:color="FF0000"/>
              </w:rPr>
              <w:t>长期医嘱：</w:t>
            </w:r>
          </w:p>
          <w:p w:rsidR="009F0EE0" w:rsidRPr="009F36DB" w:rsidRDefault="009F0EE0" w:rsidP="009F36DB">
            <w:pPr>
              <w:widowControl w:val="0"/>
              <w:tabs>
                <w:tab w:val="left" w:pos="360"/>
              </w:tabs>
              <w:autoSpaceDE w:val="0"/>
              <w:autoSpaceDN w:val="0"/>
              <w:adjustRightInd w:val="0"/>
              <w:spacing w:after="0" w:line="240" w:lineRule="auto"/>
              <w:ind w:left="336" w:right="-6" w:hangingChars="160" w:hanging="336"/>
              <w:jc w:val="both"/>
              <w:rPr>
                <w:rFonts w:ascii="宋体" w:eastAsia="宋体" w:hAnsi="宋体" w:cs="SimSun"/>
                <w:kern w:val="1"/>
                <w:sz w:val="21"/>
                <w:szCs w:val="21"/>
                <w:u w:color="FF0000"/>
              </w:rPr>
            </w:pPr>
            <w:r w:rsidRPr="009F36DB">
              <w:rPr>
                <w:rFonts w:ascii="宋体" w:eastAsia="宋体" w:hAnsi="宋体" w:cs="SimSun" w:hint="eastAsia"/>
                <w:kern w:val="1"/>
                <w:sz w:val="21"/>
                <w:szCs w:val="21"/>
                <w:u w:color="FF0000"/>
              </w:rPr>
              <w:t>□ 神经内科疾病护理常规</w:t>
            </w:r>
          </w:p>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r w:rsidRPr="009F36DB">
              <w:rPr>
                <w:rFonts w:ascii="宋体" w:eastAsia="宋体" w:hAnsi="宋体" w:cs="SimSun" w:hint="eastAsia"/>
                <w:kern w:val="1"/>
                <w:sz w:val="21"/>
                <w:szCs w:val="21"/>
                <w:u w:color="FF0000"/>
              </w:rPr>
              <w:t>□ 二级护理</w:t>
            </w:r>
          </w:p>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r w:rsidRPr="009F36DB">
              <w:rPr>
                <w:rFonts w:ascii="宋体" w:eastAsia="宋体" w:hAnsi="宋体" w:cs="SimSun" w:hint="eastAsia"/>
                <w:kern w:val="1"/>
                <w:sz w:val="21"/>
                <w:szCs w:val="21"/>
                <w:u w:color="FF0000"/>
              </w:rPr>
              <w:t>□ 依据病情下达</w:t>
            </w:r>
          </w:p>
          <w:p w:rsidR="009F0EE0" w:rsidRPr="009F36DB" w:rsidRDefault="009F0EE0" w:rsidP="009F36DB">
            <w:pPr>
              <w:widowControl w:val="0"/>
              <w:tabs>
                <w:tab w:val="left" w:pos="360"/>
              </w:tabs>
              <w:autoSpaceDE w:val="0"/>
              <w:autoSpaceDN w:val="0"/>
              <w:adjustRightInd w:val="0"/>
              <w:spacing w:after="0" w:line="240" w:lineRule="auto"/>
              <w:ind w:right="-6" w:firstLine="422"/>
              <w:jc w:val="both"/>
              <w:rPr>
                <w:rFonts w:ascii="宋体" w:eastAsia="宋体" w:hAnsi="宋体" w:cs="SimSun"/>
                <w:kern w:val="1"/>
                <w:sz w:val="21"/>
                <w:szCs w:val="21"/>
                <w:u w:color="FF0000"/>
              </w:rPr>
            </w:pPr>
          </w:p>
          <w:p w:rsidR="009F0EE0" w:rsidRPr="00B154A5"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b/>
                <w:kern w:val="1"/>
                <w:sz w:val="21"/>
                <w:szCs w:val="21"/>
                <w:u w:color="FF0000"/>
              </w:rPr>
            </w:pPr>
            <w:r w:rsidRPr="00B154A5">
              <w:rPr>
                <w:rFonts w:ascii="宋体" w:eastAsia="宋体" w:hAnsi="宋体" w:cs="SimSun" w:hint="eastAsia"/>
                <w:b/>
                <w:kern w:val="1"/>
                <w:sz w:val="21"/>
                <w:szCs w:val="21"/>
                <w:u w:color="FF0000"/>
              </w:rPr>
              <w:t>临时医嘱：</w:t>
            </w:r>
          </w:p>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r w:rsidRPr="009F36DB">
              <w:rPr>
                <w:rFonts w:ascii="宋体" w:eastAsia="宋体" w:hAnsi="宋体" w:cs="SimSun" w:hint="eastAsia"/>
                <w:kern w:val="1"/>
                <w:sz w:val="21"/>
                <w:szCs w:val="21"/>
                <w:u w:color="FF0000"/>
              </w:rPr>
              <w:t>□ 复查异常化验</w:t>
            </w:r>
          </w:p>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r w:rsidRPr="009F36DB">
              <w:rPr>
                <w:rFonts w:ascii="宋体" w:eastAsia="宋体" w:hAnsi="宋体" w:cs="SimSun" w:hint="eastAsia"/>
                <w:kern w:val="1"/>
                <w:sz w:val="21"/>
                <w:szCs w:val="21"/>
                <w:u w:color="FF0000"/>
              </w:rPr>
              <w:t>□ 依据病情需要下达</w:t>
            </w:r>
          </w:p>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p>
        </w:tc>
      </w:tr>
      <w:tr w:rsidR="009F0EE0" w:rsidRPr="005C14F1" w:rsidTr="009F36DB">
        <w:trPr>
          <w:trHeight w:val="1078"/>
          <w:jc w:val="center"/>
        </w:trPr>
        <w:tc>
          <w:tcPr>
            <w:tcW w:w="746" w:type="dxa"/>
            <w:vAlign w:val="center"/>
          </w:tcPr>
          <w:p w:rsidR="009F0EE0" w:rsidRPr="00904DD8" w:rsidRDefault="009F0EE0" w:rsidP="009F36DB">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主要</w:t>
            </w:r>
          </w:p>
          <w:p w:rsidR="009F0EE0" w:rsidRPr="00904DD8" w:rsidRDefault="009F0EE0" w:rsidP="009F36DB">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护理</w:t>
            </w:r>
          </w:p>
          <w:p w:rsidR="009F0EE0" w:rsidRPr="00904DD8" w:rsidRDefault="009F0EE0" w:rsidP="009F36DB">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工作</w:t>
            </w:r>
          </w:p>
        </w:tc>
        <w:tc>
          <w:tcPr>
            <w:tcW w:w="3060" w:type="dxa"/>
          </w:tcPr>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r w:rsidRPr="009F36DB">
              <w:rPr>
                <w:rFonts w:ascii="宋体" w:eastAsia="宋体" w:hAnsi="宋体" w:cs="SimSun" w:hint="eastAsia"/>
                <w:kern w:val="1"/>
                <w:sz w:val="21"/>
                <w:szCs w:val="21"/>
                <w:u w:color="FF0000"/>
              </w:rPr>
              <w:t>□ 入院宣教及护理评估</w:t>
            </w:r>
          </w:p>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r w:rsidRPr="009F36DB">
              <w:rPr>
                <w:rFonts w:ascii="宋体" w:eastAsia="宋体" w:hAnsi="宋体" w:cs="SimSun" w:hint="eastAsia"/>
                <w:kern w:val="1"/>
                <w:sz w:val="21"/>
                <w:szCs w:val="21"/>
                <w:u w:color="FF0000"/>
              </w:rPr>
              <w:t>□ 正确执行医嘱</w:t>
            </w:r>
          </w:p>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r w:rsidRPr="009F36DB">
              <w:rPr>
                <w:rFonts w:ascii="宋体" w:eastAsia="宋体" w:hAnsi="宋体" w:cs="SimSun" w:hint="eastAsia"/>
                <w:kern w:val="1"/>
                <w:sz w:val="21"/>
                <w:szCs w:val="21"/>
                <w:u w:color="FF0000"/>
              </w:rPr>
              <w:t>□ 观察患者病情变化</w:t>
            </w:r>
          </w:p>
        </w:tc>
        <w:tc>
          <w:tcPr>
            <w:tcW w:w="2700" w:type="dxa"/>
          </w:tcPr>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r w:rsidRPr="009F36DB">
              <w:rPr>
                <w:rFonts w:ascii="宋体" w:eastAsia="宋体" w:hAnsi="宋体" w:cs="SimSun" w:hint="eastAsia"/>
                <w:kern w:val="1"/>
                <w:sz w:val="21"/>
                <w:szCs w:val="21"/>
                <w:u w:color="FF0000"/>
              </w:rPr>
              <w:t>□ 正确执行医嘱</w:t>
            </w:r>
          </w:p>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r w:rsidRPr="009F36DB">
              <w:rPr>
                <w:rFonts w:ascii="宋体" w:eastAsia="宋体" w:hAnsi="宋体" w:cs="SimSun" w:hint="eastAsia"/>
                <w:kern w:val="1"/>
                <w:sz w:val="21"/>
                <w:szCs w:val="21"/>
                <w:u w:color="FF0000"/>
              </w:rPr>
              <w:t>□ 观察患者病情变化</w:t>
            </w:r>
          </w:p>
        </w:tc>
        <w:tc>
          <w:tcPr>
            <w:tcW w:w="2571" w:type="dxa"/>
          </w:tcPr>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r w:rsidRPr="009F36DB">
              <w:rPr>
                <w:rFonts w:ascii="宋体" w:eastAsia="宋体" w:hAnsi="宋体" w:cs="SimSun" w:hint="eastAsia"/>
                <w:kern w:val="1"/>
                <w:sz w:val="21"/>
                <w:szCs w:val="21"/>
                <w:u w:color="FF0000"/>
              </w:rPr>
              <w:t>□ 正确执行医嘱</w:t>
            </w:r>
          </w:p>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r w:rsidRPr="009F36DB">
              <w:rPr>
                <w:rFonts w:ascii="宋体" w:eastAsia="宋体" w:hAnsi="宋体" w:cs="SimSun" w:hint="eastAsia"/>
                <w:kern w:val="1"/>
                <w:sz w:val="21"/>
                <w:szCs w:val="21"/>
                <w:u w:color="FF0000"/>
              </w:rPr>
              <w:t>□ 观察患者病情变化</w:t>
            </w:r>
          </w:p>
        </w:tc>
      </w:tr>
      <w:tr w:rsidR="009F0EE0" w:rsidRPr="005C14F1" w:rsidTr="00B154A5">
        <w:trPr>
          <w:trHeight w:val="851"/>
          <w:jc w:val="center"/>
        </w:trPr>
        <w:tc>
          <w:tcPr>
            <w:tcW w:w="746" w:type="dxa"/>
            <w:vAlign w:val="center"/>
          </w:tcPr>
          <w:p w:rsidR="009F0EE0" w:rsidRPr="00904DD8" w:rsidRDefault="009F0EE0" w:rsidP="009F36DB">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病情</w:t>
            </w:r>
          </w:p>
          <w:p w:rsidR="009F0EE0" w:rsidRPr="00904DD8" w:rsidRDefault="009F0EE0" w:rsidP="009F36DB">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变异</w:t>
            </w:r>
          </w:p>
          <w:p w:rsidR="009F0EE0" w:rsidRPr="00904DD8" w:rsidRDefault="009F0EE0" w:rsidP="009F36DB">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记录</w:t>
            </w:r>
          </w:p>
        </w:tc>
        <w:tc>
          <w:tcPr>
            <w:tcW w:w="3060" w:type="dxa"/>
          </w:tcPr>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r w:rsidRPr="009F36DB">
              <w:rPr>
                <w:rFonts w:ascii="宋体" w:eastAsia="宋体" w:hAnsi="宋体" w:cs="SimSun" w:hint="eastAsia"/>
                <w:kern w:val="1"/>
                <w:sz w:val="21"/>
                <w:szCs w:val="21"/>
                <w:u w:color="FF0000"/>
              </w:rPr>
              <w:t>□ 无  □ 有，原因：</w:t>
            </w:r>
          </w:p>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r w:rsidRPr="009F36DB">
              <w:rPr>
                <w:rFonts w:ascii="宋体" w:eastAsia="宋体" w:hAnsi="宋体" w:cs="SimSun"/>
                <w:kern w:val="1"/>
                <w:sz w:val="21"/>
                <w:szCs w:val="21"/>
                <w:u w:color="FF0000"/>
              </w:rPr>
              <w:t>1.</w:t>
            </w:r>
          </w:p>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r w:rsidRPr="009F36DB">
              <w:rPr>
                <w:rFonts w:ascii="宋体" w:eastAsia="宋体" w:hAnsi="宋体" w:cs="SimSun"/>
                <w:kern w:val="1"/>
                <w:sz w:val="21"/>
                <w:szCs w:val="21"/>
                <w:u w:color="FF0000"/>
              </w:rPr>
              <w:t>2.</w:t>
            </w:r>
          </w:p>
        </w:tc>
        <w:tc>
          <w:tcPr>
            <w:tcW w:w="2700" w:type="dxa"/>
          </w:tcPr>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r w:rsidRPr="009F36DB">
              <w:rPr>
                <w:rFonts w:ascii="宋体" w:eastAsia="宋体" w:hAnsi="宋体" w:cs="SimSun" w:hint="eastAsia"/>
                <w:kern w:val="1"/>
                <w:sz w:val="21"/>
                <w:szCs w:val="21"/>
                <w:u w:color="FF0000"/>
              </w:rPr>
              <w:t>□ 无  □ 有，原因：</w:t>
            </w:r>
          </w:p>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r w:rsidRPr="009F36DB">
              <w:rPr>
                <w:rFonts w:ascii="宋体" w:eastAsia="宋体" w:hAnsi="宋体" w:cs="SimSun"/>
                <w:kern w:val="1"/>
                <w:sz w:val="21"/>
                <w:szCs w:val="21"/>
                <w:u w:color="FF0000"/>
              </w:rPr>
              <w:t>1.</w:t>
            </w:r>
          </w:p>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r w:rsidRPr="009F36DB">
              <w:rPr>
                <w:rFonts w:ascii="宋体" w:eastAsia="宋体" w:hAnsi="宋体" w:cs="SimSun"/>
                <w:kern w:val="1"/>
                <w:sz w:val="21"/>
                <w:szCs w:val="21"/>
                <w:u w:color="FF0000"/>
              </w:rPr>
              <w:t>2.</w:t>
            </w:r>
          </w:p>
        </w:tc>
        <w:tc>
          <w:tcPr>
            <w:tcW w:w="2571" w:type="dxa"/>
          </w:tcPr>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r w:rsidRPr="009F36DB">
              <w:rPr>
                <w:rFonts w:ascii="宋体" w:eastAsia="宋体" w:hAnsi="宋体" w:cs="SimSun" w:hint="eastAsia"/>
                <w:kern w:val="1"/>
                <w:sz w:val="21"/>
                <w:szCs w:val="21"/>
                <w:u w:color="FF0000"/>
              </w:rPr>
              <w:t>□ 无  □ 有，原因：</w:t>
            </w:r>
          </w:p>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r w:rsidRPr="009F36DB">
              <w:rPr>
                <w:rFonts w:ascii="宋体" w:eastAsia="宋体" w:hAnsi="宋体" w:cs="SimSun"/>
                <w:kern w:val="1"/>
                <w:sz w:val="21"/>
                <w:szCs w:val="21"/>
                <w:u w:color="FF0000"/>
              </w:rPr>
              <w:t>1.</w:t>
            </w:r>
          </w:p>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r w:rsidRPr="009F36DB">
              <w:rPr>
                <w:rFonts w:ascii="宋体" w:eastAsia="宋体" w:hAnsi="宋体" w:cs="SimSun"/>
                <w:kern w:val="1"/>
                <w:sz w:val="21"/>
                <w:szCs w:val="21"/>
                <w:u w:color="FF0000"/>
              </w:rPr>
              <w:t>2.</w:t>
            </w:r>
          </w:p>
        </w:tc>
      </w:tr>
      <w:tr w:rsidR="009F0EE0" w:rsidRPr="005C14F1" w:rsidTr="00B154A5">
        <w:trPr>
          <w:trHeight w:val="567"/>
          <w:jc w:val="center"/>
        </w:trPr>
        <w:tc>
          <w:tcPr>
            <w:tcW w:w="746" w:type="dxa"/>
            <w:vAlign w:val="center"/>
          </w:tcPr>
          <w:p w:rsidR="009F0EE0" w:rsidRPr="00904DD8" w:rsidRDefault="009F0EE0" w:rsidP="009F36DB">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护士</w:t>
            </w:r>
          </w:p>
          <w:p w:rsidR="009F0EE0" w:rsidRPr="00904DD8" w:rsidRDefault="009F0EE0" w:rsidP="009F36DB">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签名</w:t>
            </w:r>
          </w:p>
        </w:tc>
        <w:tc>
          <w:tcPr>
            <w:tcW w:w="3060" w:type="dxa"/>
            <w:vAlign w:val="center"/>
          </w:tcPr>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p>
        </w:tc>
        <w:tc>
          <w:tcPr>
            <w:tcW w:w="2700" w:type="dxa"/>
            <w:vAlign w:val="center"/>
          </w:tcPr>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p>
        </w:tc>
        <w:tc>
          <w:tcPr>
            <w:tcW w:w="2571" w:type="dxa"/>
            <w:vAlign w:val="center"/>
          </w:tcPr>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p>
        </w:tc>
      </w:tr>
      <w:tr w:rsidR="009F0EE0" w:rsidRPr="005C14F1" w:rsidTr="00B154A5">
        <w:trPr>
          <w:trHeight w:val="567"/>
          <w:jc w:val="center"/>
        </w:trPr>
        <w:tc>
          <w:tcPr>
            <w:tcW w:w="746" w:type="dxa"/>
            <w:vAlign w:val="center"/>
          </w:tcPr>
          <w:p w:rsidR="009F0EE0" w:rsidRPr="00904DD8" w:rsidRDefault="009F0EE0" w:rsidP="009F36DB">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医师</w:t>
            </w:r>
          </w:p>
          <w:p w:rsidR="009F0EE0" w:rsidRPr="00904DD8" w:rsidRDefault="009F0EE0" w:rsidP="009F36DB">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签名</w:t>
            </w:r>
          </w:p>
        </w:tc>
        <w:tc>
          <w:tcPr>
            <w:tcW w:w="3060" w:type="dxa"/>
            <w:vAlign w:val="center"/>
          </w:tcPr>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p>
        </w:tc>
        <w:tc>
          <w:tcPr>
            <w:tcW w:w="2700" w:type="dxa"/>
            <w:vAlign w:val="center"/>
          </w:tcPr>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p>
        </w:tc>
        <w:tc>
          <w:tcPr>
            <w:tcW w:w="2571" w:type="dxa"/>
            <w:vAlign w:val="center"/>
          </w:tcPr>
          <w:p w:rsidR="009F0EE0" w:rsidRPr="009F36DB" w:rsidRDefault="009F0EE0" w:rsidP="009F36DB">
            <w:pPr>
              <w:widowControl w:val="0"/>
              <w:tabs>
                <w:tab w:val="left" w:pos="360"/>
              </w:tabs>
              <w:autoSpaceDE w:val="0"/>
              <w:autoSpaceDN w:val="0"/>
              <w:adjustRightInd w:val="0"/>
              <w:spacing w:after="0" w:line="240" w:lineRule="auto"/>
              <w:ind w:right="-6"/>
              <w:jc w:val="both"/>
              <w:rPr>
                <w:rFonts w:ascii="宋体" w:eastAsia="宋体" w:hAnsi="宋体" w:cs="SimSun"/>
                <w:kern w:val="1"/>
                <w:sz w:val="21"/>
                <w:szCs w:val="21"/>
                <w:u w:color="FF0000"/>
              </w:rPr>
            </w:pPr>
          </w:p>
        </w:tc>
      </w:tr>
    </w:tbl>
    <w:p w:rsidR="009F0EE0" w:rsidRDefault="009F0EE0" w:rsidP="009F0EE0">
      <w:pPr>
        <w:spacing w:line="360" w:lineRule="auto"/>
        <w:ind w:firstLine="440"/>
        <w:rPr>
          <w:rFonts w:ascii="宋体" w:hAnsi="宋体"/>
          <w:color w:val="000000"/>
          <w:szCs w:val="21"/>
        </w:rPr>
      </w:pPr>
    </w:p>
    <w:p w:rsidR="009F0EE0" w:rsidRPr="00F97D72" w:rsidRDefault="009F0EE0" w:rsidP="009F0EE0">
      <w:pPr>
        <w:spacing w:line="360" w:lineRule="auto"/>
        <w:rPr>
          <w:rFonts w:ascii="宋体" w:hAnsi="宋体"/>
          <w:color w:val="000000"/>
          <w:szCs w:val="21"/>
        </w:rPr>
      </w:pPr>
    </w:p>
    <w:tbl>
      <w:tblPr>
        <w:tblW w:w="9849"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tblPr>
      <w:tblGrid>
        <w:gridCol w:w="703"/>
        <w:gridCol w:w="3033"/>
        <w:gridCol w:w="3367"/>
        <w:gridCol w:w="2746"/>
      </w:tblGrid>
      <w:tr w:rsidR="009F0EE0" w:rsidRPr="005C14F1" w:rsidTr="00B154A5">
        <w:trPr>
          <w:trHeight w:val="572"/>
          <w:jc w:val="center"/>
        </w:trPr>
        <w:tc>
          <w:tcPr>
            <w:tcW w:w="646" w:type="dxa"/>
            <w:tcBorders>
              <w:top w:val="double" w:sz="4" w:space="0" w:color="auto"/>
              <w:left w:val="double" w:sz="4" w:space="0" w:color="auto"/>
              <w:bottom w:val="double" w:sz="4" w:space="0" w:color="auto"/>
              <w:right w:val="double" w:sz="4" w:space="0" w:color="auto"/>
            </w:tcBorders>
            <w:shd w:val="clear" w:color="auto" w:fill="auto"/>
            <w:vAlign w:val="center"/>
          </w:tcPr>
          <w:p w:rsidR="009F0EE0" w:rsidRPr="00904DD8" w:rsidRDefault="009F0EE0" w:rsidP="00B154A5">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lastRenderedPageBreak/>
              <w:t>时间</w:t>
            </w:r>
          </w:p>
        </w:tc>
        <w:tc>
          <w:tcPr>
            <w:tcW w:w="2785" w:type="dxa"/>
            <w:tcBorders>
              <w:top w:val="double" w:sz="4" w:space="0" w:color="auto"/>
              <w:left w:val="double" w:sz="4" w:space="0" w:color="auto"/>
              <w:bottom w:val="double" w:sz="4" w:space="0" w:color="auto"/>
              <w:right w:val="double" w:sz="4" w:space="0" w:color="auto"/>
            </w:tcBorders>
            <w:shd w:val="clear" w:color="auto" w:fill="auto"/>
            <w:vAlign w:val="center"/>
          </w:tcPr>
          <w:p w:rsidR="009F0EE0" w:rsidRPr="00904DD8" w:rsidRDefault="009F0EE0" w:rsidP="00B154A5">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第</w:t>
            </w:r>
            <w:r w:rsidR="00D813CA" w:rsidRPr="00904DD8">
              <w:rPr>
                <w:rFonts w:ascii="黑体" w:eastAsia="黑体" w:hAnsi="黑体" w:cs="SimHei" w:hint="eastAsia"/>
                <w:kern w:val="1"/>
                <w:sz w:val="21"/>
                <w:szCs w:val="21"/>
                <w:u w:color="FF0000"/>
              </w:rPr>
              <w:t>8</w:t>
            </w:r>
            <w:r w:rsidRPr="00904DD8">
              <w:rPr>
                <w:rFonts w:ascii="黑体" w:eastAsia="黑体" w:hAnsi="黑体" w:cs="SimHei" w:hint="eastAsia"/>
                <w:kern w:val="1"/>
                <w:sz w:val="21"/>
                <w:szCs w:val="21"/>
                <w:u w:color="FF0000"/>
              </w:rPr>
              <w:t>–</w:t>
            </w:r>
            <w:r w:rsidR="00D813CA" w:rsidRPr="00904DD8">
              <w:rPr>
                <w:rFonts w:ascii="黑体" w:eastAsia="黑体" w:hAnsi="黑体" w:cs="SimHei" w:hint="eastAsia"/>
                <w:kern w:val="1"/>
                <w:sz w:val="21"/>
                <w:szCs w:val="21"/>
                <w:u w:color="FF0000"/>
              </w:rPr>
              <w:t>12</w:t>
            </w:r>
            <w:r w:rsidRPr="00904DD8">
              <w:rPr>
                <w:rFonts w:ascii="黑体" w:eastAsia="黑体" w:hAnsi="黑体" w:cs="SimHei" w:hint="eastAsia"/>
                <w:kern w:val="1"/>
                <w:sz w:val="21"/>
                <w:szCs w:val="21"/>
                <w:u w:color="FF0000"/>
              </w:rPr>
              <w:t>天</w:t>
            </w:r>
          </w:p>
        </w:tc>
        <w:tc>
          <w:tcPr>
            <w:tcW w:w="3092" w:type="dxa"/>
            <w:tcBorders>
              <w:top w:val="double" w:sz="4" w:space="0" w:color="auto"/>
              <w:left w:val="double" w:sz="4" w:space="0" w:color="auto"/>
              <w:bottom w:val="double" w:sz="4" w:space="0" w:color="auto"/>
              <w:right w:val="double" w:sz="4" w:space="0" w:color="auto"/>
            </w:tcBorders>
            <w:shd w:val="clear" w:color="auto" w:fill="auto"/>
            <w:vAlign w:val="center"/>
          </w:tcPr>
          <w:p w:rsidR="009F0EE0" w:rsidRPr="00904DD8" w:rsidRDefault="009F0EE0" w:rsidP="00B154A5">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第</w:t>
            </w:r>
            <w:r w:rsidR="00D813CA" w:rsidRPr="00904DD8">
              <w:rPr>
                <w:rFonts w:ascii="黑体" w:eastAsia="黑体" w:hAnsi="黑体" w:cs="SimHei" w:hint="eastAsia"/>
                <w:kern w:val="1"/>
                <w:sz w:val="21"/>
                <w:szCs w:val="21"/>
                <w:u w:color="FF0000"/>
              </w:rPr>
              <w:t>13</w:t>
            </w:r>
            <w:r w:rsidRPr="00904DD8">
              <w:rPr>
                <w:rFonts w:ascii="黑体" w:eastAsia="黑体" w:hAnsi="黑体" w:cs="SimHei" w:hint="eastAsia"/>
                <w:kern w:val="1"/>
                <w:sz w:val="21"/>
                <w:szCs w:val="21"/>
                <w:u w:color="FF0000"/>
              </w:rPr>
              <w:t>–</w:t>
            </w:r>
            <w:r w:rsidR="00D813CA" w:rsidRPr="00904DD8">
              <w:rPr>
                <w:rFonts w:ascii="黑体" w:eastAsia="黑体" w:hAnsi="黑体" w:cs="SimHei" w:hint="eastAsia"/>
                <w:kern w:val="1"/>
                <w:sz w:val="21"/>
                <w:szCs w:val="21"/>
                <w:u w:color="FF0000"/>
              </w:rPr>
              <w:t>27</w:t>
            </w:r>
            <w:r w:rsidRPr="00904DD8">
              <w:rPr>
                <w:rFonts w:ascii="黑体" w:eastAsia="黑体" w:hAnsi="黑体" w:cs="SimHei" w:hint="eastAsia"/>
                <w:kern w:val="1"/>
                <w:sz w:val="21"/>
                <w:szCs w:val="21"/>
                <w:u w:color="FF0000"/>
              </w:rPr>
              <w:t>天</w:t>
            </w:r>
          </w:p>
        </w:tc>
        <w:tc>
          <w:tcPr>
            <w:tcW w:w="2522" w:type="dxa"/>
            <w:tcBorders>
              <w:top w:val="double" w:sz="4" w:space="0" w:color="auto"/>
              <w:left w:val="double" w:sz="4" w:space="0" w:color="auto"/>
              <w:bottom w:val="double" w:sz="4" w:space="0" w:color="auto"/>
              <w:right w:val="double" w:sz="4" w:space="0" w:color="auto"/>
            </w:tcBorders>
            <w:shd w:val="clear" w:color="auto" w:fill="auto"/>
            <w:vAlign w:val="center"/>
          </w:tcPr>
          <w:p w:rsidR="009F0EE0" w:rsidRPr="00904DD8" w:rsidRDefault="009F0EE0" w:rsidP="00B154A5">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第</w:t>
            </w:r>
            <w:r w:rsidR="00D813CA" w:rsidRPr="00904DD8">
              <w:rPr>
                <w:rFonts w:ascii="黑体" w:eastAsia="黑体" w:hAnsi="黑体" w:cs="SimHei" w:hint="eastAsia"/>
                <w:kern w:val="1"/>
                <w:sz w:val="21"/>
                <w:szCs w:val="21"/>
                <w:u w:color="FF0000"/>
              </w:rPr>
              <w:t>28</w:t>
            </w:r>
            <w:r w:rsidRPr="00904DD8">
              <w:rPr>
                <w:rFonts w:ascii="黑体" w:eastAsia="黑体" w:hAnsi="黑体" w:cs="SimHei" w:hint="eastAsia"/>
                <w:kern w:val="1"/>
                <w:sz w:val="21"/>
                <w:szCs w:val="21"/>
                <w:u w:color="FF0000"/>
              </w:rPr>
              <w:t>天</w:t>
            </w:r>
          </w:p>
          <w:p w:rsidR="009F0EE0" w:rsidRPr="00904DD8" w:rsidRDefault="009F0EE0" w:rsidP="00B154A5">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（出院日）</w:t>
            </w:r>
          </w:p>
        </w:tc>
      </w:tr>
      <w:tr w:rsidR="009F0EE0" w:rsidRPr="005C14F1" w:rsidTr="00B154A5">
        <w:trPr>
          <w:trHeight w:val="1783"/>
          <w:jc w:val="center"/>
        </w:trPr>
        <w:tc>
          <w:tcPr>
            <w:tcW w:w="646" w:type="dxa"/>
            <w:tcBorders>
              <w:top w:val="double" w:sz="4" w:space="0" w:color="auto"/>
            </w:tcBorders>
            <w:vAlign w:val="center"/>
          </w:tcPr>
          <w:p w:rsidR="009F0EE0" w:rsidRPr="00904DD8" w:rsidRDefault="009F0EE0" w:rsidP="00B154A5">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主</w:t>
            </w:r>
          </w:p>
          <w:p w:rsidR="009F0EE0" w:rsidRPr="00904DD8" w:rsidRDefault="009F0EE0" w:rsidP="00B154A5">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要</w:t>
            </w:r>
          </w:p>
          <w:p w:rsidR="009F0EE0" w:rsidRPr="00904DD8" w:rsidRDefault="009F0EE0" w:rsidP="00B154A5">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诊</w:t>
            </w:r>
          </w:p>
          <w:p w:rsidR="009F0EE0" w:rsidRPr="00904DD8" w:rsidRDefault="009F0EE0" w:rsidP="00B154A5">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疗</w:t>
            </w:r>
          </w:p>
          <w:p w:rsidR="009F0EE0" w:rsidRPr="00904DD8" w:rsidRDefault="009F0EE0" w:rsidP="00B154A5">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工</w:t>
            </w:r>
          </w:p>
          <w:p w:rsidR="009F0EE0" w:rsidRPr="00904DD8" w:rsidRDefault="009F0EE0" w:rsidP="00B154A5">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作</w:t>
            </w:r>
          </w:p>
        </w:tc>
        <w:tc>
          <w:tcPr>
            <w:tcW w:w="2785" w:type="dxa"/>
            <w:tcBorders>
              <w:top w:val="double" w:sz="4" w:space="0" w:color="auto"/>
            </w:tcBorders>
          </w:tcPr>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hint="eastAsia"/>
                <w:kern w:val="1"/>
                <w:sz w:val="21"/>
                <w:szCs w:val="21"/>
                <w:u w:color="FF0000"/>
              </w:rPr>
              <w:t>□ 三级医生查房</w:t>
            </w:r>
          </w:p>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hint="eastAsia"/>
                <w:kern w:val="1"/>
                <w:sz w:val="21"/>
                <w:szCs w:val="21"/>
                <w:u w:color="FF0000"/>
              </w:rPr>
              <w:t>□ 评估</w:t>
            </w:r>
            <w:r w:rsidRPr="00B154A5">
              <w:rPr>
                <w:rFonts w:ascii="宋体" w:eastAsia="宋体" w:hAnsi="宋体" w:cs="SimSun"/>
                <w:kern w:val="1"/>
                <w:sz w:val="21"/>
                <w:szCs w:val="21"/>
                <w:u w:color="FF0000"/>
              </w:rPr>
              <w:t>辅助检查结果</w:t>
            </w:r>
          </w:p>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hint="eastAsia"/>
                <w:kern w:val="1"/>
                <w:sz w:val="21"/>
                <w:szCs w:val="21"/>
                <w:u w:color="FF0000"/>
              </w:rPr>
              <w:t xml:space="preserve">□ </w:t>
            </w:r>
            <w:r w:rsidRPr="00B154A5">
              <w:rPr>
                <w:rFonts w:ascii="宋体" w:eastAsia="宋体" w:hAnsi="宋体" w:cs="SimSun"/>
                <w:kern w:val="1"/>
                <w:sz w:val="21"/>
                <w:szCs w:val="21"/>
                <w:u w:color="FF0000"/>
              </w:rPr>
              <w:t>评价神经功能状态</w:t>
            </w:r>
          </w:p>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hint="eastAsia"/>
                <w:kern w:val="1"/>
                <w:sz w:val="21"/>
                <w:szCs w:val="21"/>
                <w:u w:color="FF0000"/>
              </w:rPr>
              <w:t xml:space="preserve">□ </w:t>
            </w:r>
            <w:r w:rsidRPr="00B154A5">
              <w:rPr>
                <w:rFonts w:ascii="宋体" w:eastAsia="宋体" w:hAnsi="宋体" w:cs="SimSun"/>
                <w:kern w:val="1"/>
                <w:sz w:val="21"/>
                <w:szCs w:val="21"/>
                <w:u w:color="FF0000"/>
              </w:rPr>
              <w:t>必要时</w:t>
            </w:r>
            <w:r w:rsidRPr="00B154A5">
              <w:rPr>
                <w:rFonts w:ascii="宋体" w:eastAsia="宋体" w:hAnsi="宋体" w:cs="SimSun" w:hint="eastAsia"/>
                <w:kern w:val="1"/>
                <w:sz w:val="21"/>
                <w:szCs w:val="21"/>
                <w:u w:color="FF0000"/>
              </w:rPr>
              <w:t>相关科室</w:t>
            </w:r>
            <w:r w:rsidRPr="00B154A5">
              <w:rPr>
                <w:rFonts w:ascii="宋体" w:eastAsia="宋体" w:hAnsi="宋体" w:cs="SimSun"/>
                <w:kern w:val="1"/>
                <w:sz w:val="21"/>
                <w:szCs w:val="21"/>
                <w:u w:color="FF0000"/>
              </w:rPr>
              <w:t>会诊</w:t>
            </w:r>
          </w:p>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hint="eastAsia"/>
                <w:kern w:val="1"/>
                <w:sz w:val="21"/>
                <w:szCs w:val="21"/>
                <w:u w:color="FF0000"/>
              </w:rPr>
              <w:t>□ 必要时康复治疗</w:t>
            </w:r>
          </w:p>
        </w:tc>
        <w:tc>
          <w:tcPr>
            <w:tcW w:w="3092" w:type="dxa"/>
            <w:tcBorders>
              <w:top w:val="double" w:sz="4" w:space="0" w:color="auto"/>
            </w:tcBorders>
          </w:tcPr>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hint="eastAsia"/>
                <w:kern w:val="1"/>
                <w:sz w:val="21"/>
                <w:szCs w:val="21"/>
                <w:u w:color="FF0000"/>
              </w:rPr>
              <w:t>□ 通知患者及其家属明天出院</w:t>
            </w:r>
          </w:p>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hint="eastAsia"/>
                <w:kern w:val="1"/>
                <w:sz w:val="21"/>
                <w:szCs w:val="21"/>
                <w:u w:color="FF0000"/>
              </w:rPr>
              <w:t>□ 向患者交待出院后注意事项，预约复诊日期</w:t>
            </w:r>
          </w:p>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hint="eastAsia"/>
                <w:kern w:val="1"/>
                <w:sz w:val="21"/>
                <w:szCs w:val="21"/>
                <w:u w:color="FF0000"/>
              </w:rPr>
              <w:t>□ 如果患者不能出院，在“病程记录”中说明原因和继续治疗的方案</w:t>
            </w:r>
          </w:p>
        </w:tc>
        <w:tc>
          <w:tcPr>
            <w:tcW w:w="2522" w:type="dxa"/>
            <w:tcBorders>
              <w:top w:val="double" w:sz="4" w:space="0" w:color="auto"/>
            </w:tcBorders>
          </w:tcPr>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hint="eastAsia"/>
                <w:kern w:val="1"/>
                <w:sz w:val="21"/>
                <w:szCs w:val="21"/>
                <w:u w:color="FF0000"/>
              </w:rPr>
              <w:t>□ 再次向患者及家属介绍病出院后注意事项，出院后治疗及家庭保健</w:t>
            </w:r>
          </w:p>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hint="eastAsia"/>
                <w:kern w:val="1"/>
                <w:sz w:val="21"/>
                <w:szCs w:val="21"/>
                <w:u w:color="FF0000"/>
              </w:rPr>
              <w:t xml:space="preserve">□ </w:t>
            </w:r>
            <w:r w:rsidRPr="00B154A5">
              <w:rPr>
                <w:rFonts w:ascii="宋体" w:eastAsia="宋体" w:hAnsi="宋体" w:cs="SimSun"/>
                <w:kern w:val="1"/>
                <w:sz w:val="21"/>
                <w:szCs w:val="21"/>
                <w:u w:color="FF0000"/>
              </w:rPr>
              <w:t>患者办理出院手续，出院</w:t>
            </w:r>
          </w:p>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p>
        </w:tc>
      </w:tr>
      <w:tr w:rsidR="009F0EE0" w:rsidRPr="005C14F1" w:rsidTr="00B154A5">
        <w:trPr>
          <w:trHeight w:val="3516"/>
          <w:jc w:val="center"/>
        </w:trPr>
        <w:tc>
          <w:tcPr>
            <w:tcW w:w="646" w:type="dxa"/>
            <w:vAlign w:val="center"/>
          </w:tcPr>
          <w:p w:rsidR="009F0EE0" w:rsidRPr="00904DD8" w:rsidRDefault="009F0EE0" w:rsidP="00B154A5">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重</w:t>
            </w:r>
          </w:p>
          <w:p w:rsidR="009F0EE0" w:rsidRPr="00904DD8" w:rsidRDefault="009F0EE0" w:rsidP="00B154A5">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点</w:t>
            </w:r>
          </w:p>
          <w:p w:rsidR="009F0EE0" w:rsidRPr="00904DD8" w:rsidRDefault="009F0EE0" w:rsidP="00B154A5">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医</w:t>
            </w:r>
          </w:p>
          <w:p w:rsidR="009F0EE0" w:rsidRPr="00904DD8" w:rsidRDefault="009F0EE0" w:rsidP="00B154A5">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嘱</w:t>
            </w:r>
          </w:p>
        </w:tc>
        <w:tc>
          <w:tcPr>
            <w:tcW w:w="2785" w:type="dxa"/>
          </w:tcPr>
          <w:p w:rsidR="009F0EE0" w:rsidRPr="00B154A5" w:rsidRDefault="009F0EE0" w:rsidP="00B154A5">
            <w:pPr>
              <w:widowControl w:val="0"/>
              <w:tabs>
                <w:tab w:val="left" w:pos="360"/>
              </w:tabs>
              <w:autoSpaceDE w:val="0"/>
              <w:autoSpaceDN w:val="0"/>
              <w:adjustRightInd w:val="0"/>
              <w:spacing w:after="0" w:line="240" w:lineRule="auto"/>
              <w:ind w:left="316" w:right="-6" w:hangingChars="150" w:hanging="316"/>
              <w:jc w:val="both"/>
              <w:rPr>
                <w:rFonts w:ascii="宋体" w:eastAsia="宋体" w:hAnsi="宋体" w:cs="SimSun"/>
                <w:b/>
                <w:kern w:val="1"/>
                <w:sz w:val="21"/>
                <w:szCs w:val="21"/>
                <w:u w:color="FF0000"/>
              </w:rPr>
            </w:pPr>
            <w:r w:rsidRPr="00B154A5">
              <w:rPr>
                <w:rFonts w:ascii="宋体" w:eastAsia="宋体" w:hAnsi="宋体" w:cs="SimSun" w:hint="eastAsia"/>
                <w:b/>
                <w:kern w:val="1"/>
                <w:sz w:val="21"/>
                <w:szCs w:val="21"/>
                <w:u w:color="FF0000"/>
              </w:rPr>
              <w:t>长期医嘱：</w:t>
            </w:r>
          </w:p>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hint="eastAsia"/>
                <w:kern w:val="1"/>
                <w:sz w:val="21"/>
                <w:szCs w:val="21"/>
                <w:u w:color="FF0000"/>
              </w:rPr>
              <w:t>□ 神经内科疾病护理常规</w:t>
            </w:r>
          </w:p>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hint="eastAsia"/>
                <w:kern w:val="1"/>
                <w:sz w:val="21"/>
                <w:szCs w:val="21"/>
                <w:u w:color="FF0000"/>
              </w:rPr>
              <w:t>□ 二级护理</w:t>
            </w:r>
          </w:p>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hint="eastAsia"/>
                <w:kern w:val="1"/>
                <w:sz w:val="21"/>
                <w:szCs w:val="21"/>
                <w:u w:color="FF0000"/>
              </w:rPr>
              <w:t>□ 基础疾病用药</w:t>
            </w:r>
          </w:p>
          <w:p w:rsidR="009F0EE0"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hint="eastAsia"/>
                <w:kern w:val="1"/>
                <w:sz w:val="21"/>
                <w:szCs w:val="21"/>
                <w:u w:color="FF0000"/>
              </w:rPr>
              <w:t>□ 依据病情下达</w:t>
            </w:r>
          </w:p>
          <w:p w:rsidR="00B154A5" w:rsidRPr="00B154A5" w:rsidRDefault="00B154A5"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p>
          <w:p w:rsidR="009F0EE0" w:rsidRPr="00B154A5" w:rsidRDefault="009F0EE0" w:rsidP="00B154A5">
            <w:pPr>
              <w:widowControl w:val="0"/>
              <w:tabs>
                <w:tab w:val="left" w:pos="360"/>
              </w:tabs>
              <w:autoSpaceDE w:val="0"/>
              <w:autoSpaceDN w:val="0"/>
              <w:adjustRightInd w:val="0"/>
              <w:spacing w:after="0" w:line="240" w:lineRule="auto"/>
              <w:ind w:left="316" w:right="-6" w:hangingChars="150" w:hanging="316"/>
              <w:jc w:val="both"/>
              <w:rPr>
                <w:rFonts w:ascii="宋体" w:eastAsia="宋体" w:hAnsi="宋体" w:cs="SimSun"/>
                <w:b/>
                <w:kern w:val="1"/>
                <w:sz w:val="21"/>
                <w:szCs w:val="21"/>
                <w:u w:color="FF0000"/>
              </w:rPr>
            </w:pPr>
            <w:r w:rsidRPr="00B154A5">
              <w:rPr>
                <w:rFonts w:ascii="宋体" w:eastAsia="宋体" w:hAnsi="宋体" w:cs="SimSun" w:hint="eastAsia"/>
                <w:b/>
                <w:kern w:val="1"/>
                <w:sz w:val="21"/>
                <w:szCs w:val="21"/>
                <w:u w:color="FF0000"/>
              </w:rPr>
              <w:t>临时医嘱：</w:t>
            </w:r>
          </w:p>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hint="eastAsia"/>
                <w:kern w:val="1"/>
                <w:sz w:val="21"/>
                <w:szCs w:val="21"/>
                <w:u w:color="FF0000"/>
              </w:rPr>
              <w:t>□ 异常检查复查</w:t>
            </w:r>
          </w:p>
          <w:p w:rsidR="00D813CA"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hint="eastAsia"/>
                <w:kern w:val="1"/>
                <w:sz w:val="21"/>
                <w:szCs w:val="21"/>
                <w:u w:color="FF0000"/>
              </w:rPr>
              <w:t>□</w:t>
            </w:r>
            <w:bookmarkStart w:id="0" w:name="_GoBack"/>
            <w:bookmarkEnd w:id="0"/>
            <w:r w:rsidR="00D813CA" w:rsidRPr="00B154A5">
              <w:rPr>
                <w:rFonts w:ascii="宋体" w:eastAsia="宋体" w:hAnsi="宋体" w:cs="SimSun" w:hint="eastAsia"/>
                <w:kern w:val="1"/>
                <w:sz w:val="21"/>
                <w:szCs w:val="21"/>
                <w:u w:color="FF0000"/>
              </w:rPr>
              <w:t>根据病情选择神经活检、骨穿、PET检查、胸部CT、颈椎和腰椎MRI</w:t>
            </w:r>
          </w:p>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hint="eastAsia"/>
                <w:kern w:val="1"/>
                <w:sz w:val="21"/>
                <w:szCs w:val="21"/>
                <w:u w:color="FF0000"/>
              </w:rPr>
              <w:t>□ 依据病情需要下达</w:t>
            </w:r>
          </w:p>
        </w:tc>
        <w:tc>
          <w:tcPr>
            <w:tcW w:w="3092" w:type="dxa"/>
          </w:tcPr>
          <w:p w:rsidR="009F0EE0" w:rsidRPr="00B154A5" w:rsidRDefault="009F0EE0" w:rsidP="00B154A5">
            <w:pPr>
              <w:widowControl w:val="0"/>
              <w:tabs>
                <w:tab w:val="left" w:pos="360"/>
              </w:tabs>
              <w:autoSpaceDE w:val="0"/>
              <w:autoSpaceDN w:val="0"/>
              <w:adjustRightInd w:val="0"/>
              <w:spacing w:after="0" w:line="240" w:lineRule="auto"/>
              <w:ind w:left="316" w:right="-6" w:hangingChars="150" w:hanging="316"/>
              <w:jc w:val="both"/>
              <w:rPr>
                <w:rFonts w:ascii="宋体" w:eastAsia="宋体" w:hAnsi="宋体" w:cs="SimSun"/>
                <w:b/>
                <w:kern w:val="1"/>
                <w:sz w:val="21"/>
                <w:szCs w:val="21"/>
                <w:u w:color="FF0000"/>
              </w:rPr>
            </w:pPr>
            <w:r w:rsidRPr="00B154A5">
              <w:rPr>
                <w:rFonts w:ascii="宋体" w:eastAsia="宋体" w:hAnsi="宋体" w:cs="SimSun" w:hint="eastAsia"/>
                <w:b/>
                <w:kern w:val="1"/>
                <w:sz w:val="21"/>
                <w:szCs w:val="21"/>
                <w:u w:color="FF0000"/>
              </w:rPr>
              <w:t>长期医嘱：</w:t>
            </w:r>
          </w:p>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hint="eastAsia"/>
                <w:kern w:val="1"/>
                <w:sz w:val="21"/>
                <w:szCs w:val="21"/>
                <w:u w:color="FF0000"/>
              </w:rPr>
              <w:t>□ 神经内科疾病护理常规</w:t>
            </w:r>
          </w:p>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hint="eastAsia"/>
                <w:kern w:val="1"/>
                <w:sz w:val="21"/>
                <w:szCs w:val="21"/>
                <w:u w:color="FF0000"/>
              </w:rPr>
              <w:t>□ 二/三级护理</w:t>
            </w:r>
          </w:p>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hint="eastAsia"/>
                <w:kern w:val="1"/>
                <w:sz w:val="21"/>
                <w:szCs w:val="21"/>
                <w:u w:color="FF0000"/>
              </w:rPr>
              <w:t>□ 基础疾病用药</w:t>
            </w:r>
          </w:p>
          <w:p w:rsidR="009F0EE0"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hint="eastAsia"/>
                <w:kern w:val="1"/>
                <w:sz w:val="21"/>
                <w:szCs w:val="21"/>
                <w:u w:color="FF0000"/>
              </w:rPr>
              <w:t>□ 依据病情下达</w:t>
            </w:r>
          </w:p>
          <w:p w:rsidR="00B154A5" w:rsidRPr="00B154A5" w:rsidRDefault="00B154A5"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p>
          <w:p w:rsidR="009F0EE0" w:rsidRPr="00B154A5" w:rsidRDefault="009F0EE0" w:rsidP="00B154A5">
            <w:pPr>
              <w:widowControl w:val="0"/>
              <w:tabs>
                <w:tab w:val="left" w:pos="360"/>
              </w:tabs>
              <w:autoSpaceDE w:val="0"/>
              <w:autoSpaceDN w:val="0"/>
              <w:adjustRightInd w:val="0"/>
              <w:spacing w:after="0" w:line="240" w:lineRule="auto"/>
              <w:ind w:left="316" w:right="-6" w:hangingChars="150" w:hanging="316"/>
              <w:jc w:val="both"/>
              <w:rPr>
                <w:rFonts w:ascii="宋体" w:eastAsia="宋体" w:hAnsi="宋体" w:cs="SimSun"/>
                <w:b/>
                <w:kern w:val="1"/>
                <w:sz w:val="21"/>
                <w:szCs w:val="21"/>
                <w:u w:color="FF0000"/>
              </w:rPr>
            </w:pPr>
            <w:r w:rsidRPr="00B154A5">
              <w:rPr>
                <w:rFonts w:ascii="宋体" w:eastAsia="宋体" w:hAnsi="宋体" w:cs="SimSun" w:hint="eastAsia"/>
                <w:b/>
                <w:kern w:val="1"/>
                <w:sz w:val="21"/>
                <w:szCs w:val="21"/>
                <w:u w:color="FF0000"/>
              </w:rPr>
              <w:t>临时医嘱：</w:t>
            </w:r>
          </w:p>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hint="eastAsia"/>
                <w:kern w:val="1"/>
                <w:sz w:val="21"/>
                <w:szCs w:val="21"/>
                <w:u w:color="FF0000"/>
              </w:rPr>
              <w:t>□ 异常检查复查</w:t>
            </w:r>
          </w:p>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hint="eastAsia"/>
                <w:kern w:val="1"/>
                <w:sz w:val="21"/>
                <w:szCs w:val="21"/>
                <w:u w:color="FF0000"/>
              </w:rPr>
              <w:t>□ 明日出院</w:t>
            </w:r>
          </w:p>
        </w:tc>
        <w:tc>
          <w:tcPr>
            <w:tcW w:w="2522" w:type="dxa"/>
          </w:tcPr>
          <w:p w:rsidR="009F0EE0" w:rsidRPr="00B154A5" w:rsidRDefault="009F0EE0" w:rsidP="00B154A5">
            <w:pPr>
              <w:widowControl w:val="0"/>
              <w:tabs>
                <w:tab w:val="left" w:pos="360"/>
              </w:tabs>
              <w:autoSpaceDE w:val="0"/>
              <w:autoSpaceDN w:val="0"/>
              <w:adjustRightInd w:val="0"/>
              <w:spacing w:after="0" w:line="240" w:lineRule="auto"/>
              <w:ind w:left="316" w:right="-6" w:hangingChars="150" w:hanging="316"/>
              <w:jc w:val="both"/>
              <w:rPr>
                <w:rFonts w:ascii="宋体" w:eastAsia="宋体" w:hAnsi="宋体" w:cs="SimSun"/>
                <w:b/>
                <w:kern w:val="1"/>
                <w:sz w:val="21"/>
                <w:szCs w:val="21"/>
                <w:u w:color="FF0000"/>
              </w:rPr>
            </w:pPr>
            <w:r w:rsidRPr="00B154A5">
              <w:rPr>
                <w:rFonts w:ascii="宋体" w:eastAsia="宋体" w:hAnsi="宋体" w:cs="SimSun" w:hint="eastAsia"/>
                <w:b/>
                <w:kern w:val="1"/>
                <w:sz w:val="21"/>
                <w:szCs w:val="21"/>
                <w:u w:color="FF0000"/>
              </w:rPr>
              <w:t>出院医嘱：</w:t>
            </w:r>
          </w:p>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hint="eastAsia"/>
                <w:kern w:val="1"/>
                <w:sz w:val="21"/>
                <w:szCs w:val="21"/>
                <w:u w:color="FF0000"/>
              </w:rPr>
              <w:t>□ 通知出院</w:t>
            </w:r>
          </w:p>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hint="eastAsia"/>
                <w:kern w:val="1"/>
                <w:sz w:val="21"/>
                <w:szCs w:val="21"/>
                <w:u w:color="FF0000"/>
              </w:rPr>
              <w:t>□ 依据病情给予出院带药及建议</w:t>
            </w:r>
          </w:p>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hint="eastAsia"/>
                <w:kern w:val="1"/>
                <w:sz w:val="21"/>
                <w:szCs w:val="21"/>
                <w:u w:color="FF0000"/>
              </w:rPr>
              <w:t>□ 出院带药</w:t>
            </w:r>
          </w:p>
        </w:tc>
      </w:tr>
      <w:tr w:rsidR="009F0EE0" w:rsidRPr="005C14F1" w:rsidTr="00B154A5">
        <w:trPr>
          <w:trHeight w:val="1441"/>
          <w:jc w:val="center"/>
        </w:trPr>
        <w:tc>
          <w:tcPr>
            <w:tcW w:w="646" w:type="dxa"/>
            <w:vAlign w:val="center"/>
          </w:tcPr>
          <w:p w:rsidR="009F0EE0" w:rsidRPr="00904DD8" w:rsidRDefault="009F0EE0" w:rsidP="00B154A5">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主要</w:t>
            </w:r>
          </w:p>
          <w:p w:rsidR="009F0EE0" w:rsidRPr="00904DD8" w:rsidRDefault="009F0EE0" w:rsidP="00B154A5">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护理</w:t>
            </w:r>
          </w:p>
          <w:p w:rsidR="009F0EE0" w:rsidRPr="00904DD8" w:rsidRDefault="009F0EE0" w:rsidP="00B154A5">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工作</w:t>
            </w:r>
          </w:p>
        </w:tc>
        <w:tc>
          <w:tcPr>
            <w:tcW w:w="2785" w:type="dxa"/>
          </w:tcPr>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hint="eastAsia"/>
                <w:kern w:val="1"/>
                <w:sz w:val="21"/>
                <w:szCs w:val="21"/>
                <w:u w:color="FF0000"/>
              </w:rPr>
              <w:t>□ 正确执行医嘱</w:t>
            </w:r>
          </w:p>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hint="eastAsia"/>
                <w:kern w:val="1"/>
                <w:sz w:val="21"/>
                <w:szCs w:val="21"/>
                <w:u w:color="FF0000"/>
              </w:rPr>
              <w:t>□ 观察患者病情变化</w:t>
            </w:r>
          </w:p>
        </w:tc>
        <w:tc>
          <w:tcPr>
            <w:tcW w:w="3092" w:type="dxa"/>
          </w:tcPr>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hint="eastAsia"/>
                <w:kern w:val="1"/>
                <w:sz w:val="21"/>
                <w:szCs w:val="21"/>
                <w:u w:color="FF0000"/>
              </w:rPr>
              <w:t>□ 正确执行医嘱</w:t>
            </w:r>
          </w:p>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hint="eastAsia"/>
                <w:kern w:val="1"/>
                <w:sz w:val="21"/>
                <w:szCs w:val="21"/>
                <w:u w:color="FF0000"/>
              </w:rPr>
              <w:t>□ 观察患者病情变化</w:t>
            </w:r>
          </w:p>
        </w:tc>
        <w:tc>
          <w:tcPr>
            <w:tcW w:w="2522" w:type="dxa"/>
          </w:tcPr>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hint="eastAsia"/>
                <w:kern w:val="1"/>
                <w:sz w:val="21"/>
                <w:szCs w:val="21"/>
                <w:u w:color="FF0000"/>
              </w:rPr>
              <w:t>□ 出院带药服用指导</w:t>
            </w:r>
          </w:p>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hint="eastAsia"/>
                <w:kern w:val="1"/>
                <w:sz w:val="21"/>
                <w:szCs w:val="21"/>
                <w:u w:color="FF0000"/>
              </w:rPr>
              <w:t>□ 特殊护理指导</w:t>
            </w:r>
          </w:p>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hint="eastAsia"/>
                <w:kern w:val="1"/>
                <w:sz w:val="21"/>
                <w:szCs w:val="21"/>
                <w:u w:color="FF0000"/>
              </w:rPr>
              <w:t>□ 告知复诊时间和地点</w:t>
            </w:r>
          </w:p>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hint="eastAsia"/>
                <w:kern w:val="1"/>
                <w:sz w:val="21"/>
                <w:szCs w:val="21"/>
                <w:u w:color="FF0000"/>
              </w:rPr>
              <w:t>□ 交待常见的药物不良反应</w:t>
            </w:r>
          </w:p>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hint="eastAsia"/>
                <w:kern w:val="1"/>
                <w:sz w:val="21"/>
                <w:szCs w:val="21"/>
                <w:u w:color="FF0000"/>
              </w:rPr>
              <w:t>□ 嘱其定期门诊复诊</w:t>
            </w:r>
          </w:p>
        </w:tc>
      </w:tr>
      <w:tr w:rsidR="009F0EE0" w:rsidRPr="005C14F1" w:rsidTr="00B154A5">
        <w:trPr>
          <w:trHeight w:val="851"/>
          <w:jc w:val="center"/>
        </w:trPr>
        <w:tc>
          <w:tcPr>
            <w:tcW w:w="646" w:type="dxa"/>
            <w:vAlign w:val="center"/>
          </w:tcPr>
          <w:p w:rsidR="009F0EE0" w:rsidRPr="00904DD8" w:rsidRDefault="009F0EE0" w:rsidP="00B154A5">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病情</w:t>
            </w:r>
          </w:p>
          <w:p w:rsidR="009F0EE0" w:rsidRPr="00904DD8" w:rsidRDefault="009F0EE0" w:rsidP="00B154A5">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变异</w:t>
            </w:r>
          </w:p>
          <w:p w:rsidR="009F0EE0" w:rsidRPr="00904DD8" w:rsidRDefault="009F0EE0" w:rsidP="00B154A5">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记录</w:t>
            </w:r>
          </w:p>
        </w:tc>
        <w:tc>
          <w:tcPr>
            <w:tcW w:w="2785" w:type="dxa"/>
          </w:tcPr>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hint="eastAsia"/>
                <w:kern w:val="1"/>
                <w:sz w:val="21"/>
                <w:szCs w:val="21"/>
                <w:u w:color="FF0000"/>
              </w:rPr>
              <w:t>□ 无  □ 有，原因：</w:t>
            </w:r>
          </w:p>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kern w:val="1"/>
                <w:sz w:val="21"/>
                <w:szCs w:val="21"/>
                <w:u w:color="FF0000"/>
              </w:rPr>
              <w:t>1.</w:t>
            </w:r>
          </w:p>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kern w:val="1"/>
                <w:sz w:val="21"/>
                <w:szCs w:val="21"/>
                <w:u w:color="FF0000"/>
              </w:rPr>
              <w:t>2.</w:t>
            </w:r>
          </w:p>
        </w:tc>
        <w:tc>
          <w:tcPr>
            <w:tcW w:w="3092" w:type="dxa"/>
          </w:tcPr>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hint="eastAsia"/>
                <w:kern w:val="1"/>
                <w:sz w:val="21"/>
                <w:szCs w:val="21"/>
                <w:u w:color="FF0000"/>
              </w:rPr>
              <w:t>□ 无  □ 有，原因：</w:t>
            </w:r>
          </w:p>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kern w:val="1"/>
                <w:sz w:val="21"/>
                <w:szCs w:val="21"/>
                <w:u w:color="FF0000"/>
              </w:rPr>
              <w:t>1.</w:t>
            </w:r>
          </w:p>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kern w:val="1"/>
                <w:sz w:val="21"/>
                <w:szCs w:val="21"/>
                <w:u w:color="FF0000"/>
              </w:rPr>
              <w:t>2.</w:t>
            </w:r>
          </w:p>
        </w:tc>
        <w:tc>
          <w:tcPr>
            <w:tcW w:w="2522" w:type="dxa"/>
          </w:tcPr>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hint="eastAsia"/>
                <w:kern w:val="1"/>
                <w:sz w:val="21"/>
                <w:szCs w:val="21"/>
                <w:u w:color="FF0000"/>
              </w:rPr>
              <w:t>□ 无  □ 有，原因：</w:t>
            </w:r>
          </w:p>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kern w:val="1"/>
                <w:sz w:val="21"/>
                <w:szCs w:val="21"/>
                <w:u w:color="FF0000"/>
              </w:rPr>
              <w:t>1.</w:t>
            </w:r>
          </w:p>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r w:rsidRPr="00B154A5">
              <w:rPr>
                <w:rFonts w:ascii="宋体" w:eastAsia="宋体" w:hAnsi="宋体" w:cs="SimSun"/>
                <w:kern w:val="1"/>
                <w:sz w:val="21"/>
                <w:szCs w:val="21"/>
                <w:u w:color="FF0000"/>
              </w:rPr>
              <w:t>2.</w:t>
            </w:r>
          </w:p>
        </w:tc>
      </w:tr>
      <w:tr w:rsidR="009F0EE0" w:rsidRPr="005C14F1" w:rsidTr="00B154A5">
        <w:trPr>
          <w:trHeight w:val="567"/>
          <w:jc w:val="center"/>
        </w:trPr>
        <w:tc>
          <w:tcPr>
            <w:tcW w:w="646" w:type="dxa"/>
            <w:vAlign w:val="center"/>
          </w:tcPr>
          <w:p w:rsidR="009F0EE0" w:rsidRPr="00904DD8" w:rsidRDefault="009F0EE0" w:rsidP="00B154A5">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护士</w:t>
            </w:r>
          </w:p>
          <w:p w:rsidR="009F0EE0" w:rsidRPr="00904DD8" w:rsidRDefault="009F0EE0" w:rsidP="00B154A5">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签名</w:t>
            </w:r>
          </w:p>
        </w:tc>
        <w:tc>
          <w:tcPr>
            <w:tcW w:w="2785" w:type="dxa"/>
          </w:tcPr>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p>
        </w:tc>
        <w:tc>
          <w:tcPr>
            <w:tcW w:w="3092" w:type="dxa"/>
          </w:tcPr>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p>
        </w:tc>
        <w:tc>
          <w:tcPr>
            <w:tcW w:w="2522" w:type="dxa"/>
          </w:tcPr>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p>
        </w:tc>
      </w:tr>
      <w:tr w:rsidR="009F0EE0" w:rsidRPr="005C14F1" w:rsidTr="00B154A5">
        <w:trPr>
          <w:trHeight w:val="567"/>
          <w:jc w:val="center"/>
        </w:trPr>
        <w:tc>
          <w:tcPr>
            <w:tcW w:w="646" w:type="dxa"/>
            <w:vAlign w:val="center"/>
          </w:tcPr>
          <w:p w:rsidR="009F0EE0" w:rsidRPr="00904DD8" w:rsidRDefault="009F0EE0" w:rsidP="00B154A5">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医师</w:t>
            </w:r>
          </w:p>
          <w:p w:rsidR="009F0EE0" w:rsidRPr="00904DD8" w:rsidRDefault="009F0EE0" w:rsidP="00B154A5">
            <w:pPr>
              <w:widowControl w:val="0"/>
              <w:autoSpaceDE w:val="0"/>
              <w:autoSpaceDN w:val="0"/>
              <w:adjustRightInd w:val="0"/>
              <w:spacing w:after="0" w:line="240" w:lineRule="auto"/>
              <w:ind w:right="-6"/>
              <w:jc w:val="center"/>
              <w:rPr>
                <w:rFonts w:ascii="黑体" w:eastAsia="黑体" w:hAnsi="黑体" w:cs="SimHei"/>
                <w:kern w:val="1"/>
                <w:sz w:val="21"/>
                <w:szCs w:val="21"/>
                <w:u w:color="FF0000"/>
              </w:rPr>
            </w:pPr>
            <w:r w:rsidRPr="00904DD8">
              <w:rPr>
                <w:rFonts w:ascii="黑体" w:eastAsia="黑体" w:hAnsi="黑体" w:cs="SimHei" w:hint="eastAsia"/>
                <w:kern w:val="1"/>
                <w:sz w:val="21"/>
                <w:szCs w:val="21"/>
                <w:u w:color="FF0000"/>
              </w:rPr>
              <w:t>签名</w:t>
            </w:r>
          </w:p>
        </w:tc>
        <w:tc>
          <w:tcPr>
            <w:tcW w:w="2785" w:type="dxa"/>
          </w:tcPr>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p>
        </w:tc>
        <w:tc>
          <w:tcPr>
            <w:tcW w:w="3092" w:type="dxa"/>
          </w:tcPr>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p>
        </w:tc>
        <w:tc>
          <w:tcPr>
            <w:tcW w:w="2522" w:type="dxa"/>
          </w:tcPr>
          <w:p w:rsidR="009F0EE0" w:rsidRPr="00B154A5" w:rsidRDefault="009F0EE0" w:rsidP="00B154A5">
            <w:pPr>
              <w:widowControl w:val="0"/>
              <w:tabs>
                <w:tab w:val="left" w:pos="360"/>
              </w:tabs>
              <w:autoSpaceDE w:val="0"/>
              <w:autoSpaceDN w:val="0"/>
              <w:adjustRightInd w:val="0"/>
              <w:spacing w:after="0" w:line="240" w:lineRule="auto"/>
              <w:ind w:left="315" w:right="-6" w:hangingChars="150" w:hanging="315"/>
              <w:jc w:val="both"/>
              <w:rPr>
                <w:rFonts w:ascii="宋体" w:eastAsia="宋体" w:hAnsi="宋体" w:cs="SimSun"/>
                <w:kern w:val="1"/>
                <w:sz w:val="21"/>
                <w:szCs w:val="21"/>
                <w:u w:color="FF0000"/>
              </w:rPr>
            </w:pPr>
          </w:p>
        </w:tc>
      </w:tr>
    </w:tbl>
    <w:p w:rsidR="009F0EE0" w:rsidRPr="006E2C9D" w:rsidRDefault="009F0EE0" w:rsidP="009F0EE0">
      <w:pPr>
        <w:spacing w:line="360" w:lineRule="auto"/>
        <w:ind w:firstLine="640"/>
        <w:rPr>
          <w:rFonts w:ascii="仿宋_GB2312" w:eastAsia="仿宋_GB2312"/>
          <w:sz w:val="32"/>
          <w:szCs w:val="32"/>
        </w:rPr>
      </w:pPr>
    </w:p>
    <w:p w:rsidR="001F13AB" w:rsidRDefault="00860082" w:rsidP="009F0EE0"/>
    <w:sectPr w:rsidR="001F13AB" w:rsidSect="00B0029C">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082" w:rsidRDefault="00860082" w:rsidP="0093246E">
      <w:pPr>
        <w:spacing w:after="0" w:line="240" w:lineRule="auto"/>
      </w:pPr>
      <w:r>
        <w:separator/>
      </w:r>
    </w:p>
  </w:endnote>
  <w:endnote w:type="continuationSeparator" w:id="1">
    <w:p w:rsidR="00860082" w:rsidRDefault="00860082" w:rsidP="009324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auto"/>
    <w:notTrueType/>
    <w:pitch w:val="default"/>
    <w:sig w:usb0="00000003" w:usb1="00000000" w:usb2="00000000" w:usb3="00000000" w:csb0="00000001" w:csb1="00000000"/>
  </w:font>
  <w:font w:name="SimHei">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082" w:rsidRDefault="00860082" w:rsidP="0093246E">
      <w:pPr>
        <w:spacing w:after="0" w:line="240" w:lineRule="auto"/>
      </w:pPr>
      <w:r>
        <w:separator/>
      </w:r>
    </w:p>
  </w:footnote>
  <w:footnote w:type="continuationSeparator" w:id="1">
    <w:p w:rsidR="00860082" w:rsidRDefault="00860082" w:rsidP="009324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A7FA1"/>
    <w:multiLevelType w:val="hybridMultilevel"/>
    <w:tmpl w:val="034E4AA4"/>
    <w:lvl w:ilvl="0" w:tplc="DC0E8904">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3B9767D"/>
    <w:multiLevelType w:val="hybridMultilevel"/>
    <w:tmpl w:val="FAE0F2EE"/>
    <w:lvl w:ilvl="0" w:tplc="44388AF4">
      <w:start w:val="1"/>
      <w:numFmt w:val="bullet"/>
      <w:lvlText w:val="□"/>
      <w:lvlJc w:val="left"/>
      <w:pPr>
        <w:tabs>
          <w:tab w:val="num" w:pos="420"/>
        </w:tabs>
        <w:ind w:left="420" w:hanging="420"/>
      </w:pPr>
      <w:rPr>
        <w:rFonts w:ascii="宋体" w:eastAsia="宋体" w:hAnsi="宋体" w:hint="eastAsia"/>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38ED1164"/>
    <w:multiLevelType w:val="hybridMultilevel"/>
    <w:tmpl w:val="DFE4DA28"/>
    <w:lvl w:ilvl="0" w:tplc="EC807D5E">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D05A4"/>
    <w:multiLevelType w:val="hybridMultilevel"/>
    <w:tmpl w:val="773A6A8C"/>
    <w:lvl w:ilvl="0" w:tplc="A0ECF1E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47D20CCD"/>
    <w:multiLevelType w:val="hybridMultilevel"/>
    <w:tmpl w:val="8504786C"/>
    <w:lvl w:ilvl="0" w:tplc="44388AF4">
      <w:start w:val="1"/>
      <w:numFmt w:val="bullet"/>
      <w:lvlText w:val="□"/>
      <w:lvlJc w:val="left"/>
      <w:pPr>
        <w:tabs>
          <w:tab w:val="num" w:pos="420"/>
        </w:tabs>
        <w:ind w:left="420" w:hanging="420"/>
      </w:pPr>
      <w:rPr>
        <w:rFonts w:ascii="宋体" w:eastAsia="宋体" w:hAnsi="宋体" w:hint="eastAsia"/>
      </w:rPr>
    </w:lvl>
    <w:lvl w:ilvl="1" w:tplc="FFFFFFFF">
      <w:start w:val="1"/>
      <w:numFmt w:val="decimal"/>
      <w:lvlText w:val="%2."/>
      <w:lvlJc w:val="left"/>
      <w:pPr>
        <w:tabs>
          <w:tab w:val="num" w:pos="840"/>
        </w:tabs>
        <w:ind w:left="840" w:hanging="420"/>
      </w:pPr>
    </w:lvl>
    <w:lvl w:ilvl="2" w:tplc="FFFFFFFF">
      <w:start w:val="2"/>
      <w:numFmt w:val="decimal"/>
      <w:lvlText w:val="%3．"/>
      <w:lvlJc w:val="left"/>
      <w:pPr>
        <w:tabs>
          <w:tab w:val="num" w:pos="1200"/>
        </w:tabs>
        <w:ind w:left="1200" w:hanging="360"/>
      </w:pPr>
      <w:rPr>
        <w:rFont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246E"/>
    <w:rsid w:val="000260CC"/>
    <w:rsid w:val="0004792B"/>
    <w:rsid w:val="00171B93"/>
    <w:rsid w:val="001A5F7C"/>
    <w:rsid w:val="001F4A26"/>
    <w:rsid w:val="00320A89"/>
    <w:rsid w:val="0033308B"/>
    <w:rsid w:val="003712DA"/>
    <w:rsid w:val="003A5558"/>
    <w:rsid w:val="00403F7D"/>
    <w:rsid w:val="00447254"/>
    <w:rsid w:val="004531C3"/>
    <w:rsid w:val="004540FF"/>
    <w:rsid w:val="0046702E"/>
    <w:rsid w:val="004C48F9"/>
    <w:rsid w:val="0050473E"/>
    <w:rsid w:val="00563438"/>
    <w:rsid w:val="005B17E3"/>
    <w:rsid w:val="006402AC"/>
    <w:rsid w:val="00677EB1"/>
    <w:rsid w:val="007743FF"/>
    <w:rsid w:val="007F2A77"/>
    <w:rsid w:val="00860082"/>
    <w:rsid w:val="008B2A40"/>
    <w:rsid w:val="00904DD8"/>
    <w:rsid w:val="00906D34"/>
    <w:rsid w:val="00922201"/>
    <w:rsid w:val="0093246E"/>
    <w:rsid w:val="00947DA7"/>
    <w:rsid w:val="009B4B9C"/>
    <w:rsid w:val="009F0EE0"/>
    <w:rsid w:val="009F27F2"/>
    <w:rsid w:val="009F36DB"/>
    <w:rsid w:val="00AB0AD5"/>
    <w:rsid w:val="00AD6332"/>
    <w:rsid w:val="00AF23D8"/>
    <w:rsid w:val="00B0029C"/>
    <w:rsid w:val="00B154A5"/>
    <w:rsid w:val="00B20763"/>
    <w:rsid w:val="00B609D2"/>
    <w:rsid w:val="00BB4AAA"/>
    <w:rsid w:val="00C329C1"/>
    <w:rsid w:val="00C972F9"/>
    <w:rsid w:val="00D657C0"/>
    <w:rsid w:val="00D813CA"/>
    <w:rsid w:val="00E62384"/>
    <w:rsid w:val="00E90E6C"/>
    <w:rsid w:val="00E97615"/>
    <w:rsid w:val="00F4466D"/>
    <w:rsid w:val="00F47A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46E"/>
    <w:pPr>
      <w:spacing w:after="200" w:line="276"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246E"/>
    <w:pPr>
      <w:widowControl w:val="0"/>
      <w:pBdr>
        <w:bottom w:val="single" w:sz="6" w:space="1" w:color="auto"/>
      </w:pBdr>
      <w:tabs>
        <w:tab w:val="center" w:pos="4153"/>
        <w:tab w:val="right" w:pos="8306"/>
      </w:tabs>
      <w:snapToGrid w:val="0"/>
      <w:spacing w:after="0" w:line="240" w:lineRule="auto"/>
      <w:jc w:val="center"/>
    </w:pPr>
    <w:rPr>
      <w:kern w:val="2"/>
      <w:sz w:val="18"/>
      <w:szCs w:val="18"/>
    </w:rPr>
  </w:style>
  <w:style w:type="character" w:customStyle="1" w:styleId="Char">
    <w:name w:val="页眉 Char"/>
    <w:basedOn w:val="a0"/>
    <w:link w:val="a3"/>
    <w:uiPriority w:val="99"/>
    <w:rsid w:val="0093246E"/>
    <w:rPr>
      <w:sz w:val="18"/>
      <w:szCs w:val="18"/>
    </w:rPr>
  </w:style>
  <w:style w:type="paragraph" w:styleId="a4">
    <w:name w:val="footer"/>
    <w:basedOn w:val="a"/>
    <w:link w:val="Char0"/>
    <w:uiPriority w:val="99"/>
    <w:unhideWhenUsed/>
    <w:rsid w:val="0093246E"/>
    <w:pPr>
      <w:widowControl w:val="0"/>
      <w:tabs>
        <w:tab w:val="center" w:pos="4153"/>
        <w:tab w:val="right" w:pos="8306"/>
      </w:tabs>
      <w:snapToGrid w:val="0"/>
      <w:spacing w:after="0" w:line="240" w:lineRule="auto"/>
    </w:pPr>
    <w:rPr>
      <w:kern w:val="2"/>
      <w:sz w:val="18"/>
      <w:szCs w:val="18"/>
    </w:rPr>
  </w:style>
  <w:style w:type="character" w:customStyle="1" w:styleId="Char0">
    <w:name w:val="页脚 Char"/>
    <w:basedOn w:val="a0"/>
    <w:link w:val="a4"/>
    <w:uiPriority w:val="99"/>
    <w:rsid w:val="0093246E"/>
    <w:rPr>
      <w:sz w:val="18"/>
      <w:szCs w:val="18"/>
    </w:rPr>
  </w:style>
  <w:style w:type="paragraph" w:styleId="a5">
    <w:name w:val="Balloon Text"/>
    <w:basedOn w:val="a"/>
    <w:link w:val="Char1"/>
    <w:uiPriority w:val="99"/>
    <w:semiHidden/>
    <w:unhideWhenUsed/>
    <w:rsid w:val="00D657C0"/>
    <w:pPr>
      <w:spacing w:after="0" w:line="240" w:lineRule="auto"/>
    </w:pPr>
    <w:rPr>
      <w:sz w:val="18"/>
      <w:szCs w:val="18"/>
    </w:rPr>
  </w:style>
  <w:style w:type="character" w:customStyle="1" w:styleId="Char1">
    <w:name w:val="批注框文本 Char"/>
    <w:basedOn w:val="a0"/>
    <w:link w:val="a5"/>
    <w:uiPriority w:val="99"/>
    <w:semiHidden/>
    <w:rsid w:val="00D657C0"/>
    <w:rPr>
      <w:kern w:val="0"/>
      <w:sz w:val="18"/>
      <w:szCs w:val="18"/>
    </w:rPr>
  </w:style>
  <w:style w:type="paragraph" w:styleId="a6">
    <w:name w:val="List Paragraph"/>
    <w:basedOn w:val="a"/>
    <w:uiPriority w:val="34"/>
    <w:qFormat/>
    <w:rsid w:val="009B4B9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46E"/>
    <w:pPr>
      <w:spacing w:after="200" w:line="276"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246E"/>
    <w:pPr>
      <w:widowControl w:val="0"/>
      <w:pBdr>
        <w:bottom w:val="single" w:sz="6" w:space="1" w:color="auto"/>
      </w:pBdr>
      <w:tabs>
        <w:tab w:val="center" w:pos="4153"/>
        <w:tab w:val="right" w:pos="8306"/>
      </w:tabs>
      <w:snapToGrid w:val="0"/>
      <w:spacing w:after="0" w:line="240" w:lineRule="auto"/>
      <w:jc w:val="center"/>
    </w:pPr>
    <w:rPr>
      <w:kern w:val="2"/>
      <w:sz w:val="18"/>
      <w:szCs w:val="18"/>
    </w:rPr>
  </w:style>
  <w:style w:type="character" w:customStyle="1" w:styleId="Char">
    <w:name w:val="页眉 Char"/>
    <w:basedOn w:val="a0"/>
    <w:link w:val="a3"/>
    <w:uiPriority w:val="99"/>
    <w:semiHidden/>
    <w:rsid w:val="0093246E"/>
    <w:rPr>
      <w:sz w:val="18"/>
      <w:szCs w:val="18"/>
    </w:rPr>
  </w:style>
  <w:style w:type="paragraph" w:styleId="a4">
    <w:name w:val="footer"/>
    <w:basedOn w:val="a"/>
    <w:link w:val="Char0"/>
    <w:uiPriority w:val="99"/>
    <w:semiHidden/>
    <w:unhideWhenUsed/>
    <w:rsid w:val="0093246E"/>
    <w:pPr>
      <w:widowControl w:val="0"/>
      <w:tabs>
        <w:tab w:val="center" w:pos="4153"/>
        <w:tab w:val="right" w:pos="8306"/>
      </w:tabs>
      <w:snapToGrid w:val="0"/>
      <w:spacing w:after="0" w:line="240" w:lineRule="auto"/>
    </w:pPr>
    <w:rPr>
      <w:kern w:val="2"/>
      <w:sz w:val="18"/>
      <w:szCs w:val="18"/>
    </w:rPr>
  </w:style>
  <w:style w:type="character" w:customStyle="1" w:styleId="Char0">
    <w:name w:val="页脚 Char"/>
    <w:basedOn w:val="a0"/>
    <w:link w:val="a4"/>
    <w:uiPriority w:val="99"/>
    <w:semiHidden/>
    <w:rsid w:val="0093246E"/>
    <w:rPr>
      <w:sz w:val="18"/>
      <w:szCs w:val="18"/>
    </w:rPr>
  </w:style>
  <w:style w:type="paragraph" w:styleId="a5">
    <w:name w:val="Balloon Text"/>
    <w:basedOn w:val="a"/>
    <w:link w:val="Char1"/>
    <w:uiPriority w:val="99"/>
    <w:semiHidden/>
    <w:unhideWhenUsed/>
    <w:rsid w:val="00D657C0"/>
    <w:pPr>
      <w:spacing w:after="0" w:line="240" w:lineRule="auto"/>
    </w:pPr>
    <w:rPr>
      <w:sz w:val="18"/>
      <w:szCs w:val="18"/>
    </w:rPr>
  </w:style>
  <w:style w:type="character" w:customStyle="1" w:styleId="Char1">
    <w:name w:val="批注框文本 Char"/>
    <w:basedOn w:val="a0"/>
    <w:link w:val="a5"/>
    <w:uiPriority w:val="99"/>
    <w:semiHidden/>
    <w:rsid w:val="00D657C0"/>
    <w:rPr>
      <w:kern w:val="0"/>
      <w:sz w:val="18"/>
      <w:szCs w:val="18"/>
    </w:rPr>
  </w:style>
  <w:style w:type="paragraph" w:styleId="a6">
    <w:name w:val="List Paragraph"/>
    <w:basedOn w:val="a"/>
    <w:uiPriority w:val="34"/>
    <w:qFormat/>
    <w:rsid w:val="009B4B9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400</Words>
  <Characters>2281</Characters>
  <Application>Microsoft Office Word</Application>
  <DocSecurity>0</DocSecurity>
  <Lines>19</Lines>
  <Paragraphs>5</Paragraphs>
  <ScaleCrop>false</ScaleCrop>
  <Company>Hewlett-Packard Company</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wangyy</cp:lastModifiedBy>
  <cp:revision>17</cp:revision>
  <dcterms:created xsi:type="dcterms:W3CDTF">2016-11-02T04:57:00Z</dcterms:created>
  <dcterms:modified xsi:type="dcterms:W3CDTF">2016-11-29T03:26:00Z</dcterms:modified>
</cp:coreProperties>
</file>