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4D" w:rsidRPr="001F3E0B" w:rsidRDefault="00C5634D" w:rsidP="001F3E0B">
      <w:pPr>
        <w:pStyle w:val="a6"/>
        <w:rPr>
          <w:sz w:val="44"/>
        </w:rPr>
      </w:pPr>
      <w:r w:rsidRPr="001F3E0B">
        <w:rPr>
          <w:rFonts w:hint="eastAsia"/>
          <w:sz w:val="44"/>
        </w:rPr>
        <w:t>肺隔离症外科治疗临床路径</w:t>
      </w:r>
    </w:p>
    <w:p w:rsidR="008978F4" w:rsidRDefault="008978F4" w:rsidP="008978F4">
      <w:pPr>
        <w:adjustRightInd w:val="0"/>
        <w:snapToGrid w:val="0"/>
        <w:spacing w:line="580" w:lineRule="exact"/>
        <w:jc w:val="center"/>
        <w:rPr>
          <w:rFonts w:ascii="仿宋_GB2312" w:eastAsia="仿宋_GB2312" w:hAnsi="仿宋" w:cs="黑体"/>
          <w:sz w:val="32"/>
          <w:szCs w:val="32"/>
        </w:rPr>
      </w:pPr>
      <w:r w:rsidRPr="001F3E0B">
        <w:rPr>
          <w:rFonts w:ascii="仿宋_GB2312" w:eastAsia="仿宋_GB2312" w:hAnsi="仿宋" w:cs="黑体" w:hint="eastAsia"/>
          <w:sz w:val="32"/>
          <w:szCs w:val="32"/>
        </w:rPr>
        <w:t>（2016年版）</w:t>
      </w:r>
    </w:p>
    <w:p w:rsidR="00E72717" w:rsidRPr="00E72717" w:rsidRDefault="00E72717" w:rsidP="008978F4">
      <w:pPr>
        <w:adjustRightInd w:val="0"/>
        <w:snapToGrid w:val="0"/>
        <w:spacing w:line="580" w:lineRule="exact"/>
        <w:jc w:val="center"/>
        <w:rPr>
          <w:rFonts w:ascii="仿宋_GB2312" w:eastAsia="仿宋_GB2312" w:hAnsi="仿宋" w:cs="黑体" w:hint="eastAsia"/>
          <w:sz w:val="32"/>
          <w:szCs w:val="32"/>
        </w:rPr>
      </w:pPr>
    </w:p>
    <w:p w:rsidR="00C5634D" w:rsidRPr="00CD472B" w:rsidRDefault="00C5634D" w:rsidP="00AC7F03">
      <w:pPr>
        <w:adjustRightInd w:val="0"/>
        <w:snapToGrid w:val="0"/>
        <w:spacing w:line="580" w:lineRule="exact"/>
        <w:ind w:firstLineChars="200" w:firstLine="640"/>
        <w:rPr>
          <w:rFonts w:ascii="黑体" w:eastAsia="黑体" w:hAnsi="宋体"/>
          <w:sz w:val="32"/>
          <w:szCs w:val="32"/>
        </w:rPr>
      </w:pPr>
      <w:r w:rsidRPr="00CD472B">
        <w:rPr>
          <w:rFonts w:ascii="黑体" w:eastAsia="黑体" w:hAnsi="宋体" w:cs="黑体" w:hint="eastAsia"/>
          <w:sz w:val="32"/>
          <w:szCs w:val="32"/>
        </w:rPr>
        <w:t>一、</w:t>
      </w:r>
      <w:r>
        <w:rPr>
          <w:rFonts w:ascii="黑体" w:eastAsia="黑体" w:hAnsi="宋体" w:cs="黑体" w:hint="eastAsia"/>
          <w:sz w:val="32"/>
          <w:szCs w:val="32"/>
        </w:rPr>
        <w:t>肺隔离症</w:t>
      </w:r>
      <w:r w:rsidRPr="00CD472B">
        <w:rPr>
          <w:rFonts w:ascii="黑体" w:eastAsia="黑体" w:hAnsi="宋体" w:cs="黑体" w:hint="eastAsia"/>
          <w:sz w:val="32"/>
          <w:szCs w:val="32"/>
        </w:rPr>
        <w:t>外科治疗临床路径标准住院流程</w:t>
      </w:r>
    </w:p>
    <w:p w:rsidR="00C5634D" w:rsidRPr="00C167FF" w:rsidRDefault="00C5634D" w:rsidP="001F3E0B">
      <w:pPr>
        <w:adjustRightInd w:val="0"/>
        <w:snapToGrid w:val="0"/>
        <w:spacing w:line="360" w:lineRule="auto"/>
        <w:ind w:firstLineChars="200" w:firstLine="643"/>
        <w:rPr>
          <w:rFonts w:ascii="楷体_GB2312" w:eastAsia="楷体_GB2312"/>
          <w:b/>
          <w:bCs/>
          <w:sz w:val="32"/>
          <w:szCs w:val="32"/>
        </w:rPr>
      </w:pPr>
      <w:r w:rsidRPr="00C167FF">
        <w:rPr>
          <w:rFonts w:ascii="楷体_GB2312" w:eastAsia="楷体_GB2312" w:cs="楷体_GB2312" w:hint="eastAsia"/>
          <w:b/>
          <w:bCs/>
          <w:sz w:val="32"/>
          <w:szCs w:val="32"/>
        </w:rPr>
        <w:t>（一）适用对象。</w:t>
      </w:r>
    </w:p>
    <w:p w:rsidR="00C5634D" w:rsidRDefault="00C5634D" w:rsidP="001F3E0B">
      <w:pPr>
        <w:adjustRightInd w:val="0"/>
        <w:snapToGrid w:val="0"/>
        <w:spacing w:line="360" w:lineRule="auto"/>
        <w:ind w:firstLineChars="200" w:firstLine="640"/>
        <w:rPr>
          <w:rFonts w:ascii="仿宋_GB2312" w:eastAsia="仿宋_GB2312"/>
          <w:sz w:val="32"/>
          <w:szCs w:val="32"/>
        </w:rPr>
      </w:pPr>
      <w:r w:rsidRPr="00CD472B">
        <w:rPr>
          <w:rFonts w:ascii="仿宋_GB2312" w:eastAsia="仿宋_GB2312" w:cs="仿宋_GB2312" w:hint="eastAsia"/>
          <w:sz w:val="32"/>
          <w:szCs w:val="32"/>
        </w:rPr>
        <w:t>第一诊断为</w:t>
      </w:r>
      <w:r>
        <w:rPr>
          <w:rFonts w:ascii="仿宋_GB2312" w:eastAsia="仿宋_GB2312" w:cs="仿宋_GB2312" w:hint="eastAsia"/>
          <w:sz w:val="32"/>
          <w:szCs w:val="32"/>
        </w:rPr>
        <w:t>肺隔离症</w:t>
      </w:r>
      <w:r w:rsidRPr="00CD472B">
        <w:rPr>
          <w:rFonts w:ascii="仿宋_GB2312" w:eastAsia="仿宋_GB2312" w:cs="仿宋_GB2312" w:hint="eastAsia"/>
          <w:sz w:val="32"/>
          <w:szCs w:val="32"/>
        </w:rPr>
        <w:t>（</w:t>
      </w:r>
      <w:r w:rsidRPr="00CD472B">
        <w:rPr>
          <w:rFonts w:ascii="仿宋_GB2312" w:eastAsia="仿宋_GB2312" w:cs="仿宋_GB2312"/>
          <w:sz w:val="32"/>
          <w:szCs w:val="32"/>
        </w:rPr>
        <w:t>ICD-10:</w:t>
      </w:r>
      <w:r w:rsidRPr="00725704">
        <w:rPr>
          <w:rFonts w:ascii="仿宋_GB2312" w:eastAsia="仿宋_GB2312" w:cs="仿宋_GB2312"/>
          <w:sz w:val="32"/>
          <w:szCs w:val="32"/>
        </w:rPr>
        <w:t xml:space="preserve"> Q</w:t>
      </w:r>
      <w:r w:rsidR="00AC7F03">
        <w:rPr>
          <w:rFonts w:ascii="仿宋_GB2312" w:eastAsia="仿宋_GB2312" w:cs="仿宋_GB2312" w:hint="eastAsia"/>
          <w:sz w:val="32"/>
          <w:szCs w:val="32"/>
        </w:rPr>
        <w:t>33.201</w:t>
      </w:r>
      <w:r w:rsidRPr="00CD472B">
        <w:rPr>
          <w:rFonts w:ascii="仿宋_GB2312" w:eastAsia="仿宋_GB2312" w:cs="仿宋_GB2312" w:hint="eastAsia"/>
          <w:sz w:val="32"/>
          <w:szCs w:val="32"/>
        </w:rPr>
        <w:t>）</w:t>
      </w:r>
    </w:p>
    <w:p w:rsidR="00C5634D" w:rsidRPr="00301EFD" w:rsidRDefault="00F86F6D" w:rsidP="001F3E0B">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hint="eastAsia"/>
          <w:sz w:val="32"/>
          <w:szCs w:val="32"/>
        </w:rPr>
        <w:t>拟行</w:t>
      </w:r>
      <w:r w:rsidR="00C5634D" w:rsidRPr="00CD472B">
        <w:rPr>
          <w:rFonts w:ascii="仿宋_GB2312" w:eastAsia="仿宋_GB2312" w:cs="仿宋_GB2312" w:hint="eastAsia"/>
          <w:sz w:val="32"/>
          <w:szCs w:val="32"/>
        </w:rPr>
        <w:t>肺叶切除</w:t>
      </w:r>
      <w:r w:rsidR="00C5634D">
        <w:rPr>
          <w:rFonts w:ascii="仿宋_GB2312" w:eastAsia="仿宋_GB2312" w:cs="仿宋_GB2312" w:hint="eastAsia"/>
          <w:sz w:val="32"/>
          <w:szCs w:val="32"/>
        </w:rPr>
        <w:t>术</w:t>
      </w:r>
      <w:r>
        <w:rPr>
          <w:rFonts w:ascii="仿宋_GB2312" w:eastAsia="仿宋_GB2312" w:cs="仿宋_GB2312" w:hint="eastAsia"/>
          <w:sz w:val="32"/>
          <w:szCs w:val="32"/>
        </w:rPr>
        <w:t>或局部切除术</w:t>
      </w:r>
      <w:r w:rsidR="00AC7F03">
        <w:rPr>
          <w:rFonts w:ascii="仿宋_GB2312" w:eastAsia="仿宋_GB2312" w:cs="仿宋_GB2312" w:hint="eastAsia"/>
          <w:sz w:val="32"/>
          <w:szCs w:val="32"/>
        </w:rPr>
        <w:t>（</w:t>
      </w:r>
      <w:r w:rsidR="00AC7F03" w:rsidRPr="00AC7F03">
        <w:rPr>
          <w:rFonts w:ascii="仿宋_GB2312" w:eastAsia="仿宋_GB2312" w:cs="仿宋_GB2312" w:hint="eastAsia"/>
          <w:sz w:val="32"/>
          <w:szCs w:val="32"/>
        </w:rPr>
        <w:t>入路包括开放性、胸腔镜</w:t>
      </w:r>
      <w:r w:rsidR="00AC7F03">
        <w:rPr>
          <w:rFonts w:ascii="仿宋_GB2312" w:eastAsia="仿宋_GB2312" w:cs="仿宋_GB2312" w:hint="eastAsia"/>
          <w:sz w:val="32"/>
          <w:szCs w:val="32"/>
        </w:rPr>
        <w:t>）</w:t>
      </w:r>
      <w:r w:rsidRPr="00950556">
        <w:rPr>
          <w:rFonts w:ascii="仿宋_GB2312" w:eastAsia="仿宋_GB2312" w:hint="eastAsia"/>
          <w:sz w:val="32"/>
          <w:szCs w:val="32"/>
        </w:rPr>
        <w:t>(ICD-9-CM-3:32.2-32.5)</w:t>
      </w:r>
    </w:p>
    <w:p w:rsidR="00C5634D" w:rsidRPr="00C167FF" w:rsidRDefault="00C5634D" w:rsidP="001F3E0B">
      <w:pPr>
        <w:adjustRightInd w:val="0"/>
        <w:snapToGrid w:val="0"/>
        <w:spacing w:line="360" w:lineRule="auto"/>
        <w:ind w:firstLineChars="200" w:firstLine="643"/>
        <w:rPr>
          <w:rFonts w:ascii="楷体_GB2312" w:eastAsia="楷体_GB2312"/>
          <w:b/>
          <w:bCs/>
          <w:sz w:val="32"/>
          <w:szCs w:val="32"/>
        </w:rPr>
      </w:pPr>
      <w:r w:rsidRPr="00C167FF">
        <w:rPr>
          <w:rFonts w:ascii="楷体_GB2312" w:eastAsia="楷体_GB2312" w:cs="楷体_GB2312"/>
          <w:b/>
          <w:bCs/>
          <w:sz w:val="32"/>
          <w:szCs w:val="32"/>
        </w:rPr>
        <w:t>(</w:t>
      </w:r>
      <w:r w:rsidRPr="00C167FF">
        <w:rPr>
          <w:rFonts w:ascii="楷体_GB2312" w:eastAsia="楷体_GB2312" w:cs="楷体_GB2312" w:hint="eastAsia"/>
          <w:b/>
          <w:bCs/>
          <w:sz w:val="32"/>
          <w:szCs w:val="32"/>
        </w:rPr>
        <w:t>二</w:t>
      </w:r>
      <w:r w:rsidRPr="00C167FF">
        <w:rPr>
          <w:rFonts w:ascii="楷体_GB2312" w:eastAsia="楷体_GB2312" w:cs="楷体_GB2312"/>
          <w:b/>
          <w:bCs/>
          <w:sz w:val="32"/>
          <w:szCs w:val="32"/>
        </w:rPr>
        <w:t>)</w:t>
      </w:r>
      <w:r w:rsidRPr="00C167FF">
        <w:rPr>
          <w:rFonts w:ascii="楷体_GB2312" w:eastAsia="楷体_GB2312" w:cs="楷体_GB2312" w:hint="eastAsia"/>
          <w:b/>
          <w:bCs/>
          <w:sz w:val="32"/>
          <w:szCs w:val="32"/>
        </w:rPr>
        <w:t>诊断依据。</w:t>
      </w:r>
    </w:p>
    <w:p w:rsidR="00C5634D" w:rsidRPr="00CD472B" w:rsidRDefault="00C5634D" w:rsidP="001F3E0B">
      <w:pPr>
        <w:adjustRightInd w:val="0"/>
        <w:snapToGrid w:val="0"/>
        <w:spacing w:line="360" w:lineRule="auto"/>
        <w:ind w:firstLineChars="200" w:firstLine="640"/>
        <w:rPr>
          <w:rFonts w:ascii="仿宋_GB2312" w:eastAsia="仿宋_GB2312"/>
          <w:sz w:val="32"/>
          <w:szCs w:val="32"/>
        </w:rPr>
      </w:pPr>
      <w:r w:rsidRPr="00CD472B">
        <w:rPr>
          <w:rFonts w:ascii="仿宋_GB2312" w:eastAsia="仿宋_GB2312" w:cs="仿宋_GB2312" w:hint="eastAsia"/>
          <w:sz w:val="32"/>
          <w:szCs w:val="32"/>
        </w:rPr>
        <w:t>根据《临床诊疗指南</w:t>
      </w:r>
      <w:r w:rsidRPr="00CD472B">
        <w:rPr>
          <w:rFonts w:ascii="仿宋_GB2312" w:eastAsia="仿宋_GB2312" w:cs="仿宋_GB2312"/>
          <w:sz w:val="32"/>
          <w:szCs w:val="32"/>
        </w:rPr>
        <w:t>-</w:t>
      </w:r>
      <w:r w:rsidRPr="00CD472B">
        <w:rPr>
          <w:rFonts w:ascii="仿宋_GB2312" w:eastAsia="仿宋_GB2312" w:cs="仿宋_GB2312" w:hint="eastAsia"/>
          <w:sz w:val="32"/>
          <w:szCs w:val="32"/>
        </w:rPr>
        <w:t>胸外科分册》（中华医学会编著，人民卫生出版社）</w:t>
      </w:r>
      <w:r>
        <w:rPr>
          <w:rFonts w:ascii="仿宋_GB2312" w:eastAsia="仿宋_GB2312" w:cs="仿宋_GB2312" w:hint="eastAsia"/>
          <w:sz w:val="32"/>
          <w:szCs w:val="32"/>
        </w:rPr>
        <w:t>。</w:t>
      </w:r>
    </w:p>
    <w:p w:rsidR="00C5634D" w:rsidRPr="00CD472B" w:rsidRDefault="00C5634D" w:rsidP="001F3E0B">
      <w:pPr>
        <w:adjustRightInd w:val="0"/>
        <w:snapToGrid w:val="0"/>
        <w:spacing w:line="360" w:lineRule="auto"/>
        <w:ind w:firstLineChars="200" w:firstLine="640"/>
        <w:jc w:val="left"/>
        <w:rPr>
          <w:rFonts w:ascii="仿宋_GB2312" w:eastAsia="仿宋_GB2312"/>
          <w:sz w:val="32"/>
          <w:szCs w:val="32"/>
        </w:rPr>
      </w:pPr>
      <w:r>
        <w:rPr>
          <w:rFonts w:ascii="仿宋_GB2312" w:eastAsia="仿宋_GB2312" w:cs="仿宋_GB2312"/>
          <w:sz w:val="32"/>
          <w:szCs w:val="32"/>
        </w:rPr>
        <w:t>1.</w:t>
      </w:r>
      <w:r w:rsidRPr="00CD472B">
        <w:rPr>
          <w:rFonts w:ascii="仿宋_GB2312" w:eastAsia="仿宋_GB2312" w:cs="仿宋_GB2312" w:hint="eastAsia"/>
          <w:sz w:val="32"/>
          <w:szCs w:val="32"/>
        </w:rPr>
        <w:t>临床症状：</w:t>
      </w:r>
      <w:r w:rsidR="00F86F6D">
        <w:rPr>
          <w:rFonts w:ascii="仿宋_GB2312" w:eastAsia="仿宋_GB2312" w:cs="仿宋_GB2312" w:hint="eastAsia"/>
          <w:sz w:val="32"/>
          <w:szCs w:val="32"/>
        </w:rPr>
        <w:t>可有</w:t>
      </w:r>
      <w:r w:rsidRPr="00CD472B">
        <w:rPr>
          <w:rFonts w:ascii="仿宋_GB2312" w:eastAsia="仿宋_GB2312" w:cs="仿宋_GB2312" w:hint="eastAsia"/>
          <w:sz w:val="32"/>
          <w:szCs w:val="32"/>
        </w:rPr>
        <w:t>咳嗽、咳脓痰、咯血</w:t>
      </w:r>
      <w:r w:rsidR="00F86F6D">
        <w:rPr>
          <w:rFonts w:ascii="仿宋_GB2312" w:eastAsia="仿宋_GB2312" w:cs="仿宋_GB2312" w:hint="eastAsia"/>
          <w:sz w:val="32"/>
          <w:szCs w:val="32"/>
        </w:rPr>
        <w:t>、</w:t>
      </w:r>
      <w:r w:rsidRPr="00CD472B">
        <w:rPr>
          <w:rFonts w:ascii="仿宋_GB2312" w:eastAsia="仿宋_GB2312" w:cs="仿宋_GB2312" w:hint="eastAsia"/>
          <w:sz w:val="32"/>
          <w:szCs w:val="32"/>
        </w:rPr>
        <w:t>慢性感染</w:t>
      </w:r>
      <w:r w:rsidR="00F86F6D">
        <w:rPr>
          <w:rFonts w:ascii="仿宋_GB2312" w:eastAsia="仿宋_GB2312" w:cs="仿宋_GB2312" w:hint="eastAsia"/>
          <w:sz w:val="32"/>
          <w:szCs w:val="32"/>
        </w:rPr>
        <w:t>等</w:t>
      </w:r>
      <w:r w:rsidRPr="00CD472B">
        <w:rPr>
          <w:rFonts w:ascii="仿宋_GB2312" w:eastAsia="仿宋_GB2312" w:cs="仿宋_GB2312" w:hint="eastAsia"/>
          <w:sz w:val="32"/>
          <w:szCs w:val="32"/>
        </w:rPr>
        <w:t>症状</w:t>
      </w:r>
      <w:r>
        <w:rPr>
          <w:rFonts w:ascii="仿宋_GB2312" w:eastAsia="仿宋_GB2312" w:cs="仿宋_GB2312" w:hint="eastAsia"/>
          <w:sz w:val="32"/>
          <w:szCs w:val="32"/>
        </w:rPr>
        <w:t>。</w:t>
      </w:r>
    </w:p>
    <w:p w:rsidR="00C5634D" w:rsidRPr="00CD472B" w:rsidRDefault="00C5634D" w:rsidP="001F3E0B">
      <w:pPr>
        <w:adjustRightInd w:val="0"/>
        <w:snapToGrid w:val="0"/>
        <w:spacing w:line="360" w:lineRule="auto"/>
        <w:ind w:firstLineChars="200" w:firstLine="640"/>
        <w:jc w:val="left"/>
        <w:rPr>
          <w:rFonts w:ascii="仿宋_GB2312" w:eastAsia="仿宋_GB2312"/>
          <w:sz w:val="32"/>
          <w:szCs w:val="32"/>
        </w:rPr>
      </w:pPr>
      <w:r>
        <w:rPr>
          <w:rFonts w:ascii="仿宋_GB2312" w:eastAsia="仿宋_GB2312" w:cs="仿宋_GB2312"/>
          <w:sz w:val="32"/>
          <w:szCs w:val="32"/>
        </w:rPr>
        <w:t>2.</w:t>
      </w:r>
      <w:r w:rsidRPr="00CD472B">
        <w:rPr>
          <w:rFonts w:ascii="仿宋_GB2312" w:eastAsia="仿宋_GB2312" w:cs="仿宋_GB2312" w:hint="eastAsia"/>
          <w:sz w:val="32"/>
          <w:szCs w:val="32"/>
        </w:rPr>
        <w:t>体征：肺部感染较重者或咯血时，可闻及哮鸣音或湿罗音。</w:t>
      </w:r>
    </w:p>
    <w:p w:rsidR="00C5634D" w:rsidRDefault="00C5634D" w:rsidP="001F3E0B">
      <w:pPr>
        <w:adjustRightInd w:val="0"/>
        <w:snapToGrid w:val="0"/>
        <w:spacing w:line="360" w:lineRule="auto"/>
        <w:ind w:firstLineChars="200" w:firstLine="640"/>
        <w:jc w:val="left"/>
        <w:rPr>
          <w:rFonts w:ascii="仿宋_GB2312" w:eastAsia="仿宋_GB2312"/>
          <w:sz w:val="32"/>
          <w:szCs w:val="32"/>
        </w:rPr>
      </w:pPr>
      <w:r>
        <w:rPr>
          <w:rFonts w:ascii="仿宋_GB2312" w:eastAsia="仿宋_GB2312" w:cs="仿宋_GB2312"/>
          <w:sz w:val="32"/>
          <w:szCs w:val="32"/>
        </w:rPr>
        <w:t>3.</w:t>
      </w:r>
      <w:r w:rsidRPr="00CD472B">
        <w:rPr>
          <w:rFonts w:ascii="仿宋_GB2312" w:eastAsia="仿宋_GB2312" w:cs="仿宋_GB2312" w:hint="eastAsia"/>
          <w:sz w:val="32"/>
          <w:szCs w:val="32"/>
        </w:rPr>
        <w:t>辅助检查：</w:t>
      </w:r>
      <w:r>
        <w:rPr>
          <w:rFonts w:ascii="仿宋_GB2312" w:eastAsia="仿宋_GB2312" w:cs="仿宋_GB2312" w:hint="eastAsia"/>
          <w:sz w:val="32"/>
          <w:szCs w:val="32"/>
        </w:rPr>
        <w:t>主要影像学表现肺部肿块</w:t>
      </w:r>
      <w:r w:rsidR="00FD3A4D">
        <w:rPr>
          <w:rFonts w:ascii="仿宋_GB2312" w:eastAsia="仿宋_GB2312" w:cs="仿宋_GB2312" w:hint="eastAsia"/>
          <w:sz w:val="32"/>
          <w:szCs w:val="32"/>
        </w:rPr>
        <w:t>、肺部阴影</w:t>
      </w:r>
      <w:r>
        <w:rPr>
          <w:rFonts w:ascii="仿宋_GB2312" w:eastAsia="仿宋_GB2312" w:cs="仿宋_GB2312" w:hint="eastAsia"/>
          <w:sz w:val="32"/>
          <w:szCs w:val="32"/>
        </w:rPr>
        <w:t>，肺部感染病灶，胸部增强</w:t>
      </w:r>
      <w:r>
        <w:rPr>
          <w:rFonts w:ascii="仿宋_GB2312" w:eastAsia="仿宋_GB2312" w:cs="仿宋_GB2312"/>
          <w:sz w:val="32"/>
          <w:szCs w:val="32"/>
        </w:rPr>
        <w:t>CT</w:t>
      </w:r>
      <w:r>
        <w:rPr>
          <w:rFonts w:ascii="仿宋_GB2312" w:eastAsia="仿宋_GB2312" w:cs="仿宋_GB2312" w:hint="eastAsia"/>
          <w:sz w:val="32"/>
          <w:szCs w:val="32"/>
        </w:rPr>
        <w:t>发现异常体动脉供血</w:t>
      </w:r>
      <w:r w:rsidR="00F86F6D">
        <w:rPr>
          <w:rFonts w:ascii="仿宋_GB2312" w:eastAsia="仿宋_GB2312" w:cs="仿宋_GB2312" w:hint="eastAsia"/>
          <w:sz w:val="32"/>
          <w:szCs w:val="32"/>
        </w:rPr>
        <w:t>血管</w:t>
      </w:r>
      <w:r>
        <w:rPr>
          <w:rFonts w:ascii="仿宋_GB2312" w:eastAsia="仿宋_GB2312" w:cs="仿宋_GB2312" w:hint="eastAsia"/>
          <w:sz w:val="32"/>
          <w:szCs w:val="32"/>
        </w:rPr>
        <w:t>进入隔离</w:t>
      </w:r>
      <w:r w:rsidR="00F86F6D">
        <w:rPr>
          <w:rFonts w:ascii="仿宋_GB2312" w:eastAsia="仿宋_GB2312" w:cs="仿宋_GB2312" w:hint="eastAsia"/>
          <w:sz w:val="32"/>
          <w:szCs w:val="32"/>
        </w:rPr>
        <w:t>肺</w:t>
      </w:r>
      <w:r>
        <w:rPr>
          <w:rFonts w:ascii="仿宋_GB2312" w:eastAsia="仿宋_GB2312" w:cs="仿宋_GB2312" w:hint="eastAsia"/>
          <w:sz w:val="32"/>
          <w:szCs w:val="32"/>
        </w:rPr>
        <w:t>有助于诊断</w:t>
      </w:r>
      <w:r w:rsidRPr="00CD472B">
        <w:rPr>
          <w:rFonts w:ascii="仿宋_GB2312" w:eastAsia="仿宋_GB2312" w:cs="仿宋_GB2312" w:hint="eastAsia"/>
          <w:sz w:val="32"/>
          <w:szCs w:val="32"/>
        </w:rPr>
        <w:t>。</w:t>
      </w:r>
    </w:p>
    <w:p w:rsidR="00C5634D" w:rsidRPr="00C167FF" w:rsidRDefault="00C5634D" w:rsidP="001F3E0B">
      <w:pPr>
        <w:adjustRightInd w:val="0"/>
        <w:snapToGrid w:val="0"/>
        <w:spacing w:line="360" w:lineRule="auto"/>
        <w:ind w:firstLineChars="200" w:firstLine="643"/>
        <w:rPr>
          <w:rFonts w:ascii="楷体_GB2312" w:eastAsia="楷体_GB2312"/>
          <w:b/>
          <w:bCs/>
          <w:sz w:val="32"/>
          <w:szCs w:val="32"/>
        </w:rPr>
      </w:pPr>
      <w:r w:rsidRPr="00C167FF">
        <w:rPr>
          <w:rFonts w:ascii="楷体_GB2312" w:eastAsia="楷体_GB2312" w:cs="楷体_GB2312" w:hint="eastAsia"/>
          <w:b/>
          <w:bCs/>
          <w:sz w:val="32"/>
          <w:szCs w:val="32"/>
        </w:rPr>
        <w:t>（三）</w:t>
      </w:r>
      <w:r w:rsidRPr="00F451F0">
        <w:rPr>
          <w:rFonts w:ascii="楷体_GB2312" w:eastAsia="楷体_GB2312" w:cs="楷体_GB2312" w:hint="eastAsia"/>
          <w:b/>
          <w:bCs/>
          <w:sz w:val="32"/>
          <w:szCs w:val="32"/>
        </w:rPr>
        <w:t>选择治疗方案的依据。</w:t>
      </w:r>
    </w:p>
    <w:p w:rsidR="00C5634D" w:rsidRDefault="00C5634D" w:rsidP="001F3E0B">
      <w:pPr>
        <w:adjustRightInd w:val="0"/>
        <w:snapToGrid w:val="0"/>
        <w:spacing w:line="360" w:lineRule="auto"/>
        <w:ind w:firstLineChars="200" w:firstLine="640"/>
        <w:rPr>
          <w:rFonts w:ascii="仿宋_GB2312" w:eastAsia="仿宋_GB2312"/>
          <w:sz w:val="32"/>
          <w:szCs w:val="32"/>
        </w:rPr>
      </w:pPr>
      <w:r w:rsidRPr="00CD472B">
        <w:rPr>
          <w:rFonts w:ascii="仿宋_GB2312" w:eastAsia="仿宋_GB2312" w:cs="仿宋_GB2312" w:hint="eastAsia"/>
          <w:sz w:val="32"/>
          <w:szCs w:val="32"/>
        </w:rPr>
        <w:t>根据《临床诊疗指南</w:t>
      </w:r>
      <w:r w:rsidRPr="00CD472B">
        <w:rPr>
          <w:rFonts w:ascii="仿宋_GB2312" w:eastAsia="仿宋_GB2312" w:cs="仿宋_GB2312"/>
          <w:sz w:val="32"/>
          <w:szCs w:val="32"/>
        </w:rPr>
        <w:t>-</w:t>
      </w:r>
      <w:r w:rsidRPr="00CD472B">
        <w:rPr>
          <w:rFonts w:ascii="仿宋_GB2312" w:eastAsia="仿宋_GB2312" w:cs="仿宋_GB2312" w:hint="eastAsia"/>
          <w:sz w:val="32"/>
          <w:szCs w:val="32"/>
        </w:rPr>
        <w:t>胸外科分册》（中华医学会编著，人民卫生出版社）</w:t>
      </w:r>
      <w:r>
        <w:rPr>
          <w:rFonts w:ascii="仿宋_GB2312" w:eastAsia="仿宋_GB2312" w:cs="仿宋_GB2312" w:hint="eastAsia"/>
          <w:sz w:val="32"/>
          <w:szCs w:val="32"/>
        </w:rPr>
        <w:t>。</w:t>
      </w:r>
    </w:p>
    <w:p w:rsidR="00C5634D" w:rsidRDefault="00C5634D" w:rsidP="001F3E0B">
      <w:pPr>
        <w:adjustRightInd w:val="0"/>
        <w:snapToGrid w:val="0"/>
        <w:spacing w:line="360" w:lineRule="auto"/>
        <w:ind w:firstLineChars="200" w:firstLine="640"/>
        <w:rPr>
          <w:rFonts w:ascii="仿宋_GB2312" w:eastAsia="仿宋_GB2312"/>
          <w:sz w:val="32"/>
          <w:szCs w:val="32"/>
        </w:rPr>
      </w:pPr>
      <w:r w:rsidRPr="00CD472B">
        <w:rPr>
          <w:rFonts w:ascii="仿宋_GB2312" w:eastAsia="仿宋_GB2312" w:cs="仿宋_GB2312" w:hint="eastAsia"/>
          <w:sz w:val="32"/>
          <w:szCs w:val="32"/>
        </w:rPr>
        <w:t>肺叶切除</w:t>
      </w:r>
      <w:r>
        <w:rPr>
          <w:rFonts w:ascii="仿宋_GB2312" w:eastAsia="仿宋_GB2312" w:cs="仿宋_GB2312" w:hint="eastAsia"/>
          <w:sz w:val="32"/>
          <w:szCs w:val="32"/>
        </w:rPr>
        <w:t>术</w:t>
      </w:r>
      <w:r w:rsidR="00F86F6D">
        <w:rPr>
          <w:rFonts w:ascii="仿宋_GB2312" w:eastAsia="仿宋_GB2312" w:cs="仿宋_GB2312" w:hint="eastAsia"/>
          <w:sz w:val="32"/>
          <w:szCs w:val="32"/>
        </w:rPr>
        <w:t>或肺局部切除术</w:t>
      </w:r>
      <w:r>
        <w:rPr>
          <w:rFonts w:ascii="仿宋_GB2312" w:eastAsia="仿宋_GB2312" w:cs="仿宋_GB2312" w:hint="eastAsia"/>
          <w:sz w:val="32"/>
          <w:szCs w:val="32"/>
        </w:rPr>
        <w:t>。</w:t>
      </w:r>
    </w:p>
    <w:p w:rsidR="00C5634D" w:rsidRPr="00C167FF" w:rsidRDefault="00C5634D" w:rsidP="001F3E0B">
      <w:pPr>
        <w:adjustRightInd w:val="0"/>
        <w:snapToGrid w:val="0"/>
        <w:spacing w:line="360" w:lineRule="auto"/>
        <w:ind w:firstLineChars="200" w:firstLine="643"/>
        <w:rPr>
          <w:rFonts w:ascii="楷体_GB2312" w:eastAsia="楷体_GB2312"/>
          <w:b/>
          <w:bCs/>
          <w:sz w:val="32"/>
          <w:szCs w:val="32"/>
        </w:rPr>
      </w:pPr>
      <w:r w:rsidRPr="00C167FF">
        <w:rPr>
          <w:rFonts w:ascii="楷体_GB2312" w:eastAsia="楷体_GB2312" w:cs="楷体_GB2312" w:hint="eastAsia"/>
          <w:b/>
          <w:bCs/>
          <w:sz w:val="32"/>
          <w:szCs w:val="32"/>
        </w:rPr>
        <w:lastRenderedPageBreak/>
        <w:t>（四）标准住院日为</w:t>
      </w:r>
      <w:r w:rsidRPr="00FF0535">
        <w:rPr>
          <w:rFonts w:ascii="楷体_GB2312" w:eastAsia="楷体_GB2312" w:cs="楷体_GB2312" w:hint="eastAsia"/>
          <w:b/>
          <w:bCs/>
          <w:sz w:val="32"/>
          <w:szCs w:val="32"/>
        </w:rPr>
        <w:t>≤</w:t>
      </w:r>
      <w:r w:rsidRPr="00C167FF">
        <w:rPr>
          <w:rFonts w:ascii="楷体_GB2312" w:eastAsia="楷体_GB2312" w:cs="楷体_GB2312"/>
          <w:b/>
          <w:bCs/>
          <w:sz w:val="32"/>
          <w:szCs w:val="32"/>
        </w:rPr>
        <w:t>1</w:t>
      </w:r>
      <w:r w:rsidR="00F86F6D">
        <w:rPr>
          <w:rFonts w:ascii="楷体_GB2312" w:eastAsia="楷体_GB2312" w:cs="楷体_GB2312" w:hint="eastAsia"/>
          <w:b/>
          <w:bCs/>
          <w:sz w:val="32"/>
          <w:szCs w:val="32"/>
        </w:rPr>
        <w:t>2</w:t>
      </w:r>
      <w:r w:rsidRPr="00C167FF">
        <w:rPr>
          <w:rFonts w:ascii="楷体_GB2312" w:eastAsia="楷体_GB2312" w:cs="楷体_GB2312" w:hint="eastAsia"/>
          <w:b/>
          <w:bCs/>
          <w:sz w:val="32"/>
          <w:szCs w:val="32"/>
        </w:rPr>
        <w:t>天。</w:t>
      </w:r>
    </w:p>
    <w:p w:rsidR="00C5634D" w:rsidRPr="00C167FF" w:rsidRDefault="00C5634D" w:rsidP="001F3E0B">
      <w:pPr>
        <w:adjustRightInd w:val="0"/>
        <w:snapToGrid w:val="0"/>
        <w:spacing w:line="360" w:lineRule="auto"/>
        <w:ind w:firstLineChars="200" w:firstLine="643"/>
        <w:rPr>
          <w:rFonts w:ascii="楷体_GB2312" w:eastAsia="楷体_GB2312"/>
          <w:b/>
          <w:bCs/>
          <w:sz w:val="32"/>
          <w:szCs w:val="32"/>
        </w:rPr>
      </w:pPr>
      <w:r w:rsidRPr="00C167FF">
        <w:rPr>
          <w:rFonts w:ascii="楷体_GB2312" w:eastAsia="楷体_GB2312" w:cs="楷体_GB2312" w:hint="eastAsia"/>
          <w:b/>
          <w:bCs/>
          <w:sz w:val="32"/>
          <w:szCs w:val="32"/>
        </w:rPr>
        <w:t>（五）进入路径标准。</w:t>
      </w:r>
    </w:p>
    <w:p w:rsidR="00C5634D" w:rsidRPr="00CD472B" w:rsidRDefault="00C5634D" w:rsidP="001F3E0B">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sz w:val="32"/>
          <w:szCs w:val="32"/>
        </w:rPr>
        <w:t>1.</w:t>
      </w:r>
      <w:r w:rsidRPr="00CD472B">
        <w:rPr>
          <w:rFonts w:ascii="仿宋_GB2312" w:eastAsia="仿宋_GB2312" w:cs="仿宋_GB2312" w:hint="eastAsia"/>
          <w:sz w:val="32"/>
          <w:szCs w:val="32"/>
        </w:rPr>
        <w:t>第一诊断必须符合</w:t>
      </w:r>
      <w:r w:rsidRPr="00E52F8E">
        <w:rPr>
          <w:rFonts w:ascii="仿宋_GB2312" w:eastAsia="仿宋_GB2312" w:cs="仿宋_GB2312"/>
          <w:spacing w:val="-20"/>
          <w:sz w:val="32"/>
          <w:szCs w:val="32"/>
        </w:rPr>
        <w:t>ICD-10</w:t>
      </w:r>
      <w:r w:rsidRPr="00E52F8E">
        <w:rPr>
          <w:rFonts w:ascii="仿宋_GB2312" w:eastAsia="仿宋_GB2312" w:cs="仿宋_GB2312" w:hint="eastAsia"/>
          <w:spacing w:val="-20"/>
          <w:sz w:val="32"/>
          <w:szCs w:val="32"/>
        </w:rPr>
        <w:t>：</w:t>
      </w:r>
      <w:r w:rsidRPr="00725704">
        <w:rPr>
          <w:rFonts w:ascii="仿宋_GB2312" w:eastAsia="仿宋_GB2312" w:cs="仿宋_GB2312"/>
          <w:sz w:val="32"/>
          <w:szCs w:val="32"/>
        </w:rPr>
        <w:t>Q25.752</w:t>
      </w:r>
      <w:r>
        <w:rPr>
          <w:rFonts w:ascii="仿宋_GB2312" w:eastAsia="仿宋_GB2312" w:cs="仿宋_GB2312" w:hint="eastAsia"/>
          <w:sz w:val="32"/>
          <w:szCs w:val="32"/>
        </w:rPr>
        <w:t>肺隔离症疾病编码。</w:t>
      </w:r>
    </w:p>
    <w:p w:rsidR="00C5634D" w:rsidRDefault="00C5634D" w:rsidP="001F3E0B">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sz w:val="32"/>
          <w:szCs w:val="32"/>
        </w:rPr>
        <w:t>2.</w:t>
      </w:r>
      <w:r w:rsidRPr="00F1116A">
        <w:rPr>
          <w:rFonts w:ascii="仿宋_GB2312" w:eastAsia="仿宋_GB2312" w:cs="仿宋_GB2312" w:hint="eastAsia"/>
          <w:sz w:val="32"/>
          <w:szCs w:val="32"/>
        </w:rPr>
        <w:t>当患者同时具有其他疾病诊断，但在门诊治疗期间不需要特殊处理也不影响第一诊断的临床路径流程实施时，可以进入路径</w:t>
      </w:r>
      <w:r w:rsidRPr="00CD472B">
        <w:rPr>
          <w:rFonts w:ascii="仿宋_GB2312" w:eastAsia="仿宋_GB2312" w:cs="仿宋_GB2312" w:hint="eastAsia"/>
          <w:sz w:val="32"/>
          <w:szCs w:val="32"/>
        </w:rPr>
        <w:t>。</w:t>
      </w:r>
    </w:p>
    <w:p w:rsidR="00C5634D" w:rsidRPr="00C167FF" w:rsidRDefault="00C5634D" w:rsidP="001F3E0B">
      <w:pPr>
        <w:adjustRightInd w:val="0"/>
        <w:snapToGrid w:val="0"/>
        <w:spacing w:line="360" w:lineRule="auto"/>
        <w:ind w:firstLineChars="200" w:firstLine="643"/>
        <w:rPr>
          <w:rFonts w:ascii="楷体_GB2312" w:eastAsia="楷体_GB2312"/>
          <w:b/>
          <w:bCs/>
          <w:sz w:val="32"/>
          <w:szCs w:val="32"/>
        </w:rPr>
      </w:pPr>
      <w:r w:rsidRPr="00C167FF">
        <w:rPr>
          <w:rFonts w:ascii="楷体_GB2312" w:eastAsia="楷体_GB2312" w:cs="楷体_GB2312" w:hint="eastAsia"/>
          <w:b/>
          <w:bCs/>
          <w:sz w:val="32"/>
          <w:szCs w:val="32"/>
        </w:rPr>
        <w:t>（六）术前准备</w:t>
      </w:r>
      <w:r w:rsidRPr="00FF0535">
        <w:rPr>
          <w:rFonts w:ascii="楷体_GB2312" w:eastAsia="楷体_GB2312" w:cs="楷体_GB2312" w:hint="eastAsia"/>
          <w:b/>
          <w:bCs/>
          <w:sz w:val="32"/>
          <w:szCs w:val="32"/>
        </w:rPr>
        <w:t>≤</w:t>
      </w:r>
      <w:r w:rsidRPr="00C167FF">
        <w:rPr>
          <w:rFonts w:ascii="楷体_GB2312" w:eastAsia="楷体_GB2312" w:cs="楷体_GB2312"/>
          <w:b/>
          <w:bCs/>
          <w:sz w:val="32"/>
          <w:szCs w:val="32"/>
        </w:rPr>
        <w:t>5</w:t>
      </w:r>
      <w:r w:rsidRPr="00C167FF">
        <w:rPr>
          <w:rFonts w:ascii="楷体_GB2312" w:eastAsia="楷体_GB2312" w:cs="楷体_GB2312" w:hint="eastAsia"/>
          <w:b/>
          <w:bCs/>
          <w:sz w:val="32"/>
          <w:szCs w:val="32"/>
        </w:rPr>
        <w:t>天。</w:t>
      </w:r>
    </w:p>
    <w:p w:rsidR="00C5634D" w:rsidRPr="00CD472B" w:rsidRDefault="00C5634D" w:rsidP="001F3E0B">
      <w:pPr>
        <w:adjustRightInd w:val="0"/>
        <w:snapToGrid w:val="0"/>
        <w:spacing w:line="360" w:lineRule="auto"/>
        <w:ind w:firstLineChars="200" w:firstLine="640"/>
        <w:rPr>
          <w:rFonts w:ascii="楷体_GB2312" w:eastAsia="楷体_GB2312"/>
          <w:sz w:val="32"/>
          <w:szCs w:val="32"/>
        </w:rPr>
      </w:pPr>
      <w:r w:rsidRPr="00CD472B">
        <w:rPr>
          <w:rFonts w:ascii="仿宋_GB2312" w:eastAsia="仿宋_GB2312" w:cs="仿宋_GB2312"/>
          <w:sz w:val="32"/>
          <w:szCs w:val="32"/>
        </w:rPr>
        <w:t>1.</w:t>
      </w:r>
      <w:r w:rsidR="009145FC">
        <w:rPr>
          <w:rFonts w:ascii="仿宋_GB2312" w:eastAsia="仿宋_GB2312" w:cs="仿宋_GB2312" w:hint="eastAsia"/>
          <w:sz w:val="32"/>
          <w:szCs w:val="32"/>
        </w:rPr>
        <w:t>常规</w:t>
      </w:r>
      <w:r w:rsidRPr="00CD472B">
        <w:rPr>
          <w:rFonts w:ascii="仿宋_GB2312" w:eastAsia="仿宋_GB2312" w:cs="仿宋_GB2312" w:hint="eastAsia"/>
          <w:sz w:val="32"/>
          <w:szCs w:val="32"/>
        </w:rPr>
        <w:t>检查项目：</w:t>
      </w:r>
    </w:p>
    <w:p w:rsidR="00C5634D" w:rsidRPr="00CD472B" w:rsidRDefault="00C5634D" w:rsidP="001F3E0B">
      <w:pPr>
        <w:adjustRightInd w:val="0"/>
        <w:snapToGrid w:val="0"/>
        <w:spacing w:line="360" w:lineRule="auto"/>
        <w:ind w:firstLineChars="200" w:firstLine="640"/>
        <w:rPr>
          <w:rFonts w:ascii="仿宋_GB2312" w:eastAsia="仿宋_GB2312"/>
          <w:sz w:val="32"/>
          <w:szCs w:val="32"/>
        </w:rPr>
      </w:pPr>
      <w:r w:rsidRPr="00CD472B">
        <w:rPr>
          <w:rFonts w:ascii="仿宋_GB2312" w:eastAsia="仿宋_GB2312" w:cs="仿宋_GB2312" w:hint="eastAsia"/>
          <w:sz w:val="32"/>
          <w:szCs w:val="32"/>
        </w:rPr>
        <w:t>（</w:t>
      </w:r>
      <w:r w:rsidRPr="00CD472B">
        <w:rPr>
          <w:rFonts w:ascii="仿宋_GB2312" w:eastAsia="仿宋_GB2312" w:cs="仿宋_GB2312"/>
          <w:sz w:val="32"/>
          <w:szCs w:val="32"/>
        </w:rPr>
        <w:t>1</w:t>
      </w:r>
      <w:r w:rsidRPr="00CD472B">
        <w:rPr>
          <w:rFonts w:ascii="仿宋_GB2312" w:eastAsia="仿宋_GB2312" w:cs="仿宋_GB2312" w:hint="eastAsia"/>
          <w:sz w:val="32"/>
          <w:szCs w:val="32"/>
        </w:rPr>
        <w:t>）血常规、尿常规、</w:t>
      </w:r>
      <w:r>
        <w:rPr>
          <w:rFonts w:ascii="仿宋_GB2312" w:eastAsia="仿宋_GB2312" w:cs="仿宋_GB2312" w:hint="eastAsia"/>
          <w:sz w:val="32"/>
          <w:szCs w:val="32"/>
        </w:rPr>
        <w:t>便常规</w:t>
      </w:r>
      <w:r w:rsidRPr="00CD472B">
        <w:rPr>
          <w:rFonts w:ascii="仿宋_GB2312" w:eastAsia="仿宋_GB2312" w:cs="仿宋_GB2312" w:hint="eastAsia"/>
          <w:sz w:val="32"/>
          <w:szCs w:val="32"/>
        </w:rPr>
        <w:t>；</w:t>
      </w:r>
    </w:p>
    <w:p w:rsidR="00C5634D" w:rsidRPr="00CD472B" w:rsidRDefault="00C5634D" w:rsidP="001F3E0B">
      <w:pPr>
        <w:adjustRightInd w:val="0"/>
        <w:snapToGrid w:val="0"/>
        <w:spacing w:line="360" w:lineRule="auto"/>
        <w:ind w:firstLineChars="200" w:firstLine="640"/>
        <w:rPr>
          <w:rFonts w:ascii="仿宋_GB2312" w:eastAsia="仿宋_GB2312"/>
          <w:sz w:val="32"/>
          <w:szCs w:val="32"/>
        </w:rPr>
      </w:pPr>
      <w:r w:rsidRPr="00CD472B">
        <w:rPr>
          <w:rFonts w:ascii="仿宋_GB2312" w:eastAsia="仿宋_GB2312" w:cs="仿宋_GB2312" w:hint="eastAsia"/>
          <w:sz w:val="32"/>
          <w:szCs w:val="32"/>
        </w:rPr>
        <w:t>（</w:t>
      </w:r>
      <w:r w:rsidRPr="00CD472B">
        <w:rPr>
          <w:rFonts w:ascii="仿宋_GB2312" w:eastAsia="仿宋_GB2312" w:cs="仿宋_GB2312"/>
          <w:sz w:val="32"/>
          <w:szCs w:val="32"/>
        </w:rPr>
        <w:t>2</w:t>
      </w:r>
      <w:r w:rsidRPr="00CD472B">
        <w:rPr>
          <w:rFonts w:ascii="仿宋_GB2312" w:eastAsia="仿宋_GB2312" w:cs="仿宋_GB2312" w:hint="eastAsia"/>
          <w:sz w:val="32"/>
          <w:szCs w:val="32"/>
        </w:rPr>
        <w:t>）凝血功能、血型、</w:t>
      </w:r>
      <w:r w:rsidRPr="00CB332C">
        <w:rPr>
          <w:rFonts w:ascii="仿宋_GB2312" w:eastAsia="仿宋_GB2312" w:cs="仿宋_GB2312" w:hint="eastAsia"/>
          <w:sz w:val="32"/>
          <w:szCs w:val="32"/>
        </w:rPr>
        <w:t>肝</w:t>
      </w:r>
      <w:r>
        <w:rPr>
          <w:rFonts w:ascii="仿宋_GB2312" w:eastAsia="仿宋_GB2312" w:cs="仿宋_GB2312" w:hint="eastAsia"/>
          <w:sz w:val="32"/>
          <w:szCs w:val="32"/>
        </w:rPr>
        <w:t>功能</w:t>
      </w:r>
      <w:r w:rsidRPr="002B698F">
        <w:rPr>
          <w:rFonts w:ascii="仿宋_GB2312" w:eastAsia="仿宋_GB2312" w:cs="仿宋_GB2312" w:hint="eastAsia"/>
          <w:sz w:val="32"/>
          <w:szCs w:val="32"/>
        </w:rPr>
        <w:t>、</w:t>
      </w:r>
      <w:r w:rsidRPr="00CB332C">
        <w:rPr>
          <w:rFonts w:ascii="仿宋_GB2312" w:eastAsia="仿宋_GB2312" w:cs="仿宋_GB2312" w:hint="eastAsia"/>
          <w:sz w:val="32"/>
          <w:szCs w:val="32"/>
        </w:rPr>
        <w:t>肾功能、</w:t>
      </w:r>
      <w:r w:rsidRPr="00CD472B">
        <w:rPr>
          <w:rFonts w:ascii="仿宋_GB2312" w:eastAsia="仿宋_GB2312" w:cs="仿宋_GB2312" w:hint="eastAsia"/>
          <w:sz w:val="32"/>
          <w:szCs w:val="32"/>
        </w:rPr>
        <w:t>电解质、感染性疾病筛查（乙肝、丙肝、艾滋病、梅毒等）；</w:t>
      </w:r>
    </w:p>
    <w:p w:rsidR="00C5634D" w:rsidRPr="00CD472B" w:rsidRDefault="00C5634D" w:rsidP="001F3E0B">
      <w:pPr>
        <w:adjustRightInd w:val="0"/>
        <w:snapToGrid w:val="0"/>
        <w:spacing w:line="360" w:lineRule="auto"/>
        <w:ind w:firstLineChars="200" w:firstLine="640"/>
        <w:rPr>
          <w:rFonts w:ascii="仿宋_GB2312" w:eastAsia="仿宋_GB2312"/>
          <w:sz w:val="32"/>
          <w:szCs w:val="32"/>
        </w:rPr>
      </w:pPr>
      <w:r w:rsidRPr="00CD472B">
        <w:rPr>
          <w:rFonts w:ascii="仿宋_GB2312" w:eastAsia="仿宋_GB2312" w:cs="仿宋_GB2312" w:hint="eastAsia"/>
          <w:sz w:val="32"/>
          <w:szCs w:val="32"/>
        </w:rPr>
        <w:t>（</w:t>
      </w:r>
      <w:r w:rsidRPr="00CD472B">
        <w:rPr>
          <w:rFonts w:ascii="仿宋_GB2312" w:eastAsia="仿宋_GB2312" w:cs="仿宋_GB2312"/>
          <w:sz w:val="32"/>
          <w:szCs w:val="32"/>
        </w:rPr>
        <w:t>3</w:t>
      </w:r>
      <w:r w:rsidRPr="00CD472B">
        <w:rPr>
          <w:rFonts w:ascii="仿宋_GB2312" w:eastAsia="仿宋_GB2312" w:cs="仿宋_GB2312" w:hint="eastAsia"/>
          <w:sz w:val="32"/>
          <w:szCs w:val="32"/>
        </w:rPr>
        <w:t>）心电图</w:t>
      </w:r>
      <w:r>
        <w:rPr>
          <w:rFonts w:ascii="仿宋_GB2312" w:eastAsia="仿宋_GB2312" w:cs="仿宋_GB2312" w:hint="eastAsia"/>
          <w:sz w:val="32"/>
          <w:szCs w:val="32"/>
        </w:rPr>
        <w:t>、肺功能</w:t>
      </w:r>
      <w:r w:rsidRPr="00CD472B">
        <w:rPr>
          <w:rFonts w:ascii="仿宋_GB2312" w:eastAsia="仿宋_GB2312" w:cs="仿宋_GB2312" w:hint="eastAsia"/>
          <w:sz w:val="32"/>
          <w:szCs w:val="32"/>
        </w:rPr>
        <w:t>；</w:t>
      </w:r>
    </w:p>
    <w:p w:rsidR="00C5634D" w:rsidRPr="00CD472B" w:rsidRDefault="00C5634D" w:rsidP="001F3E0B">
      <w:pPr>
        <w:adjustRightInd w:val="0"/>
        <w:snapToGrid w:val="0"/>
        <w:spacing w:line="360" w:lineRule="auto"/>
        <w:ind w:firstLineChars="200" w:firstLine="640"/>
        <w:rPr>
          <w:rFonts w:ascii="仿宋_GB2312" w:eastAsia="仿宋_GB2312"/>
          <w:sz w:val="32"/>
          <w:szCs w:val="32"/>
        </w:rPr>
      </w:pPr>
      <w:r w:rsidRPr="00CD472B">
        <w:rPr>
          <w:rFonts w:ascii="仿宋_GB2312" w:eastAsia="仿宋_GB2312" w:cs="仿宋_GB2312" w:hint="eastAsia"/>
          <w:sz w:val="32"/>
          <w:szCs w:val="32"/>
        </w:rPr>
        <w:t>（</w:t>
      </w:r>
      <w:r w:rsidRPr="00CD472B">
        <w:rPr>
          <w:rFonts w:ascii="仿宋_GB2312" w:eastAsia="仿宋_GB2312" w:cs="仿宋_GB2312"/>
          <w:sz w:val="32"/>
          <w:szCs w:val="32"/>
        </w:rPr>
        <w:t>4</w:t>
      </w:r>
      <w:r w:rsidRPr="00CD472B">
        <w:rPr>
          <w:rFonts w:ascii="仿宋_GB2312" w:eastAsia="仿宋_GB2312" w:cs="仿宋_GB2312" w:hint="eastAsia"/>
          <w:sz w:val="32"/>
          <w:szCs w:val="32"/>
        </w:rPr>
        <w:t>）影像学检查：胸部</w:t>
      </w:r>
      <w:r>
        <w:rPr>
          <w:rFonts w:ascii="仿宋_GB2312" w:eastAsia="仿宋_GB2312" w:cs="仿宋_GB2312" w:hint="eastAsia"/>
          <w:sz w:val="32"/>
          <w:szCs w:val="32"/>
        </w:rPr>
        <w:t>增强</w:t>
      </w:r>
      <w:r w:rsidRPr="00CD472B">
        <w:rPr>
          <w:rFonts w:ascii="仿宋_GB2312" w:eastAsia="仿宋_GB2312" w:cs="仿宋_GB2312"/>
          <w:sz w:val="32"/>
          <w:szCs w:val="32"/>
        </w:rPr>
        <w:t>CT</w:t>
      </w:r>
      <w:r>
        <w:rPr>
          <w:rFonts w:ascii="仿宋_GB2312" w:eastAsia="仿宋_GB2312" w:cs="仿宋_GB2312" w:hint="eastAsia"/>
          <w:sz w:val="32"/>
          <w:szCs w:val="32"/>
        </w:rPr>
        <w:t>。</w:t>
      </w:r>
    </w:p>
    <w:p w:rsidR="00C5634D" w:rsidRPr="00CD472B" w:rsidRDefault="00C5634D" w:rsidP="001F3E0B">
      <w:pPr>
        <w:adjustRightInd w:val="0"/>
        <w:snapToGrid w:val="0"/>
        <w:spacing w:line="360" w:lineRule="auto"/>
        <w:ind w:firstLineChars="200" w:firstLine="640"/>
        <w:rPr>
          <w:rFonts w:ascii="仿宋_GB2312" w:eastAsia="仿宋_GB2312"/>
          <w:sz w:val="32"/>
          <w:szCs w:val="32"/>
        </w:rPr>
      </w:pPr>
      <w:r w:rsidRPr="00CD472B">
        <w:rPr>
          <w:rFonts w:ascii="仿宋_GB2312" w:eastAsia="仿宋_GB2312" w:cs="仿宋_GB2312"/>
          <w:sz w:val="32"/>
          <w:szCs w:val="32"/>
        </w:rPr>
        <w:t xml:space="preserve">2. </w:t>
      </w:r>
      <w:r w:rsidRPr="00CD472B">
        <w:rPr>
          <w:rFonts w:ascii="仿宋_GB2312" w:eastAsia="仿宋_GB2312" w:cs="仿宋_GB2312" w:hint="eastAsia"/>
          <w:sz w:val="32"/>
          <w:szCs w:val="32"/>
        </w:rPr>
        <w:t>根据患者病情可选择的项目：</w:t>
      </w:r>
      <w:r>
        <w:rPr>
          <w:rFonts w:ascii="仿宋_GB2312" w:eastAsia="仿宋_GB2312" w:cs="仿宋_GB2312" w:hint="eastAsia"/>
          <w:sz w:val="32"/>
          <w:szCs w:val="32"/>
        </w:rPr>
        <w:t>结核病相关检查、</w:t>
      </w:r>
      <w:r w:rsidRPr="00CD472B">
        <w:rPr>
          <w:rFonts w:ascii="仿宋_GB2312" w:eastAsia="仿宋_GB2312" w:cs="仿宋_GB2312" w:hint="eastAsia"/>
          <w:sz w:val="32"/>
          <w:szCs w:val="32"/>
        </w:rPr>
        <w:t>纤维支气管镜</w:t>
      </w:r>
      <w:r>
        <w:rPr>
          <w:rFonts w:ascii="仿宋_GB2312" w:eastAsia="仿宋_GB2312" w:cs="仿宋_GB2312" w:hint="eastAsia"/>
          <w:sz w:val="32"/>
          <w:szCs w:val="32"/>
        </w:rPr>
        <w:t>、超声心动图、</w:t>
      </w:r>
      <w:r>
        <w:rPr>
          <w:rFonts w:ascii="仿宋_GB2312" w:eastAsia="仿宋_GB2312" w:cs="仿宋_GB2312"/>
          <w:sz w:val="32"/>
          <w:szCs w:val="32"/>
        </w:rPr>
        <w:t>CTPA</w:t>
      </w:r>
      <w:r>
        <w:rPr>
          <w:rFonts w:ascii="仿宋_GB2312" w:eastAsia="仿宋_GB2312" w:cs="仿宋_GB2312" w:hint="eastAsia"/>
          <w:sz w:val="32"/>
          <w:szCs w:val="32"/>
        </w:rPr>
        <w:t>、</w:t>
      </w:r>
      <w:r>
        <w:rPr>
          <w:rFonts w:ascii="仿宋_GB2312" w:eastAsia="仿宋_GB2312" w:cs="仿宋_GB2312"/>
          <w:sz w:val="32"/>
          <w:szCs w:val="32"/>
        </w:rPr>
        <w:t>Holter</w:t>
      </w:r>
      <w:r>
        <w:rPr>
          <w:rFonts w:ascii="仿宋_GB2312" w:eastAsia="仿宋_GB2312" w:cs="仿宋_GB2312" w:hint="eastAsia"/>
          <w:sz w:val="32"/>
          <w:szCs w:val="32"/>
        </w:rPr>
        <w:t>、</w:t>
      </w:r>
      <w:r w:rsidRPr="00CD472B">
        <w:rPr>
          <w:rFonts w:ascii="仿宋_GB2312" w:eastAsia="仿宋_GB2312" w:cs="仿宋_GB2312" w:hint="eastAsia"/>
          <w:sz w:val="32"/>
          <w:szCs w:val="32"/>
        </w:rPr>
        <w:t>动脉血气分析</w:t>
      </w:r>
      <w:r>
        <w:rPr>
          <w:rFonts w:ascii="仿宋_GB2312" w:eastAsia="仿宋_GB2312" w:cs="仿宋_GB2312" w:hint="eastAsia"/>
          <w:sz w:val="32"/>
          <w:szCs w:val="32"/>
        </w:rPr>
        <w:t>等。</w:t>
      </w:r>
    </w:p>
    <w:p w:rsidR="00C5634D" w:rsidRPr="00C878D5" w:rsidRDefault="00C5634D" w:rsidP="001F3E0B">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sz w:val="32"/>
          <w:szCs w:val="32"/>
        </w:rPr>
        <w:t>3.</w:t>
      </w:r>
      <w:r w:rsidRPr="00CD472B">
        <w:rPr>
          <w:rFonts w:ascii="仿宋_GB2312" w:eastAsia="仿宋_GB2312" w:cs="仿宋_GB2312" w:hint="eastAsia"/>
          <w:sz w:val="32"/>
          <w:szCs w:val="32"/>
        </w:rPr>
        <w:t>术前呼吸道准备</w:t>
      </w:r>
      <w:r w:rsidRPr="00276246">
        <w:rPr>
          <w:rFonts w:ascii="仿宋_GB2312" w:eastAsia="仿宋_GB2312" w:cs="仿宋_GB2312" w:hint="eastAsia"/>
          <w:sz w:val="32"/>
          <w:szCs w:val="32"/>
        </w:rPr>
        <w:t>。</w:t>
      </w:r>
    </w:p>
    <w:p w:rsidR="00C5634D" w:rsidRPr="00C167FF" w:rsidRDefault="00C5634D" w:rsidP="001F3E0B">
      <w:pPr>
        <w:adjustRightInd w:val="0"/>
        <w:snapToGrid w:val="0"/>
        <w:spacing w:line="360" w:lineRule="auto"/>
        <w:ind w:firstLineChars="200" w:firstLine="643"/>
        <w:rPr>
          <w:rFonts w:ascii="楷体_GB2312" w:eastAsia="楷体_GB2312"/>
          <w:b/>
          <w:bCs/>
          <w:sz w:val="32"/>
          <w:szCs w:val="32"/>
        </w:rPr>
      </w:pPr>
      <w:r w:rsidRPr="00C167FF">
        <w:rPr>
          <w:rFonts w:ascii="楷体_GB2312" w:eastAsia="楷体_GB2312" w:cs="楷体_GB2312" w:hint="eastAsia"/>
          <w:b/>
          <w:bCs/>
          <w:sz w:val="32"/>
          <w:szCs w:val="32"/>
        </w:rPr>
        <w:t>（七）预防性抗菌药物选择与使用时机。</w:t>
      </w:r>
    </w:p>
    <w:p w:rsidR="00C5634D" w:rsidRPr="004741F8" w:rsidRDefault="00C5634D" w:rsidP="004741F8">
      <w:pPr>
        <w:adjustRightInd w:val="0"/>
        <w:snapToGrid w:val="0"/>
        <w:spacing w:line="360" w:lineRule="auto"/>
        <w:ind w:firstLineChars="200" w:firstLine="640"/>
        <w:rPr>
          <w:rFonts w:ascii="仿宋_GB2312" w:eastAsia="仿宋_GB2312" w:hAnsi="宋体" w:cs="仿宋_GB2312"/>
          <w:sz w:val="32"/>
          <w:szCs w:val="32"/>
        </w:rPr>
      </w:pPr>
      <w:r w:rsidRPr="0070635D">
        <w:rPr>
          <w:rFonts w:ascii="仿宋_GB2312" w:eastAsia="仿宋_GB2312" w:hAnsi="宋体" w:cs="仿宋_GB2312" w:hint="eastAsia"/>
          <w:sz w:val="32"/>
          <w:szCs w:val="32"/>
        </w:rPr>
        <w:t>按照</w:t>
      </w:r>
      <w:r w:rsidR="004741F8" w:rsidRPr="004741F8">
        <w:rPr>
          <w:rFonts w:ascii="仿宋_GB2312" w:eastAsia="仿宋_GB2312" w:hAnsi="宋体" w:cs="仿宋_GB2312" w:hint="eastAsia"/>
          <w:sz w:val="32"/>
          <w:szCs w:val="32"/>
        </w:rPr>
        <w:t>《抗菌药物临床应用指导原则（2015年版）》（国卫办医发〔2015〕43号）</w:t>
      </w:r>
      <w:r>
        <w:rPr>
          <w:rFonts w:ascii="仿宋_GB2312" w:eastAsia="仿宋_GB2312" w:hAnsi="宋体" w:cs="仿宋_GB2312" w:hint="eastAsia"/>
          <w:sz w:val="32"/>
          <w:szCs w:val="32"/>
        </w:rPr>
        <w:t>执行</w:t>
      </w:r>
      <w:r w:rsidRPr="00CD472B">
        <w:rPr>
          <w:rFonts w:ascii="仿宋_GB2312" w:eastAsia="仿宋_GB2312" w:cs="仿宋_GB2312" w:hint="eastAsia"/>
          <w:sz w:val="32"/>
          <w:szCs w:val="32"/>
        </w:rPr>
        <w:t>。</w:t>
      </w:r>
    </w:p>
    <w:p w:rsidR="00C5634D" w:rsidRPr="00C167FF" w:rsidRDefault="00C5634D" w:rsidP="001F3E0B">
      <w:pPr>
        <w:adjustRightInd w:val="0"/>
        <w:snapToGrid w:val="0"/>
        <w:spacing w:line="360" w:lineRule="auto"/>
        <w:ind w:firstLineChars="200" w:firstLine="643"/>
        <w:rPr>
          <w:rFonts w:ascii="楷体_GB2312" w:eastAsia="楷体_GB2312"/>
          <w:b/>
          <w:bCs/>
          <w:sz w:val="32"/>
          <w:szCs w:val="32"/>
        </w:rPr>
      </w:pPr>
      <w:r w:rsidRPr="00C167FF">
        <w:rPr>
          <w:rFonts w:ascii="楷体_GB2312" w:eastAsia="楷体_GB2312" w:cs="楷体_GB2312" w:hint="eastAsia"/>
          <w:b/>
          <w:bCs/>
          <w:sz w:val="32"/>
          <w:szCs w:val="32"/>
        </w:rPr>
        <w:t>（八）手术日为入院</w:t>
      </w:r>
      <w:r w:rsidRPr="00FF0535">
        <w:rPr>
          <w:rFonts w:ascii="楷体_GB2312" w:eastAsia="楷体_GB2312" w:cs="楷体_GB2312" w:hint="eastAsia"/>
          <w:b/>
          <w:bCs/>
          <w:sz w:val="32"/>
          <w:szCs w:val="32"/>
        </w:rPr>
        <w:t>≤</w:t>
      </w:r>
      <w:r w:rsidRPr="00C167FF">
        <w:rPr>
          <w:rFonts w:ascii="楷体_GB2312" w:eastAsia="楷体_GB2312" w:cs="楷体_GB2312"/>
          <w:b/>
          <w:bCs/>
          <w:sz w:val="32"/>
          <w:szCs w:val="32"/>
        </w:rPr>
        <w:t>6</w:t>
      </w:r>
      <w:r w:rsidRPr="00C167FF">
        <w:rPr>
          <w:rFonts w:ascii="楷体_GB2312" w:eastAsia="楷体_GB2312" w:cs="楷体_GB2312" w:hint="eastAsia"/>
          <w:b/>
          <w:bCs/>
          <w:sz w:val="32"/>
          <w:szCs w:val="32"/>
        </w:rPr>
        <w:t>天。</w:t>
      </w:r>
    </w:p>
    <w:p w:rsidR="00C5634D" w:rsidRPr="00CD472B" w:rsidRDefault="00C5634D" w:rsidP="001F3E0B">
      <w:pPr>
        <w:adjustRightInd w:val="0"/>
        <w:snapToGrid w:val="0"/>
        <w:spacing w:line="360" w:lineRule="auto"/>
        <w:ind w:firstLineChars="200" w:firstLine="640"/>
        <w:jc w:val="left"/>
        <w:rPr>
          <w:rFonts w:ascii="仿宋_GB2312" w:eastAsia="仿宋_GB2312"/>
          <w:sz w:val="32"/>
          <w:szCs w:val="32"/>
        </w:rPr>
      </w:pPr>
      <w:r>
        <w:rPr>
          <w:rFonts w:ascii="仿宋_GB2312" w:eastAsia="仿宋_GB2312" w:cs="仿宋_GB2312"/>
          <w:sz w:val="32"/>
          <w:szCs w:val="32"/>
        </w:rPr>
        <w:t>1.</w:t>
      </w:r>
      <w:r w:rsidRPr="00CD472B">
        <w:rPr>
          <w:rFonts w:ascii="仿宋_GB2312" w:eastAsia="仿宋_GB2312" w:cs="仿宋_GB2312" w:hint="eastAsia"/>
          <w:sz w:val="32"/>
          <w:szCs w:val="32"/>
        </w:rPr>
        <w:t>麻醉方式：全身麻醉</w:t>
      </w:r>
      <w:r>
        <w:rPr>
          <w:rFonts w:ascii="仿宋_GB2312" w:eastAsia="仿宋_GB2312" w:cs="仿宋_GB2312" w:hint="eastAsia"/>
          <w:sz w:val="32"/>
          <w:szCs w:val="32"/>
        </w:rPr>
        <w:t>。</w:t>
      </w:r>
    </w:p>
    <w:p w:rsidR="00C5634D" w:rsidRPr="00CD472B" w:rsidRDefault="00C5634D" w:rsidP="001F3E0B">
      <w:pPr>
        <w:adjustRightInd w:val="0"/>
        <w:snapToGrid w:val="0"/>
        <w:spacing w:line="360" w:lineRule="auto"/>
        <w:ind w:firstLineChars="200" w:firstLine="640"/>
        <w:jc w:val="left"/>
        <w:rPr>
          <w:rFonts w:ascii="仿宋_GB2312" w:eastAsia="仿宋_GB2312"/>
          <w:sz w:val="32"/>
          <w:szCs w:val="32"/>
        </w:rPr>
      </w:pPr>
      <w:r>
        <w:rPr>
          <w:rFonts w:ascii="仿宋_GB2312" w:eastAsia="仿宋_GB2312" w:cs="仿宋_GB2312"/>
          <w:sz w:val="32"/>
          <w:szCs w:val="32"/>
        </w:rPr>
        <w:lastRenderedPageBreak/>
        <w:t>2.</w:t>
      </w:r>
      <w:r w:rsidRPr="00CD472B">
        <w:rPr>
          <w:rFonts w:ascii="仿宋_GB2312" w:eastAsia="仿宋_GB2312" w:cs="仿宋_GB2312" w:hint="eastAsia"/>
          <w:sz w:val="32"/>
          <w:szCs w:val="32"/>
        </w:rPr>
        <w:t>术中用药：抗菌药物</w:t>
      </w:r>
      <w:r w:rsidR="003F1671">
        <w:rPr>
          <w:rFonts w:ascii="仿宋_GB2312" w:eastAsia="仿宋_GB2312" w:cs="仿宋_GB2312" w:hint="eastAsia"/>
          <w:sz w:val="32"/>
          <w:szCs w:val="32"/>
        </w:rPr>
        <w:t>（酌情）</w:t>
      </w:r>
      <w:r>
        <w:rPr>
          <w:rFonts w:ascii="仿宋_GB2312" w:eastAsia="仿宋_GB2312" w:cs="仿宋_GB2312" w:hint="eastAsia"/>
          <w:sz w:val="32"/>
          <w:szCs w:val="32"/>
        </w:rPr>
        <w:t>。</w:t>
      </w:r>
    </w:p>
    <w:p w:rsidR="00C5634D" w:rsidRPr="00CD472B" w:rsidRDefault="00C5634D" w:rsidP="001F3E0B">
      <w:pPr>
        <w:adjustRightInd w:val="0"/>
        <w:snapToGrid w:val="0"/>
        <w:spacing w:line="360" w:lineRule="auto"/>
        <w:ind w:firstLineChars="200" w:firstLine="640"/>
        <w:jc w:val="left"/>
        <w:rPr>
          <w:rFonts w:ascii="仿宋_GB2312" w:eastAsia="仿宋_GB2312"/>
          <w:sz w:val="32"/>
          <w:szCs w:val="32"/>
        </w:rPr>
      </w:pPr>
      <w:r>
        <w:rPr>
          <w:rFonts w:ascii="仿宋_GB2312" w:eastAsia="仿宋_GB2312" w:cs="仿宋_GB2312"/>
          <w:sz w:val="32"/>
          <w:szCs w:val="32"/>
        </w:rPr>
        <w:t>3.</w:t>
      </w:r>
      <w:r w:rsidRPr="00CD472B">
        <w:rPr>
          <w:rFonts w:ascii="仿宋_GB2312" w:eastAsia="仿宋_GB2312" w:cs="仿宋_GB2312" w:hint="eastAsia"/>
          <w:sz w:val="32"/>
          <w:szCs w:val="32"/>
        </w:rPr>
        <w:t>输血：视术中情况而定。</w:t>
      </w:r>
    </w:p>
    <w:p w:rsidR="00C5634D" w:rsidRPr="00C167FF" w:rsidRDefault="00C5634D" w:rsidP="001F3E0B">
      <w:pPr>
        <w:adjustRightInd w:val="0"/>
        <w:snapToGrid w:val="0"/>
        <w:spacing w:line="360" w:lineRule="auto"/>
        <w:ind w:firstLineChars="200" w:firstLine="643"/>
        <w:rPr>
          <w:rFonts w:ascii="楷体_GB2312" w:eastAsia="楷体_GB2312"/>
          <w:b/>
          <w:bCs/>
          <w:sz w:val="32"/>
          <w:szCs w:val="32"/>
        </w:rPr>
      </w:pPr>
      <w:r w:rsidRPr="00C167FF">
        <w:rPr>
          <w:rFonts w:ascii="楷体_GB2312" w:eastAsia="楷体_GB2312" w:cs="楷体_GB2312" w:hint="eastAsia"/>
          <w:b/>
          <w:bCs/>
          <w:sz w:val="32"/>
          <w:szCs w:val="32"/>
        </w:rPr>
        <w:t>（九）术后住院恢复</w:t>
      </w:r>
      <w:r w:rsidRPr="00FF0535">
        <w:rPr>
          <w:rFonts w:ascii="楷体_GB2312" w:eastAsia="楷体_GB2312" w:cs="楷体_GB2312" w:hint="eastAsia"/>
          <w:b/>
          <w:bCs/>
          <w:sz w:val="32"/>
          <w:szCs w:val="32"/>
        </w:rPr>
        <w:t>≤</w:t>
      </w:r>
      <w:r w:rsidR="003F1671">
        <w:rPr>
          <w:rFonts w:ascii="楷体_GB2312" w:eastAsia="楷体_GB2312" w:cs="楷体_GB2312" w:hint="eastAsia"/>
          <w:b/>
          <w:bCs/>
          <w:sz w:val="32"/>
          <w:szCs w:val="32"/>
        </w:rPr>
        <w:t>6</w:t>
      </w:r>
      <w:r w:rsidRPr="00C167FF">
        <w:rPr>
          <w:rFonts w:ascii="楷体_GB2312" w:eastAsia="楷体_GB2312" w:cs="楷体_GB2312" w:hint="eastAsia"/>
          <w:b/>
          <w:bCs/>
          <w:sz w:val="32"/>
          <w:szCs w:val="32"/>
        </w:rPr>
        <w:t>天。</w:t>
      </w:r>
    </w:p>
    <w:p w:rsidR="00C5634D" w:rsidRPr="00CD472B" w:rsidRDefault="00C5634D" w:rsidP="001F3E0B">
      <w:pPr>
        <w:adjustRightInd w:val="0"/>
        <w:snapToGrid w:val="0"/>
        <w:spacing w:line="360" w:lineRule="auto"/>
        <w:ind w:firstLineChars="200" w:firstLine="640"/>
        <w:jc w:val="left"/>
        <w:rPr>
          <w:rFonts w:ascii="仿宋_GB2312" w:eastAsia="仿宋_GB2312"/>
          <w:sz w:val="32"/>
          <w:szCs w:val="32"/>
        </w:rPr>
      </w:pPr>
      <w:r>
        <w:rPr>
          <w:rFonts w:ascii="仿宋_GB2312" w:eastAsia="仿宋_GB2312" w:cs="仿宋_GB2312"/>
          <w:sz w:val="32"/>
          <w:szCs w:val="32"/>
        </w:rPr>
        <w:t>1.</w:t>
      </w:r>
      <w:r w:rsidRPr="0063446A">
        <w:rPr>
          <w:rFonts w:ascii="仿宋_GB2312" w:eastAsia="仿宋_GB2312" w:cs="仿宋_GB2312" w:hint="eastAsia"/>
          <w:sz w:val="32"/>
          <w:szCs w:val="32"/>
        </w:rPr>
        <w:t>必须复查的检查项目：</w:t>
      </w:r>
      <w:r>
        <w:rPr>
          <w:rFonts w:ascii="仿宋_GB2312" w:eastAsia="仿宋_GB2312" w:cs="仿宋_GB2312" w:hint="eastAsia"/>
          <w:sz w:val="32"/>
          <w:szCs w:val="32"/>
        </w:rPr>
        <w:t>血常规、</w:t>
      </w:r>
      <w:r w:rsidRPr="00CD472B">
        <w:rPr>
          <w:rFonts w:ascii="仿宋_GB2312" w:eastAsia="仿宋_GB2312" w:cs="仿宋_GB2312" w:hint="eastAsia"/>
          <w:sz w:val="32"/>
          <w:szCs w:val="32"/>
        </w:rPr>
        <w:t>肝</w:t>
      </w:r>
      <w:r>
        <w:rPr>
          <w:rFonts w:ascii="仿宋_GB2312" w:eastAsia="仿宋_GB2312" w:cs="仿宋_GB2312" w:hint="eastAsia"/>
          <w:sz w:val="32"/>
          <w:szCs w:val="32"/>
        </w:rPr>
        <w:t>功能</w:t>
      </w:r>
      <w:r w:rsidRPr="00CD472B">
        <w:rPr>
          <w:rFonts w:ascii="仿宋_GB2312" w:eastAsia="仿宋_GB2312" w:cs="仿宋_GB2312" w:hint="eastAsia"/>
          <w:sz w:val="32"/>
          <w:szCs w:val="32"/>
        </w:rPr>
        <w:t>、肾功能、</w:t>
      </w:r>
      <w:r>
        <w:rPr>
          <w:rFonts w:ascii="仿宋_GB2312" w:eastAsia="仿宋_GB2312" w:cs="仿宋_GB2312" w:hint="eastAsia"/>
          <w:sz w:val="32"/>
          <w:szCs w:val="32"/>
        </w:rPr>
        <w:t>电解质、胸片</w:t>
      </w:r>
      <w:r w:rsidRPr="0063446A">
        <w:rPr>
          <w:rFonts w:ascii="仿宋_GB2312" w:eastAsia="仿宋_GB2312" w:cs="仿宋_GB2312" w:hint="eastAsia"/>
          <w:sz w:val="32"/>
          <w:szCs w:val="32"/>
        </w:rPr>
        <w:t>等</w:t>
      </w:r>
      <w:r>
        <w:rPr>
          <w:rFonts w:ascii="仿宋_GB2312" w:eastAsia="仿宋_GB2312" w:cs="仿宋_GB2312" w:hint="eastAsia"/>
          <w:sz w:val="32"/>
          <w:szCs w:val="32"/>
        </w:rPr>
        <w:t>。</w:t>
      </w:r>
    </w:p>
    <w:p w:rsidR="00C5634D" w:rsidRDefault="00C5634D" w:rsidP="001F3E0B">
      <w:pPr>
        <w:adjustRightInd w:val="0"/>
        <w:snapToGrid w:val="0"/>
        <w:spacing w:line="360" w:lineRule="auto"/>
        <w:ind w:firstLineChars="200" w:firstLine="640"/>
        <w:jc w:val="left"/>
        <w:rPr>
          <w:rFonts w:ascii="仿宋_GB2312" w:eastAsia="仿宋_GB2312"/>
          <w:sz w:val="32"/>
          <w:szCs w:val="32"/>
        </w:rPr>
      </w:pPr>
      <w:r>
        <w:rPr>
          <w:rFonts w:ascii="仿宋_GB2312" w:eastAsia="仿宋_GB2312" w:cs="仿宋_GB2312"/>
          <w:sz w:val="32"/>
          <w:szCs w:val="32"/>
        </w:rPr>
        <w:t>2.</w:t>
      </w:r>
      <w:r w:rsidRPr="00CD472B">
        <w:rPr>
          <w:rFonts w:ascii="仿宋_GB2312" w:eastAsia="仿宋_GB2312" w:cs="仿宋_GB2312" w:hint="eastAsia"/>
          <w:sz w:val="32"/>
          <w:szCs w:val="32"/>
        </w:rPr>
        <w:t>术后应用抗菌药物：按照</w:t>
      </w:r>
      <w:r w:rsidR="00AA3EBE">
        <w:rPr>
          <w:rFonts w:ascii="仿宋_GB2312" w:eastAsia="仿宋_GB2312" w:cs="仿宋_GB2312" w:hint="eastAsia"/>
          <w:sz w:val="32"/>
          <w:szCs w:val="32"/>
        </w:rPr>
        <w:t>《抗菌药物临床应用指导原则（2015年版）》（国卫办医发〔2015〕43号）</w:t>
      </w:r>
      <w:r w:rsidRPr="00CD472B">
        <w:rPr>
          <w:rFonts w:ascii="仿宋_GB2312" w:eastAsia="仿宋_GB2312" w:cs="仿宋_GB2312" w:hint="eastAsia"/>
          <w:sz w:val="32"/>
          <w:szCs w:val="32"/>
        </w:rPr>
        <w:t>执行。视病情变化可延长抗菌药物用药时间及更换药物种类。</w:t>
      </w:r>
    </w:p>
    <w:p w:rsidR="00C5634D" w:rsidRPr="00C167FF" w:rsidRDefault="00C5634D" w:rsidP="001F3E0B">
      <w:pPr>
        <w:adjustRightInd w:val="0"/>
        <w:snapToGrid w:val="0"/>
        <w:spacing w:line="360" w:lineRule="auto"/>
        <w:ind w:firstLineChars="200" w:firstLine="643"/>
        <w:rPr>
          <w:rFonts w:ascii="楷体_GB2312" w:eastAsia="楷体_GB2312"/>
          <w:b/>
          <w:bCs/>
          <w:sz w:val="32"/>
          <w:szCs w:val="32"/>
        </w:rPr>
      </w:pPr>
      <w:r w:rsidRPr="00C167FF">
        <w:rPr>
          <w:rFonts w:ascii="楷体_GB2312" w:eastAsia="楷体_GB2312" w:cs="楷体_GB2312" w:hint="eastAsia"/>
          <w:b/>
          <w:bCs/>
          <w:sz w:val="32"/>
          <w:szCs w:val="32"/>
        </w:rPr>
        <w:t>（十）出院标准。</w:t>
      </w:r>
    </w:p>
    <w:p w:rsidR="00C5634D" w:rsidRPr="0070635D" w:rsidRDefault="00C5634D" w:rsidP="001F3E0B">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cs="仿宋_GB2312"/>
          <w:sz w:val="32"/>
          <w:szCs w:val="32"/>
        </w:rPr>
        <w:t>1.</w:t>
      </w:r>
      <w:r w:rsidRPr="0070635D">
        <w:rPr>
          <w:rFonts w:ascii="仿宋_GB2312" w:eastAsia="仿宋_GB2312" w:hAnsi="宋体" w:cs="仿宋_GB2312" w:hint="eastAsia"/>
          <w:sz w:val="32"/>
          <w:szCs w:val="32"/>
        </w:rPr>
        <w:t>病人病情稳定，</w:t>
      </w:r>
      <w:r>
        <w:rPr>
          <w:rFonts w:ascii="仿宋_GB2312" w:eastAsia="仿宋_GB2312" w:hAnsi="宋体" w:cs="仿宋_GB2312" w:hint="eastAsia"/>
          <w:sz w:val="32"/>
          <w:szCs w:val="32"/>
        </w:rPr>
        <w:t>体温正常</w:t>
      </w:r>
    </w:p>
    <w:p w:rsidR="00C5634D" w:rsidRPr="0070635D" w:rsidRDefault="00C5634D" w:rsidP="001F3E0B">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cs="仿宋_GB2312"/>
          <w:sz w:val="32"/>
          <w:szCs w:val="32"/>
        </w:rPr>
        <w:t>2.</w:t>
      </w:r>
      <w:r w:rsidRPr="003F5499">
        <w:rPr>
          <w:rFonts w:ascii="仿宋_GB2312" w:eastAsia="仿宋_GB2312" w:cs="仿宋_GB2312" w:hint="eastAsia"/>
          <w:sz w:val="32"/>
          <w:szCs w:val="32"/>
        </w:rPr>
        <w:t>没有需要住院处理的并发症</w:t>
      </w:r>
      <w:r>
        <w:rPr>
          <w:rFonts w:ascii="仿宋_GB2312" w:eastAsia="仿宋_GB2312" w:cs="仿宋_GB2312" w:hint="eastAsia"/>
          <w:sz w:val="32"/>
          <w:szCs w:val="32"/>
        </w:rPr>
        <w:t>。</w:t>
      </w:r>
    </w:p>
    <w:p w:rsidR="00C5634D" w:rsidRPr="00C167FF" w:rsidRDefault="00C5634D" w:rsidP="001F3E0B">
      <w:pPr>
        <w:adjustRightInd w:val="0"/>
        <w:snapToGrid w:val="0"/>
        <w:spacing w:line="360" w:lineRule="auto"/>
        <w:ind w:firstLineChars="200" w:firstLine="643"/>
        <w:rPr>
          <w:rFonts w:ascii="楷体_GB2312" w:eastAsia="楷体_GB2312"/>
          <w:b/>
          <w:bCs/>
          <w:sz w:val="32"/>
          <w:szCs w:val="32"/>
        </w:rPr>
      </w:pPr>
      <w:r w:rsidRPr="00C167FF">
        <w:rPr>
          <w:rFonts w:ascii="楷体_GB2312" w:eastAsia="楷体_GB2312" w:cs="楷体_GB2312" w:hint="eastAsia"/>
          <w:b/>
          <w:bCs/>
          <w:sz w:val="32"/>
          <w:szCs w:val="32"/>
        </w:rPr>
        <w:t>（十一）变异及原因分析。</w:t>
      </w:r>
      <w:r w:rsidRPr="00C167FF">
        <w:rPr>
          <w:rFonts w:ascii="楷体_GB2312" w:eastAsia="楷体_GB2312"/>
          <w:b/>
          <w:bCs/>
          <w:sz w:val="32"/>
          <w:szCs w:val="32"/>
        </w:rPr>
        <w:tab/>
      </w:r>
    </w:p>
    <w:p w:rsidR="00C5634D" w:rsidRPr="00CD472B" w:rsidRDefault="00C5634D" w:rsidP="001F3E0B">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sz w:val="32"/>
          <w:szCs w:val="32"/>
        </w:rPr>
        <w:t>1.</w:t>
      </w:r>
      <w:r w:rsidRPr="00CD472B">
        <w:rPr>
          <w:rFonts w:ascii="仿宋_GB2312" w:eastAsia="仿宋_GB2312" w:cs="仿宋_GB2312" w:hint="eastAsia"/>
          <w:sz w:val="32"/>
          <w:szCs w:val="32"/>
        </w:rPr>
        <w:t>存在影响手术的合并症，</w:t>
      </w:r>
      <w:r>
        <w:rPr>
          <w:rFonts w:ascii="仿宋_GB2312" w:eastAsia="仿宋_GB2312" w:cs="仿宋_GB2312" w:hint="eastAsia"/>
          <w:sz w:val="32"/>
          <w:szCs w:val="32"/>
        </w:rPr>
        <w:t>需进行相关的诊断和治疗。</w:t>
      </w:r>
    </w:p>
    <w:p w:rsidR="00C5634D" w:rsidRPr="00CD472B" w:rsidRDefault="00C5634D" w:rsidP="001F3E0B">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sz w:val="32"/>
          <w:szCs w:val="32"/>
        </w:rPr>
        <w:t>2.</w:t>
      </w:r>
      <w:r w:rsidRPr="00CD472B">
        <w:rPr>
          <w:rFonts w:ascii="仿宋_GB2312" w:eastAsia="仿宋_GB2312" w:cs="仿宋_GB2312" w:hint="eastAsia"/>
          <w:sz w:val="32"/>
          <w:szCs w:val="32"/>
        </w:rPr>
        <w:t>术后出现肺部感染、呼吸功能衰竭、心脏功能衰竭、</w:t>
      </w:r>
      <w:r>
        <w:rPr>
          <w:rFonts w:ascii="仿宋_GB2312" w:eastAsia="仿宋_GB2312" w:cs="仿宋_GB2312" w:hint="eastAsia"/>
          <w:sz w:val="32"/>
          <w:szCs w:val="32"/>
        </w:rPr>
        <w:t>肝肾功能衰竭、</w:t>
      </w:r>
      <w:r w:rsidRPr="00CD472B">
        <w:rPr>
          <w:rFonts w:ascii="仿宋_GB2312" w:eastAsia="仿宋_GB2312" w:cs="仿宋_GB2312" w:hint="eastAsia"/>
          <w:sz w:val="32"/>
          <w:szCs w:val="32"/>
        </w:rPr>
        <w:t>支气管胸膜瘘等并发症，需要延长治疗时间。</w:t>
      </w:r>
    </w:p>
    <w:p w:rsidR="00C5634D" w:rsidRPr="00CD472B" w:rsidRDefault="00C5634D" w:rsidP="00E72717">
      <w:pPr>
        <w:spacing w:line="360" w:lineRule="auto"/>
        <w:rPr>
          <w:rFonts w:ascii="黑体" w:eastAsia="黑体" w:hAnsi="Arial"/>
          <w:sz w:val="32"/>
          <w:szCs w:val="32"/>
        </w:rPr>
      </w:pPr>
      <w:r>
        <w:rPr>
          <w:rFonts w:ascii="仿宋_GB2312" w:eastAsia="仿宋_GB2312"/>
          <w:sz w:val="32"/>
          <w:szCs w:val="32"/>
        </w:rPr>
        <w:br w:type="page"/>
      </w:r>
      <w:r w:rsidRPr="00CD472B">
        <w:rPr>
          <w:rFonts w:ascii="黑体" w:eastAsia="黑体" w:hAnsi="宋体" w:cs="黑体" w:hint="eastAsia"/>
          <w:sz w:val="32"/>
          <w:szCs w:val="32"/>
        </w:rPr>
        <w:lastRenderedPageBreak/>
        <w:t>二、</w:t>
      </w:r>
      <w:r w:rsidRPr="00BF0306">
        <w:rPr>
          <w:rFonts w:ascii="黑体" w:eastAsia="黑体" w:hAnsi="宋体" w:cs="黑体" w:hint="eastAsia"/>
          <w:sz w:val="32"/>
          <w:szCs w:val="32"/>
        </w:rPr>
        <w:t>肺隔离症</w:t>
      </w:r>
      <w:r w:rsidRPr="00CD472B">
        <w:rPr>
          <w:rFonts w:ascii="黑体" w:eastAsia="黑体" w:hAnsi="宋体" w:cs="黑体" w:hint="eastAsia"/>
          <w:sz w:val="32"/>
          <w:szCs w:val="32"/>
        </w:rPr>
        <w:t>外科治疗临床路径表单</w:t>
      </w:r>
    </w:p>
    <w:p w:rsidR="00C5634D" w:rsidRDefault="00C5634D" w:rsidP="001F3E0B">
      <w:pPr>
        <w:jc w:val="left"/>
        <w:rPr>
          <w:rFonts w:ascii="宋体"/>
        </w:rPr>
      </w:pPr>
      <w:r w:rsidRPr="00CD472B">
        <w:rPr>
          <w:rFonts w:ascii="宋体" w:hAnsi="宋体" w:cs="宋体" w:hint="eastAsia"/>
        </w:rPr>
        <w:t>适用对象：</w:t>
      </w:r>
      <w:r w:rsidRPr="00CD472B">
        <w:rPr>
          <w:rFonts w:ascii="宋体" w:hAnsi="宋体" w:cs="宋体" w:hint="eastAsia"/>
          <w:b/>
          <w:bCs/>
        </w:rPr>
        <w:t>第一诊断为</w:t>
      </w:r>
      <w:r>
        <w:rPr>
          <w:rFonts w:ascii="宋体" w:hAnsi="宋体" w:cs="宋体" w:hint="eastAsia"/>
        </w:rPr>
        <w:t>肺隔离症</w:t>
      </w:r>
      <w:r w:rsidRPr="00CD472B">
        <w:rPr>
          <w:rFonts w:ascii="宋体" w:hAnsi="宋体" w:cs="宋体" w:hint="eastAsia"/>
        </w:rPr>
        <w:t>（</w:t>
      </w:r>
      <w:r w:rsidRPr="00CD472B">
        <w:rPr>
          <w:rFonts w:ascii="宋体" w:hAnsi="宋体" w:cs="宋体"/>
        </w:rPr>
        <w:t>ICD</w:t>
      </w:r>
      <w:r w:rsidRPr="00CD472B">
        <w:rPr>
          <w:rFonts w:ascii="宋体" w:cs="宋体"/>
        </w:rPr>
        <w:t>-</w:t>
      </w:r>
      <w:r w:rsidRPr="00CD472B">
        <w:rPr>
          <w:rFonts w:ascii="宋体" w:hAnsi="宋体" w:cs="宋体"/>
        </w:rPr>
        <w:t>10</w:t>
      </w:r>
      <w:r w:rsidRPr="00CD472B">
        <w:rPr>
          <w:rFonts w:ascii="宋体" w:hAnsi="宋体" w:cs="宋体" w:hint="eastAsia"/>
        </w:rPr>
        <w:t>：</w:t>
      </w:r>
      <w:r w:rsidRPr="00256253">
        <w:rPr>
          <w:rFonts w:ascii="宋体" w:hAnsi="宋体" w:cs="宋体"/>
        </w:rPr>
        <w:t>Q25.752</w:t>
      </w:r>
      <w:r w:rsidRPr="00CD472B">
        <w:rPr>
          <w:rFonts w:ascii="宋体" w:hAnsi="宋体" w:cs="宋体" w:hint="eastAsia"/>
        </w:rPr>
        <w:t>）</w:t>
      </w:r>
    </w:p>
    <w:p w:rsidR="00C5634D" w:rsidRPr="00CD472B" w:rsidRDefault="00C5634D" w:rsidP="001F3E0B">
      <w:pPr>
        <w:jc w:val="left"/>
        <w:rPr>
          <w:rFonts w:ascii="宋体"/>
        </w:rPr>
      </w:pPr>
      <w:r w:rsidRPr="00CD472B">
        <w:rPr>
          <w:rFonts w:ascii="宋体" w:hAnsi="宋体" w:cs="宋体" w:hint="eastAsia"/>
        </w:rPr>
        <w:t>肺叶切除</w:t>
      </w:r>
      <w:r w:rsidR="003F1671">
        <w:rPr>
          <w:rFonts w:ascii="宋体" w:hAnsi="宋体" w:cs="宋体" w:hint="eastAsia"/>
        </w:rPr>
        <w:t>或肺局部切除</w:t>
      </w:r>
      <w:r w:rsidRPr="00CD472B">
        <w:rPr>
          <w:rFonts w:ascii="宋体" w:hAnsi="宋体" w:cs="宋体"/>
        </w:rPr>
        <w:t xml:space="preserve"> (ICD-9-CM-3:</w:t>
      </w:r>
      <w:r w:rsidRPr="00B600D4">
        <w:rPr>
          <w:rFonts w:ascii="宋体" w:hAnsi="宋体" w:cs="宋体"/>
        </w:rPr>
        <w:t xml:space="preserve"> 32.</w:t>
      </w:r>
      <w:r w:rsidR="003F1671">
        <w:rPr>
          <w:rFonts w:ascii="宋体" w:hAnsi="宋体" w:cs="宋体" w:hint="eastAsia"/>
        </w:rPr>
        <w:t>2-32.5</w:t>
      </w:r>
      <w:r w:rsidRPr="00CD472B">
        <w:rPr>
          <w:rFonts w:ascii="宋体" w:hAnsi="宋体" w:cs="宋体"/>
        </w:rPr>
        <w:t>)</w:t>
      </w:r>
    </w:p>
    <w:p w:rsidR="00C5634D" w:rsidRPr="00CD472B" w:rsidRDefault="00C5634D" w:rsidP="001F3E0B">
      <w:pPr>
        <w:rPr>
          <w:rFonts w:ascii="宋体" w:hAnsi="宋体" w:cs="宋体"/>
          <w:u w:val="single"/>
        </w:rPr>
      </w:pPr>
      <w:r w:rsidRPr="00CD472B">
        <w:rPr>
          <w:rFonts w:ascii="宋体" w:hAnsi="宋体" w:cs="宋体" w:hint="eastAsia"/>
        </w:rPr>
        <w:t>患者姓名：性别：年龄：门诊号：住院号：</w:t>
      </w:r>
      <w:bookmarkStart w:id="0" w:name="_GoBack"/>
      <w:bookmarkEnd w:id="0"/>
    </w:p>
    <w:p w:rsidR="00C5634D" w:rsidRPr="00CD472B" w:rsidRDefault="00C5634D" w:rsidP="001F3E0B">
      <w:pPr>
        <w:rPr>
          <w:rFonts w:ascii="宋体"/>
          <w:b/>
          <w:bCs/>
        </w:rPr>
      </w:pPr>
      <w:r w:rsidRPr="00CD472B">
        <w:rPr>
          <w:rFonts w:ascii="宋体" w:hAnsi="宋体" w:cs="宋体" w:hint="eastAsia"/>
        </w:rPr>
        <w:t>住院日期：年月日出院日期：年月日标准住院日：</w:t>
      </w:r>
      <w:r w:rsidRPr="00E52F8E">
        <w:rPr>
          <w:rFonts w:ascii="宋体" w:hAnsi="宋体" w:cs="宋体" w:hint="eastAsia"/>
        </w:rPr>
        <w:t>≤</w:t>
      </w:r>
      <w:r w:rsidRPr="00CD472B">
        <w:rPr>
          <w:rFonts w:ascii="宋体" w:hAnsi="宋体" w:cs="宋体"/>
        </w:rPr>
        <w:t>1</w:t>
      </w:r>
      <w:r w:rsidR="003F1671">
        <w:rPr>
          <w:rFonts w:ascii="宋体" w:hAnsi="宋体" w:cs="宋体" w:hint="eastAsia"/>
        </w:rPr>
        <w:t>2</w:t>
      </w:r>
      <w:r w:rsidRPr="00CD472B">
        <w:rPr>
          <w:rFonts w:ascii="宋体" w:hAnsi="宋体" w:cs="宋体" w:hint="eastAsia"/>
        </w:rPr>
        <w:t>天</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469"/>
        <w:gridCol w:w="3360"/>
        <w:gridCol w:w="2621"/>
      </w:tblGrid>
      <w:tr w:rsidR="00C5634D" w:rsidRPr="00CD472B">
        <w:trPr>
          <w:trHeight w:val="277"/>
          <w:jc w:val="center"/>
        </w:trPr>
        <w:tc>
          <w:tcPr>
            <w:tcW w:w="710" w:type="dxa"/>
            <w:tcBorders>
              <w:top w:val="double" w:sz="4" w:space="0" w:color="auto"/>
              <w:left w:val="double" w:sz="4" w:space="0" w:color="auto"/>
              <w:bottom w:val="double" w:sz="4" w:space="0" w:color="auto"/>
              <w:right w:val="double" w:sz="4" w:space="0" w:color="auto"/>
            </w:tcBorders>
            <w:vAlign w:val="center"/>
          </w:tcPr>
          <w:p w:rsidR="00C5634D" w:rsidRPr="00CD472B" w:rsidRDefault="00C5634D" w:rsidP="001F3E0B">
            <w:pPr>
              <w:widowControl/>
              <w:rPr>
                <w:rFonts w:ascii="黑体" w:eastAsia="黑体" w:hAnsi="Arial"/>
              </w:rPr>
            </w:pPr>
            <w:r w:rsidRPr="00CD472B">
              <w:rPr>
                <w:rFonts w:ascii="黑体" w:eastAsia="黑体" w:cs="黑体" w:hint="eastAsia"/>
                <w:kern w:val="0"/>
              </w:rPr>
              <w:t>时间</w:t>
            </w:r>
          </w:p>
        </w:tc>
        <w:tc>
          <w:tcPr>
            <w:tcW w:w="3469" w:type="dxa"/>
            <w:tcBorders>
              <w:top w:val="double" w:sz="4" w:space="0" w:color="auto"/>
              <w:left w:val="double" w:sz="4" w:space="0" w:color="auto"/>
              <w:bottom w:val="double" w:sz="4" w:space="0" w:color="auto"/>
              <w:right w:val="double" w:sz="4" w:space="0" w:color="auto"/>
            </w:tcBorders>
            <w:vAlign w:val="center"/>
          </w:tcPr>
          <w:p w:rsidR="00C5634D" w:rsidRPr="00CD472B" w:rsidRDefault="00C5634D" w:rsidP="001F3E0B">
            <w:pPr>
              <w:jc w:val="center"/>
              <w:rPr>
                <w:rFonts w:ascii="黑体" w:eastAsia="黑体" w:hAnsi="Arial"/>
              </w:rPr>
            </w:pPr>
            <w:r w:rsidRPr="00CD472B">
              <w:rPr>
                <w:rFonts w:ascii="黑体" w:eastAsia="黑体" w:hAnsi="Arial" w:cs="黑体" w:hint="eastAsia"/>
              </w:rPr>
              <w:t>住院第</w:t>
            </w:r>
            <w:r w:rsidRPr="00CD472B">
              <w:rPr>
                <w:rFonts w:ascii="黑体" w:eastAsia="黑体" w:hAnsi="Arial" w:cs="黑体"/>
              </w:rPr>
              <w:t>1</w:t>
            </w:r>
            <w:r w:rsidRPr="00CD472B">
              <w:rPr>
                <w:rFonts w:ascii="黑体" w:eastAsia="黑体" w:hAnsi="Arial" w:cs="黑体" w:hint="eastAsia"/>
              </w:rPr>
              <w:t>天</w:t>
            </w:r>
          </w:p>
        </w:tc>
        <w:tc>
          <w:tcPr>
            <w:tcW w:w="3360" w:type="dxa"/>
            <w:tcBorders>
              <w:top w:val="double" w:sz="4" w:space="0" w:color="auto"/>
              <w:left w:val="double" w:sz="4" w:space="0" w:color="auto"/>
              <w:bottom w:val="double" w:sz="4" w:space="0" w:color="auto"/>
              <w:right w:val="double" w:sz="4" w:space="0" w:color="auto"/>
            </w:tcBorders>
            <w:vAlign w:val="center"/>
          </w:tcPr>
          <w:p w:rsidR="00C5634D" w:rsidRPr="00CD472B" w:rsidRDefault="00C5634D" w:rsidP="001F3E0B">
            <w:pPr>
              <w:jc w:val="center"/>
              <w:rPr>
                <w:rFonts w:ascii="黑体" w:eastAsia="黑体" w:hAnsi="Arial"/>
              </w:rPr>
            </w:pPr>
            <w:r w:rsidRPr="00CD472B">
              <w:rPr>
                <w:rFonts w:ascii="黑体" w:eastAsia="黑体" w:hAnsi="Arial" w:cs="黑体" w:hint="eastAsia"/>
              </w:rPr>
              <w:t>住院</w:t>
            </w:r>
            <w:r w:rsidRPr="00A1457A">
              <w:rPr>
                <w:rFonts w:ascii="黑体" w:eastAsia="黑体" w:hAnsi="Arial" w:cs="黑体" w:hint="eastAsia"/>
              </w:rPr>
              <w:t>第</w:t>
            </w:r>
            <w:r w:rsidRPr="00A1457A">
              <w:rPr>
                <w:rFonts w:ascii="黑体" w:eastAsia="黑体" w:hAnsi="Arial" w:cs="黑体"/>
              </w:rPr>
              <w:t>2-</w:t>
            </w:r>
            <w:r>
              <w:rPr>
                <w:rFonts w:ascii="黑体" w:eastAsia="黑体" w:hAnsi="Arial" w:cs="黑体"/>
              </w:rPr>
              <w:t>5</w:t>
            </w:r>
            <w:r w:rsidRPr="00A1457A">
              <w:rPr>
                <w:rFonts w:ascii="黑体" w:eastAsia="黑体" w:hAnsi="Arial" w:cs="黑体" w:hint="eastAsia"/>
              </w:rPr>
              <w:t>天</w:t>
            </w:r>
          </w:p>
        </w:tc>
        <w:tc>
          <w:tcPr>
            <w:tcW w:w="2621" w:type="dxa"/>
            <w:tcBorders>
              <w:top w:val="double" w:sz="4" w:space="0" w:color="auto"/>
              <w:left w:val="double" w:sz="4" w:space="0" w:color="auto"/>
              <w:bottom w:val="double" w:sz="4" w:space="0" w:color="auto"/>
              <w:right w:val="double" w:sz="4" w:space="0" w:color="auto"/>
            </w:tcBorders>
            <w:vAlign w:val="center"/>
          </w:tcPr>
          <w:p w:rsidR="00C5634D" w:rsidRPr="00CD472B" w:rsidRDefault="00C5634D" w:rsidP="001F3E0B">
            <w:pPr>
              <w:jc w:val="center"/>
              <w:rPr>
                <w:rFonts w:ascii="黑体" w:eastAsia="黑体" w:hAnsi="Arial"/>
                <w:kern w:val="0"/>
              </w:rPr>
            </w:pPr>
            <w:r w:rsidRPr="00CD472B">
              <w:rPr>
                <w:rFonts w:ascii="黑体" w:eastAsia="黑体" w:hAnsi="Arial" w:cs="黑体" w:hint="eastAsia"/>
              </w:rPr>
              <w:t>住院第</w:t>
            </w:r>
            <w:r w:rsidR="00FE195E">
              <w:rPr>
                <w:rFonts w:ascii="黑体" w:eastAsia="黑体" w:hAnsi="Arial" w:cs="黑体" w:hint="eastAsia"/>
              </w:rPr>
              <w:t>2</w:t>
            </w:r>
            <w:r w:rsidRPr="00CD472B">
              <w:rPr>
                <w:rFonts w:ascii="黑体" w:eastAsia="黑体" w:hAnsi="Arial" w:cs="黑体"/>
              </w:rPr>
              <w:t>-</w:t>
            </w:r>
            <w:r>
              <w:rPr>
                <w:rFonts w:ascii="黑体" w:eastAsia="黑体" w:hAnsi="Arial" w:cs="黑体"/>
              </w:rPr>
              <w:t>6</w:t>
            </w:r>
            <w:r w:rsidRPr="00CD472B">
              <w:rPr>
                <w:rFonts w:ascii="黑体" w:eastAsia="黑体" w:hAnsi="Arial" w:cs="黑体" w:hint="eastAsia"/>
              </w:rPr>
              <w:t>天（手术日）</w:t>
            </w:r>
          </w:p>
        </w:tc>
      </w:tr>
      <w:tr w:rsidR="00C5634D" w:rsidRPr="00CD472B">
        <w:trPr>
          <w:trHeight w:val="524"/>
          <w:jc w:val="center"/>
        </w:trPr>
        <w:tc>
          <w:tcPr>
            <w:tcW w:w="710" w:type="dxa"/>
            <w:tcBorders>
              <w:top w:val="double" w:sz="4" w:space="0" w:color="auto"/>
              <w:left w:val="single" w:sz="8" w:space="0" w:color="auto"/>
              <w:bottom w:val="single" w:sz="8" w:space="0" w:color="auto"/>
              <w:right w:val="single" w:sz="8" w:space="0" w:color="auto"/>
            </w:tcBorders>
            <w:vAlign w:val="center"/>
          </w:tcPr>
          <w:p w:rsidR="00C5634D" w:rsidRPr="00CD472B" w:rsidRDefault="00C5634D" w:rsidP="001F3E0B">
            <w:pPr>
              <w:widowControl/>
              <w:jc w:val="center"/>
              <w:rPr>
                <w:rFonts w:ascii="Arial" w:eastAsia="黑体" w:hAnsi="Arial"/>
                <w:kern w:val="0"/>
              </w:rPr>
            </w:pPr>
            <w:r w:rsidRPr="00CD472B">
              <w:rPr>
                <w:rFonts w:ascii="Arial" w:eastAsia="黑体" w:cs="黑体" w:hint="eastAsia"/>
                <w:kern w:val="0"/>
              </w:rPr>
              <w:t>主</w:t>
            </w:r>
          </w:p>
          <w:p w:rsidR="00C5634D" w:rsidRPr="00CD472B" w:rsidRDefault="00C5634D" w:rsidP="001F3E0B">
            <w:pPr>
              <w:widowControl/>
              <w:jc w:val="center"/>
              <w:rPr>
                <w:rFonts w:ascii="Arial" w:eastAsia="黑体" w:hAnsi="Arial"/>
                <w:kern w:val="0"/>
              </w:rPr>
            </w:pPr>
            <w:r w:rsidRPr="00CD472B">
              <w:rPr>
                <w:rFonts w:ascii="Arial" w:eastAsia="黑体" w:cs="黑体" w:hint="eastAsia"/>
                <w:kern w:val="0"/>
              </w:rPr>
              <w:t>要</w:t>
            </w:r>
          </w:p>
          <w:p w:rsidR="00C5634D" w:rsidRPr="00CD472B" w:rsidRDefault="00C5634D" w:rsidP="001F3E0B">
            <w:pPr>
              <w:widowControl/>
              <w:jc w:val="center"/>
              <w:rPr>
                <w:rFonts w:ascii="Arial" w:eastAsia="黑体" w:hAnsi="Arial"/>
                <w:kern w:val="0"/>
              </w:rPr>
            </w:pPr>
            <w:r w:rsidRPr="00CD472B">
              <w:rPr>
                <w:rFonts w:ascii="Arial" w:eastAsia="黑体" w:cs="黑体" w:hint="eastAsia"/>
                <w:kern w:val="0"/>
              </w:rPr>
              <w:t>诊</w:t>
            </w:r>
          </w:p>
          <w:p w:rsidR="00C5634D" w:rsidRPr="00CD472B" w:rsidRDefault="00C5634D" w:rsidP="001F3E0B">
            <w:pPr>
              <w:widowControl/>
              <w:jc w:val="center"/>
              <w:rPr>
                <w:rFonts w:ascii="Arial" w:eastAsia="黑体" w:hAnsi="Arial"/>
                <w:kern w:val="0"/>
              </w:rPr>
            </w:pPr>
            <w:r w:rsidRPr="00CD472B">
              <w:rPr>
                <w:rFonts w:ascii="Arial" w:eastAsia="黑体" w:hAnsi="Arial" w:cs="黑体" w:hint="eastAsia"/>
                <w:kern w:val="0"/>
              </w:rPr>
              <w:t>疗</w:t>
            </w:r>
          </w:p>
          <w:p w:rsidR="00C5634D" w:rsidRPr="00CD472B" w:rsidRDefault="00C5634D" w:rsidP="001F3E0B">
            <w:pPr>
              <w:widowControl/>
              <w:jc w:val="center"/>
              <w:rPr>
                <w:rFonts w:ascii="Arial" w:eastAsia="黑体" w:hAnsi="Arial"/>
                <w:kern w:val="0"/>
              </w:rPr>
            </w:pPr>
            <w:r w:rsidRPr="00CD472B">
              <w:rPr>
                <w:rFonts w:ascii="Arial" w:eastAsia="黑体" w:hAnsi="Arial" w:cs="黑体" w:hint="eastAsia"/>
                <w:kern w:val="0"/>
              </w:rPr>
              <w:t>工</w:t>
            </w:r>
          </w:p>
          <w:p w:rsidR="00C5634D" w:rsidRPr="00CD472B" w:rsidRDefault="00C5634D" w:rsidP="001F3E0B">
            <w:pPr>
              <w:widowControl/>
              <w:jc w:val="center"/>
              <w:rPr>
                <w:rFonts w:ascii="Arial" w:eastAsia="黑体" w:hAnsi="Arial"/>
                <w:kern w:val="0"/>
                <w:sz w:val="24"/>
                <w:szCs w:val="24"/>
              </w:rPr>
            </w:pPr>
            <w:r w:rsidRPr="00CD472B">
              <w:rPr>
                <w:rFonts w:ascii="Arial" w:eastAsia="黑体" w:hAnsi="Arial" w:cs="黑体" w:hint="eastAsia"/>
                <w:kern w:val="0"/>
              </w:rPr>
              <w:t>作</w:t>
            </w:r>
          </w:p>
        </w:tc>
        <w:tc>
          <w:tcPr>
            <w:tcW w:w="3469" w:type="dxa"/>
            <w:tcBorders>
              <w:top w:val="double" w:sz="4" w:space="0" w:color="auto"/>
              <w:left w:val="single" w:sz="8" w:space="0" w:color="auto"/>
              <w:bottom w:val="single" w:sz="8" w:space="0" w:color="auto"/>
              <w:right w:val="single" w:sz="8" w:space="0" w:color="auto"/>
            </w:tcBorders>
          </w:tcPr>
          <w:p w:rsidR="00C5634D" w:rsidRPr="00CD472B" w:rsidRDefault="00C5634D" w:rsidP="001F3E0B">
            <w:pPr>
              <w:numPr>
                <w:ilvl w:val="0"/>
                <w:numId w:val="1"/>
              </w:numPr>
              <w:rPr>
                <w:rFonts w:ascii="宋体"/>
              </w:rPr>
            </w:pPr>
            <w:r w:rsidRPr="00CD472B">
              <w:rPr>
                <w:rFonts w:ascii="宋体" w:hAnsi="宋体" w:cs="宋体" w:hint="eastAsia"/>
              </w:rPr>
              <w:t>询问病史及体格检查</w:t>
            </w:r>
          </w:p>
          <w:p w:rsidR="00C5634D" w:rsidRPr="00CD472B" w:rsidRDefault="00C5634D" w:rsidP="001F3E0B">
            <w:pPr>
              <w:numPr>
                <w:ilvl w:val="0"/>
                <w:numId w:val="1"/>
              </w:numPr>
              <w:rPr>
                <w:rFonts w:ascii="宋体"/>
              </w:rPr>
            </w:pPr>
            <w:r w:rsidRPr="00CD472B">
              <w:rPr>
                <w:rFonts w:ascii="宋体" w:hAnsi="宋体" w:cs="宋体" w:hint="eastAsia"/>
              </w:rPr>
              <w:t>完成病历书写</w:t>
            </w:r>
          </w:p>
          <w:p w:rsidR="00C5634D" w:rsidRPr="00CD472B" w:rsidRDefault="00C5634D" w:rsidP="001F3E0B">
            <w:pPr>
              <w:numPr>
                <w:ilvl w:val="0"/>
                <w:numId w:val="1"/>
              </w:numPr>
              <w:rPr>
                <w:rFonts w:ascii="宋体"/>
              </w:rPr>
            </w:pPr>
            <w:r w:rsidRPr="00CD472B">
              <w:rPr>
                <w:rFonts w:ascii="宋体" w:hAnsi="宋体" w:cs="宋体" w:hint="eastAsia"/>
              </w:rPr>
              <w:t>开化验单及检查申请单</w:t>
            </w:r>
          </w:p>
          <w:p w:rsidR="00C5634D" w:rsidRPr="00CD472B" w:rsidRDefault="00C5634D" w:rsidP="001F3E0B">
            <w:pPr>
              <w:numPr>
                <w:ilvl w:val="0"/>
                <w:numId w:val="1"/>
              </w:numPr>
              <w:rPr>
                <w:rFonts w:ascii="宋体"/>
              </w:rPr>
            </w:pPr>
            <w:r w:rsidRPr="00CD472B">
              <w:rPr>
                <w:rFonts w:ascii="宋体" w:hAnsi="宋体" w:cs="宋体" w:hint="eastAsia"/>
              </w:rPr>
              <w:t>主管医师查房</w:t>
            </w:r>
          </w:p>
          <w:p w:rsidR="00C5634D" w:rsidRPr="00CD472B" w:rsidRDefault="00C5634D" w:rsidP="001F3E0B">
            <w:pPr>
              <w:numPr>
                <w:ilvl w:val="0"/>
                <w:numId w:val="1"/>
              </w:numPr>
              <w:rPr>
                <w:rFonts w:ascii="宋体"/>
              </w:rPr>
            </w:pPr>
            <w:r w:rsidRPr="00CD472B">
              <w:rPr>
                <w:rFonts w:ascii="宋体" w:hAnsi="宋体" w:cs="宋体" w:hint="eastAsia"/>
              </w:rPr>
              <w:t>初步确定治疗方案</w:t>
            </w:r>
          </w:p>
        </w:tc>
        <w:tc>
          <w:tcPr>
            <w:tcW w:w="3360" w:type="dxa"/>
            <w:tcBorders>
              <w:top w:val="double" w:sz="4" w:space="0" w:color="auto"/>
              <w:left w:val="single" w:sz="8" w:space="0" w:color="auto"/>
              <w:bottom w:val="single" w:sz="8" w:space="0" w:color="auto"/>
              <w:right w:val="single" w:sz="8" w:space="0" w:color="auto"/>
            </w:tcBorders>
          </w:tcPr>
          <w:p w:rsidR="00C5634D" w:rsidRPr="00CD472B" w:rsidRDefault="00C5634D" w:rsidP="001F3E0B">
            <w:pPr>
              <w:numPr>
                <w:ilvl w:val="0"/>
                <w:numId w:val="1"/>
              </w:numPr>
              <w:snapToGrid w:val="0"/>
              <w:ind w:left="357" w:hanging="357"/>
              <w:rPr>
                <w:rFonts w:ascii="宋体"/>
              </w:rPr>
            </w:pPr>
            <w:r w:rsidRPr="00CD472B">
              <w:rPr>
                <w:rFonts w:ascii="宋体" w:hAnsi="宋体" w:cs="宋体" w:hint="eastAsia"/>
              </w:rPr>
              <w:t>上级医师查房</w:t>
            </w:r>
          </w:p>
          <w:p w:rsidR="00C5634D" w:rsidRPr="00CD472B" w:rsidRDefault="00C5634D" w:rsidP="001F3E0B">
            <w:pPr>
              <w:numPr>
                <w:ilvl w:val="0"/>
                <w:numId w:val="1"/>
              </w:numPr>
              <w:snapToGrid w:val="0"/>
              <w:ind w:left="357" w:hanging="357"/>
              <w:rPr>
                <w:rFonts w:ascii="宋体"/>
              </w:rPr>
            </w:pPr>
            <w:r w:rsidRPr="00CD472B">
              <w:rPr>
                <w:rFonts w:ascii="宋体" w:hAnsi="宋体" w:cs="宋体" w:hint="eastAsia"/>
              </w:rPr>
              <w:t>术前评估及讨论，确定手术方案</w:t>
            </w:r>
          </w:p>
          <w:p w:rsidR="00C5634D" w:rsidRPr="00CD472B" w:rsidRDefault="00C5634D" w:rsidP="001F3E0B">
            <w:pPr>
              <w:numPr>
                <w:ilvl w:val="0"/>
                <w:numId w:val="1"/>
              </w:numPr>
              <w:snapToGrid w:val="0"/>
              <w:ind w:left="357" w:hanging="357"/>
              <w:rPr>
                <w:rFonts w:ascii="宋体"/>
              </w:rPr>
            </w:pPr>
            <w:r w:rsidRPr="00CD472B">
              <w:rPr>
                <w:rFonts w:ascii="宋体" w:hAnsi="宋体" w:cs="宋体" w:hint="eastAsia"/>
              </w:rPr>
              <w:t>术前准备</w:t>
            </w:r>
          </w:p>
          <w:p w:rsidR="00C5634D" w:rsidRPr="00CD472B" w:rsidRDefault="00C5634D" w:rsidP="001F3E0B">
            <w:pPr>
              <w:numPr>
                <w:ilvl w:val="0"/>
                <w:numId w:val="1"/>
              </w:numPr>
              <w:snapToGrid w:val="0"/>
              <w:ind w:left="357" w:hanging="357"/>
              <w:rPr>
                <w:rFonts w:ascii="宋体"/>
              </w:rPr>
            </w:pPr>
            <w:r w:rsidRPr="00CD472B">
              <w:rPr>
                <w:rFonts w:ascii="宋体" w:hAnsi="宋体" w:cs="宋体" w:hint="eastAsia"/>
              </w:rPr>
              <w:t>完成病程记录、上级医师查房记录、术前小结等病历书写</w:t>
            </w:r>
          </w:p>
          <w:p w:rsidR="00C5634D" w:rsidRPr="00CD472B" w:rsidRDefault="00C5634D" w:rsidP="001F3E0B">
            <w:pPr>
              <w:numPr>
                <w:ilvl w:val="0"/>
                <w:numId w:val="1"/>
              </w:numPr>
              <w:snapToGrid w:val="0"/>
              <w:ind w:left="357" w:hanging="357"/>
              <w:rPr>
                <w:rFonts w:ascii="宋体"/>
              </w:rPr>
            </w:pPr>
            <w:r w:rsidRPr="00CD472B">
              <w:rPr>
                <w:rFonts w:cs="宋体" w:hint="eastAsia"/>
                <w:kern w:val="0"/>
              </w:rPr>
              <w:t>向患者及家属交代病情及围手术期注意事项</w:t>
            </w:r>
          </w:p>
          <w:p w:rsidR="00C5634D" w:rsidRPr="00CD472B" w:rsidRDefault="00C5634D" w:rsidP="001F3E0B">
            <w:pPr>
              <w:widowControl/>
              <w:numPr>
                <w:ilvl w:val="0"/>
                <w:numId w:val="1"/>
              </w:numPr>
              <w:snapToGrid w:val="0"/>
              <w:rPr>
                <w:kern w:val="0"/>
              </w:rPr>
            </w:pPr>
            <w:r w:rsidRPr="00CD472B">
              <w:rPr>
                <w:rFonts w:ascii="宋体" w:hAnsi="宋体" w:cs="宋体" w:hint="eastAsia"/>
              </w:rPr>
              <w:t>签署手术知情同意书、自费用品协议书、输血同意书、授权委托同意书</w:t>
            </w:r>
          </w:p>
        </w:tc>
        <w:tc>
          <w:tcPr>
            <w:tcW w:w="2621" w:type="dxa"/>
            <w:tcBorders>
              <w:top w:val="double" w:sz="4" w:space="0" w:color="auto"/>
              <w:left w:val="single" w:sz="8" w:space="0" w:color="auto"/>
              <w:bottom w:val="single" w:sz="8" w:space="0" w:color="auto"/>
              <w:right w:val="single" w:sz="8" w:space="0" w:color="auto"/>
            </w:tcBorders>
          </w:tcPr>
          <w:p w:rsidR="00C5634D" w:rsidRPr="00CD472B" w:rsidRDefault="00C5634D" w:rsidP="001F3E0B">
            <w:pPr>
              <w:numPr>
                <w:ilvl w:val="0"/>
                <w:numId w:val="1"/>
              </w:numPr>
              <w:rPr>
                <w:rFonts w:ascii="宋体"/>
              </w:rPr>
            </w:pPr>
            <w:r w:rsidRPr="00CD472B">
              <w:rPr>
                <w:rFonts w:ascii="宋体" w:hAnsi="宋体" w:cs="宋体" w:hint="eastAsia"/>
              </w:rPr>
              <w:t>手术</w:t>
            </w:r>
          </w:p>
          <w:p w:rsidR="00C5634D" w:rsidRPr="00CD472B" w:rsidRDefault="00C5634D" w:rsidP="001F3E0B">
            <w:pPr>
              <w:numPr>
                <w:ilvl w:val="0"/>
                <w:numId w:val="1"/>
              </w:numPr>
              <w:rPr>
                <w:rFonts w:ascii="宋体"/>
              </w:rPr>
            </w:pPr>
            <w:r w:rsidRPr="00CD472B">
              <w:rPr>
                <w:rFonts w:ascii="宋体" w:hAnsi="宋体" w:cs="宋体" w:hint="eastAsia"/>
              </w:rPr>
              <w:t>术者完成手术记录</w:t>
            </w:r>
          </w:p>
          <w:p w:rsidR="00C5634D" w:rsidRPr="00CD472B" w:rsidRDefault="00C5634D" w:rsidP="001F3E0B">
            <w:pPr>
              <w:numPr>
                <w:ilvl w:val="0"/>
                <w:numId w:val="1"/>
              </w:numPr>
              <w:rPr>
                <w:rFonts w:ascii="宋体"/>
              </w:rPr>
            </w:pPr>
            <w:r w:rsidRPr="00CD472B">
              <w:rPr>
                <w:rFonts w:ascii="宋体" w:hAnsi="宋体" w:cs="宋体" w:hint="eastAsia"/>
              </w:rPr>
              <w:t>住院</w:t>
            </w:r>
            <w:r>
              <w:rPr>
                <w:rFonts w:ascii="宋体" w:hAnsi="宋体" w:cs="宋体" w:hint="eastAsia"/>
              </w:rPr>
              <w:t>医师</w:t>
            </w:r>
            <w:r w:rsidRPr="00CD472B">
              <w:rPr>
                <w:rFonts w:ascii="宋体" w:hAnsi="宋体" w:cs="宋体" w:hint="eastAsia"/>
              </w:rPr>
              <w:t>完成术后病程</w:t>
            </w:r>
          </w:p>
          <w:p w:rsidR="00C5634D" w:rsidRPr="00CD472B" w:rsidRDefault="00C5634D" w:rsidP="001F3E0B">
            <w:pPr>
              <w:numPr>
                <w:ilvl w:val="0"/>
                <w:numId w:val="1"/>
              </w:numPr>
              <w:rPr>
                <w:rFonts w:ascii="宋体"/>
              </w:rPr>
            </w:pPr>
            <w:r w:rsidRPr="00CD472B">
              <w:rPr>
                <w:rFonts w:ascii="宋体" w:hAnsi="宋体" w:cs="宋体" w:hint="eastAsia"/>
              </w:rPr>
              <w:t>上级医师查房</w:t>
            </w:r>
          </w:p>
          <w:p w:rsidR="00C5634D" w:rsidRPr="00CD472B" w:rsidRDefault="00C5634D" w:rsidP="001F3E0B">
            <w:pPr>
              <w:numPr>
                <w:ilvl w:val="0"/>
                <w:numId w:val="1"/>
              </w:numPr>
              <w:rPr>
                <w:rFonts w:ascii="宋体"/>
              </w:rPr>
            </w:pPr>
            <w:r w:rsidRPr="00CD472B">
              <w:rPr>
                <w:rFonts w:ascii="宋体" w:hAnsi="宋体" w:cs="宋体" w:hint="eastAsia"/>
              </w:rPr>
              <w:t>向患者家属交待病情及手术情况术后注意事项</w:t>
            </w:r>
          </w:p>
          <w:p w:rsidR="00C5634D" w:rsidRPr="00CD472B" w:rsidRDefault="00C5634D" w:rsidP="001F3E0B">
            <w:pPr>
              <w:rPr>
                <w:rFonts w:ascii="宋体"/>
              </w:rPr>
            </w:pPr>
          </w:p>
        </w:tc>
      </w:tr>
      <w:tr w:rsidR="00C5634D" w:rsidRPr="00CD472B">
        <w:trPr>
          <w:trHeight w:val="499"/>
          <w:jc w:val="center"/>
        </w:trPr>
        <w:tc>
          <w:tcPr>
            <w:tcW w:w="710" w:type="dxa"/>
            <w:tcBorders>
              <w:top w:val="single" w:sz="8" w:space="0" w:color="auto"/>
              <w:left w:val="single" w:sz="8" w:space="0" w:color="auto"/>
              <w:bottom w:val="single" w:sz="8" w:space="0" w:color="auto"/>
              <w:right w:val="single" w:sz="8" w:space="0" w:color="auto"/>
            </w:tcBorders>
            <w:vAlign w:val="center"/>
          </w:tcPr>
          <w:p w:rsidR="00C5634D" w:rsidRDefault="00C5634D" w:rsidP="001F3E0B">
            <w:pPr>
              <w:widowControl/>
              <w:jc w:val="center"/>
              <w:rPr>
                <w:rFonts w:ascii="Arial" w:eastAsia="黑体" w:hAnsi="Arial"/>
                <w:kern w:val="0"/>
              </w:rPr>
            </w:pPr>
            <w:r w:rsidRPr="00CD472B">
              <w:rPr>
                <w:rFonts w:ascii="Arial" w:eastAsia="黑体" w:hAnsi="Arial" w:cs="黑体" w:hint="eastAsia"/>
                <w:kern w:val="0"/>
              </w:rPr>
              <w:t>重</w:t>
            </w:r>
          </w:p>
          <w:p w:rsidR="00C5634D" w:rsidRDefault="00C5634D" w:rsidP="001F3E0B">
            <w:pPr>
              <w:widowControl/>
              <w:jc w:val="center"/>
              <w:rPr>
                <w:rFonts w:ascii="Arial" w:eastAsia="黑体" w:hAnsi="Arial"/>
                <w:kern w:val="0"/>
              </w:rPr>
            </w:pPr>
          </w:p>
          <w:p w:rsidR="00C5634D" w:rsidRPr="00CD472B" w:rsidRDefault="00C5634D" w:rsidP="001F3E0B">
            <w:pPr>
              <w:widowControl/>
              <w:jc w:val="center"/>
              <w:rPr>
                <w:rFonts w:ascii="Arial" w:eastAsia="黑体" w:hAnsi="Arial"/>
                <w:kern w:val="0"/>
              </w:rPr>
            </w:pPr>
          </w:p>
          <w:p w:rsidR="00C5634D" w:rsidRDefault="00C5634D" w:rsidP="001F3E0B">
            <w:pPr>
              <w:widowControl/>
              <w:jc w:val="center"/>
              <w:rPr>
                <w:rFonts w:ascii="Arial" w:eastAsia="黑体" w:hAnsi="Arial"/>
                <w:kern w:val="0"/>
              </w:rPr>
            </w:pPr>
            <w:r w:rsidRPr="00CD472B">
              <w:rPr>
                <w:rFonts w:ascii="Arial" w:eastAsia="黑体" w:hAnsi="Arial" w:cs="黑体" w:hint="eastAsia"/>
                <w:kern w:val="0"/>
              </w:rPr>
              <w:t>点</w:t>
            </w:r>
          </w:p>
          <w:p w:rsidR="00C5634D" w:rsidRDefault="00C5634D" w:rsidP="001F3E0B">
            <w:pPr>
              <w:widowControl/>
              <w:jc w:val="center"/>
              <w:rPr>
                <w:rFonts w:ascii="Arial" w:eastAsia="黑体" w:hAnsi="Arial"/>
                <w:kern w:val="0"/>
              </w:rPr>
            </w:pPr>
          </w:p>
          <w:p w:rsidR="00C5634D" w:rsidRPr="00CD472B" w:rsidRDefault="00C5634D" w:rsidP="001F3E0B">
            <w:pPr>
              <w:widowControl/>
              <w:jc w:val="center"/>
              <w:rPr>
                <w:rFonts w:ascii="Arial" w:eastAsia="黑体" w:hAnsi="Arial"/>
                <w:kern w:val="0"/>
              </w:rPr>
            </w:pPr>
          </w:p>
          <w:p w:rsidR="00C5634D" w:rsidRDefault="00C5634D" w:rsidP="001F3E0B">
            <w:pPr>
              <w:widowControl/>
              <w:jc w:val="center"/>
              <w:rPr>
                <w:rFonts w:ascii="Arial" w:eastAsia="黑体" w:hAnsi="Arial"/>
                <w:kern w:val="0"/>
              </w:rPr>
            </w:pPr>
            <w:r w:rsidRPr="00CD472B">
              <w:rPr>
                <w:rFonts w:ascii="Arial" w:eastAsia="黑体" w:hAnsi="Arial" w:cs="黑体" w:hint="eastAsia"/>
                <w:kern w:val="0"/>
              </w:rPr>
              <w:t>医</w:t>
            </w:r>
          </w:p>
          <w:p w:rsidR="00C5634D" w:rsidRDefault="00C5634D" w:rsidP="001F3E0B">
            <w:pPr>
              <w:widowControl/>
              <w:jc w:val="center"/>
              <w:rPr>
                <w:rFonts w:ascii="Arial" w:eastAsia="黑体" w:hAnsi="Arial"/>
                <w:kern w:val="0"/>
              </w:rPr>
            </w:pPr>
          </w:p>
          <w:p w:rsidR="00C5634D" w:rsidRPr="00CD472B" w:rsidRDefault="00C5634D" w:rsidP="001F3E0B">
            <w:pPr>
              <w:widowControl/>
              <w:jc w:val="center"/>
              <w:rPr>
                <w:rFonts w:ascii="Arial" w:eastAsia="黑体" w:hAnsi="Arial"/>
                <w:kern w:val="0"/>
              </w:rPr>
            </w:pPr>
          </w:p>
          <w:p w:rsidR="00C5634D" w:rsidRPr="00CD472B" w:rsidRDefault="00C5634D" w:rsidP="001F3E0B">
            <w:pPr>
              <w:widowControl/>
              <w:jc w:val="center"/>
              <w:rPr>
                <w:rFonts w:ascii="Arial" w:eastAsia="黑体" w:hAnsi="Arial"/>
                <w:kern w:val="0"/>
                <w:sz w:val="24"/>
                <w:szCs w:val="24"/>
              </w:rPr>
            </w:pPr>
            <w:r w:rsidRPr="00CD472B">
              <w:rPr>
                <w:rFonts w:ascii="Arial" w:eastAsia="黑体" w:hAnsi="Arial" w:cs="黑体" w:hint="eastAsia"/>
                <w:kern w:val="0"/>
              </w:rPr>
              <w:t>嘱</w:t>
            </w:r>
          </w:p>
        </w:tc>
        <w:tc>
          <w:tcPr>
            <w:tcW w:w="3469" w:type="dxa"/>
            <w:tcBorders>
              <w:top w:val="single" w:sz="8" w:space="0" w:color="auto"/>
              <w:left w:val="single" w:sz="8" w:space="0" w:color="auto"/>
              <w:bottom w:val="single" w:sz="8" w:space="0" w:color="auto"/>
              <w:right w:val="single" w:sz="8" w:space="0" w:color="auto"/>
            </w:tcBorders>
          </w:tcPr>
          <w:p w:rsidR="00C5634D" w:rsidRPr="00CD472B" w:rsidRDefault="00C5634D" w:rsidP="001F3E0B">
            <w:pPr>
              <w:snapToGrid w:val="0"/>
              <w:rPr>
                <w:rFonts w:ascii="宋体"/>
                <w:b/>
                <w:bCs/>
              </w:rPr>
            </w:pPr>
            <w:r w:rsidRPr="00CD472B">
              <w:rPr>
                <w:rFonts w:ascii="宋体" w:hAnsi="宋体" w:cs="宋体" w:hint="eastAsia"/>
                <w:b/>
                <w:bCs/>
              </w:rPr>
              <w:t>长期医嘱：</w:t>
            </w:r>
          </w:p>
          <w:p w:rsidR="00C5634D" w:rsidRPr="009145FC" w:rsidRDefault="00C5634D" w:rsidP="001F3E0B">
            <w:pPr>
              <w:numPr>
                <w:ilvl w:val="0"/>
                <w:numId w:val="1"/>
              </w:numPr>
              <w:snapToGrid w:val="0"/>
              <w:rPr>
                <w:rFonts w:ascii="宋体"/>
              </w:rPr>
            </w:pPr>
            <w:r w:rsidRPr="009145FC">
              <w:rPr>
                <w:rFonts w:ascii="宋体" w:hAnsi="宋体" w:cs="宋体" w:hint="eastAsia"/>
              </w:rPr>
              <w:t>胸外科二级护理</w:t>
            </w:r>
          </w:p>
          <w:p w:rsidR="003F1671" w:rsidRPr="008978F4" w:rsidRDefault="003F1671" w:rsidP="001F3E0B">
            <w:pPr>
              <w:numPr>
                <w:ilvl w:val="0"/>
                <w:numId w:val="1"/>
              </w:numPr>
              <w:snapToGrid w:val="0"/>
              <w:rPr>
                <w:rFonts w:ascii="宋体"/>
              </w:rPr>
            </w:pPr>
            <w:r>
              <w:rPr>
                <w:rFonts w:ascii="宋体" w:hint="eastAsia"/>
              </w:rPr>
              <w:t>呼吸道准备</w:t>
            </w:r>
          </w:p>
          <w:p w:rsidR="00C5634D" w:rsidRDefault="00C5634D" w:rsidP="001F3E0B">
            <w:pPr>
              <w:numPr>
                <w:ilvl w:val="0"/>
                <w:numId w:val="1"/>
              </w:numPr>
              <w:snapToGrid w:val="0"/>
              <w:rPr>
                <w:rFonts w:ascii="宋体"/>
              </w:rPr>
            </w:pPr>
            <w:r w:rsidRPr="00CD472B">
              <w:rPr>
                <w:rFonts w:ascii="宋体" w:hAnsi="宋体" w:cs="宋体" w:hint="eastAsia"/>
              </w:rPr>
              <w:t>止血药（必要时）</w:t>
            </w:r>
          </w:p>
          <w:p w:rsidR="00C5634D" w:rsidRPr="00CD472B" w:rsidRDefault="00C5634D" w:rsidP="001F3E0B">
            <w:pPr>
              <w:numPr>
                <w:ilvl w:val="0"/>
                <w:numId w:val="1"/>
              </w:numPr>
              <w:snapToGrid w:val="0"/>
              <w:rPr>
                <w:rFonts w:ascii="宋体"/>
              </w:rPr>
            </w:pPr>
            <w:r>
              <w:rPr>
                <w:rFonts w:ascii="宋体" w:hAnsi="宋体" w:cs="宋体" w:hint="eastAsia"/>
              </w:rPr>
              <w:t>其他</w:t>
            </w:r>
            <w:r w:rsidRPr="00CD472B">
              <w:rPr>
                <w:rFonts w:ascii="宋体" w:hAnsi="宋体" w:cs="宋体" w:hint="eastAsia"/>
              </w:rPr>
              <w:t>医嘱</w:t>
            </w:r>
          </w:p>
          <w:p w:rsidR="00C5634D" w:rsidRPr="00CD472B" w:rsidRDefault="00C5634D" w:rsidP="001F3E0B">
            <w:pPr>
              <w:snapToGrid w:val="0"/>
              <w:rPr>
                <w:rFonts w:ascii="宋体"/>
                <w:b/>
                <w:bCs/>
              </w:rPr>
            </w:pPr>
            <w:r w:rsidRPr="00CD472B">
              <w:rPr>
                <w:rFonts w:ascii="宋体" w:hAnsi="宋体" w:cs="宋体" w:hint="eastAsia"/>
                <w:b/>
                <w:bCs/>
              </w:rPr>
              <w:t>临时医嘱：</w:t>
            </w:r>
          </w:p>
          <w:p w:rsidR="00C5634D" w:rsidRDefault="00C5634D" w:rsidP="001F3E0B">
            <w:pPr>
              <w:numPr>
                <w:ilvl w:val="0"/>
                <w:numId w:val="1"/>
              </w:numPr>
              <w:snapToGrid w:val="0"/>
              <w:ind w:left="357" w:hanging="357"/>
              <w:rPr>
                <w:rFonts w:ascii="宋体"/>
              </w:rPr>
            </w:pPr>
            <w:r w:rsidRPr="00CD472B">
              <w:rPr>
                <w:rFonts w:ascii="宋体" w:hAnsi="宋体" w:cs="宋体" w:hint="eastAsia"/>
              </w:rPr>
              <w:t>血常规、尿常规、</w:t>
            </w:r>
            <w:r w:rsidRPr="00B87186">
              <w:rPr>
                <w:rFonts w:ascii="宋体" w:hAnsi="宋体" w:cs="宋体" w:hint="eastAsia"/>
              </w:rPr>
              <w:t>便常规</w:t>
            </w:r>
          </w:p>
          <w:p w:rsidR="00C5634D" w:rsidRPr="00CD472B" w:rsidRDefault="00C5634D" w:rsidP="001F3E0B">
            <w:pPr>
              <w:numPr>
                <w:ilvl w:val="0"/>
                <w:numId w:val="1"/>
              </w:numPr>
              <w:snapToGrid w:val="0"/>
              <w:ind w:left="357" w:hanging="357"/>
              <w:rPr>
                <w:rFonts w:ascii="宋体"/>
              </w:rPr>
            </w:pPr>
            <w:r>
              <w:rPr>
                <w:rFonts w:ascii="宋体" w:hAnsi="宋体" w:cs="宋体" w:hint="eastAsia"/>
              </w:rPr>
              <w:t>肝肾功能、电解质</w:t>
            </w:r>
            <w:r w:rsidRPr="00CD472B">
              <w:rPr>
                <w:rFonts w:ascii="宋体" w:hAnsi="宋体" w:cs="宋体" w:hint="eastAsia"/>
              </w:rPr>
              <w:t>、凝血功能、血型、感染性疾病筛查</w:t>
            </w:r>
          </w:p>
          <w:p w:rsidR="00C5634D" w:rsidRPr="00CD472B" w:rsidRDefault="00C5634D" w:rsidP="001F3E0B">
            <w:pPr>
              <w:numPr>
                <w:ilvl w:val="0"/>
                <w:numId w:val="1"/>
              </w:numPr>
              <w:snapToGrid w:val="0"/>
              <w:ind w:left="357" w:hanging="357"/>
              <w:rPr>
                <w:rFonts w:ascii="宋体"/>
              </w:rPr>
            </w:pPr>
            <w:r w:rsidRPr="00CD472B">
              <w:rPr>
                <w:rFonts w:ascii="宋体" w:hAnsi="宋体" w:cs="宋体" w:hint="eastAsia"/>
              </w:rPr>
              <w:t>肺功能、动脉血气分析、心电图</w:t>
            </w:r>
          </w:p>
          <w:p w:rsidR="00C5634D" w:rsidRPr="00CD472B" w:rsidRDefault="00C5634D" w:rsidP="001F3E0B">
            <w:pPr>
              <w:numPr>
                <w:ilvl w:val="0"/>
                <w:numId w:val="1"/>
              </w:numPr>
              <w:snapToGrid w:val="0"/>
              <w:ind w:left="357" w:hanging="357"/>
              <w:rPr>
                <w:rFonts w:ascii="宋体" w:hAnsi="宋体" w:cs="宋体"/>
              </w:rPr>
            </w:pPr>
            <w:r w:rsidRPr="00CD472B">
              <w:rPr>
                <w:rFonts w:ascii="宋体" w:hAnsi="宋体" w:cs="宋体" w:hint="eastAsia"/>
              </w:rPr>
              <w:t>影像学检查：胸片</w:t>
            </w:r>
            <w:r>
              <w:rPr>
                <w:rFonts w:ascii="宋体" w:hAnsi="宋体" w:cs="宋体"/>
              </w:rPr>
              <w:t>X</w:t>
            </w:r>
            <w:r>
              <w:rPr>
                <w:rFonts w:ascii="宋体" w:hAnsi="宋体" w:cs="宋体" w:hint="eastAsia"/>
              </w:rPr>
              <w:t>线</w:t>
            </w:r>
            <w:r w:rsidRPr="00CD472B">
              <w:rPr>
                <w:rFonts w:ascii="宋体" w:hAnsi="宋体" w:cs="宋体" w:hint="eastAsia"/>
              </w:rPr>
              <w:t>正侧位、胸部</w:t>
            </w:r>
            <w:r w:rsidRPr="00CD472B">
              <w:rPr>
                <w:rFonts w:ascii="宋体" w:hAnsi="宋体" w:cs="宋体"/>
              </w:rPr>
              <w:t>CT</w:t>
            </w:r>
          </w:p>
          <w:p w:rsidR="00C5634D" w:rsidRPr="00CD472B" w:rsidRDefault="00C5634D" w:rsidP="001F3E0B">
            <w:pPr>
              <w:numPr>
                <w:ilvl w:val="0"/>
                <w:numId w:val="1"/>
              </w:numPr>
              <w:snapToGrid w:val="0"/>
              <w:ind w:left="357" w:hanging="357"/>
              <w:rPr>
                <w:rFonts w:ascii="宋体"/>
              </w:rPr>
            </w:pPr>
            <w:r w:rsidRPr="00CD472B">
              <w:rPr>
                <w:rFonts w:ascii="宋体" w:hAnsi="宋体" w:cs="宋体" w:hint="eastAsia"/>
              </w:rPr>
              <w:t>超声心动图（必要时）</w:t>
            </w:r>
          </w:p>
          <w:p w:rsidR="00C5634D" w:rsidRPr="00072004" w:rsidRDefault="00C5634D" w:rsidP="001F3E0B">
            <w:pPr>
              <w:numPr>
                <w:ilvl w:val="0"/>
                <w:numId w:val="1"/>
              </w:numPr>
              <w:snapToGrid w:val="0"/>
              <w:ind w:left="357" w:hanging="357"/>
              <w:rPr>
                <w:rFonts w:ascii="宋体"/>
              </w:rPr>
            </w:pPr>
            <w:r w:rsidRPr="00CD472B">
              <w:rPr>
                <w:rFonts w:ascii="宋体" w:hAnsi="宋体" w:cs="宋体" w:hint="eastAsia"/>
              </w:rPr>
              <w:t>纤支镜（必要时）</w:t>
            </w:r>
          </w:p>
          <w:p w:rsidR="00C5634D" w:rsidRPr="00CD472B" w:rsidRDefault="00C5634D" w:rsidP="001F3E0B">
            <w:pPr>
              <w:numPr>
                <w:ilvl w:val="0"/>
                <w:numId w:val="1"/>
              </w:numPr>
              <w:snapToGrid w:val="0"/>
              <w:ind w:left="357" w:hanging="357"/>
              <w:rPr>
                <w:rFonts w:ascii="宋体"/>
              </w:rPr>
            </w:pPr>
            <w:r>
              <w:rPr>
                <w:rFonts w:ascii="宋体" w:hAnsi="宋体" w:cs="宋体" w:hint="eastAsia"/>
              </w:rPr>
              <w:t>其他</w:t>
            </w:r>
            <w:r w:rsidRPr="00CD472B">
              <w:rPr>
                <w:rFonts w:ascii="宋体" w:hAnsi="宋体" w:cs="宋体" w:hint="eastAsia"/>
              </w:rPr>
              <w:t>医嘱</w:t>
            </w:r>
          </w:p>
        </w:tc>
        <w:tc>
          <w:tcPr>
            <w:tcW w:w="3360" w:type="dxa"/>
            <w:tcBorders>
              <w:top w:val="single" w:sz="8" w:space="0" w:color="auto"/>
              <w:left w:val="single" w:sz="8" w:space="0" w:color="auto"/>
              <w:bottom w:val="single" w:sz="8" w:space="0" w:color="auto"/>
              <w:right w:val="single" w:sz="8" w:space="0" w:color="auto"/>
            </w:tcBorders>
          </w:tcPr>
          <w:p w:rsidR="00C5634D" w:rsidRPr="00CD472B" w:rsidRDefault="00C5634D" w:rsidP="001F3E0B">
            <w:pPr>
              <w:snapToGrid w:val="0"/>
              <w:rPr>
                <w:rFonts w:ascii="宋体"/>
                <w:b/>
                <w:bCs/>
              </w:rPr>
            </w:pPr>
            <w:r w:rsidRPr="00CD472B">
              <w:rPr>
                <w:rFonts w:ascii="宋体" w:hAnsi="宋体" w:cs="宋体" w:hint="eastAsia"/>
                <w:b/>
                <w:bCs/>
              </w:rPr>
              <w:t>长期医嘱：</w:t>
            </w:r>
          </w:p>
          <w:p w:rsidR="00C5634D" w:rsidRPr="00CD472B" w:rsidRDefault="00C5634D" w:rsidP="001F3E0B">
            <w:pPr>
              <w:numPr>
                <w:ilvl w:val="0"/>
                <w:numId w:val="1"/>
              </w:numPr>
              <w:snapToGrid w:val="0"/>
              <w:rPr>
                <w:rFonts w:ascii="宋体"/>
              </w:rPr>
            </w:pPr>
            <w:r w:rsidRPr="00CD472B">
              <w:rPr>
                <w:rFonts w:ascii="宋体" w:hAnsi="宋体" w:cs="宋体" w:hint="eastAsia"/>
              </w:rPr>
              <w:t>胸外科</w:t>
            </w:r>
            <w:r>
              <w:rPr>
                <w:rFonts w:ascii="宋体" w:hAnsi="宋体" w:cs="宋体" w:hint="eastAsia"/>
              </w:rPr>
              <w:t>二</w:t>
            </w:r>
            <w:r w:rsidRPr="00CD472B">
              <w:rPr>
                <w:rFonts w:ascii="宋体" w:hAnsi="宋体" w:cs="宋体" w:hint="eastAsia"/>
              </w:rPr>
              <w:t>级护理</w:t>
            </w:r>
          </w:p>
          <w:p w:rsidR="003F1671" w:rsidRPr="008978F4" w:rsidRDefault="003F1671" w:rsidP="001F3E0B">
            <w:pPr>
              <w:numPr>
                <w:ilvl w:val="0"/>
                <w:numId w:val="1"/>
              </w:numPr>
              <w:snapToGrid w:val="0"/>
              <w:rPr>
                <w:rFonts w:ascii="宋体"/>
              </w:rPr>
            </w:pPr>
            <w:r>
              <w:rPr>
                <w:rFonts w:ascii="宋体" w:hint="eastAsia"/>
              </w:rPr>
              <w:t>呼吸道准备</w:t>
            </w:r>
          </w:p>
          <w:p w:rsidR="00C5634D" w:rsidRDefault="00C5634D" w:rsidP="001F3E0B">
            <w:pPr>
              <w:numPr>
                <w:ilvl w:val="0"/>
                <w:numId w:val="1"/>
              </w:numPr>
              <w:snapToGrid w:val="0"/>
              <w:rPr>
                <w:rFonts w:ascii="宋体"/>
              </w:rPr>
            </w:pPr>
            <w:r w:rsidRPr="00CD472B">
              <w:rPr>
                <w:rFonts w:ascii="宋体" w:hAnsi="宋体" w:cs="宋体" w:hint="eastAsia"/>
              </w:rPr>
              <w:t>止血药（必要时）</w:t>
            </w:r>
          </w:p>
          <w:p w:rsidR="00C5634D" w:rsidRPr="00CD472B" w:rsidRDefault="00C5634D" w:rsidP="001F3E0B">
            <w:pPr>
              <w:numPr>
                <w:ilvl w:val="0"/>
                <w:numId w:val="1"/>
              </w:numPr>
              <w:snapToGrid w:val="0"/>
              <w:rPr>
                <w:rFonts w:ascii="宋体"/>
              </w:rPr>
            </w:pPr>
            <w:r>
              <w:rPr>
                <w:rFonts w:ascii="宋体" w:hAnsi="宋体" w:cs="宋体" w:hint="eastAsia"/>
              </w:rPr>
              <w:t>其他</w:t>
            </w:r>
            <w:r w:rsidRPr="00CD472B">
              <w:rPr>
                <w:rFonts w:ascii="宋体" w:hAnsi="宋体" w:cs="宋体" w:hint="eastAsia"/>
              </w:rPr>
              <w:t>医嘱</w:t>
            </w:r>
          </w:p>
          <w:p w:rsidR="00C5634D" w:rsidRPr="00CD472B" w:rsidRDefault="00C5634D" w:rsidP="001F3E0B">
            <w:pPr>
              <w:snapToGrid w:val="0"/>
              <w:rPr>
                <w:rFonts w:ascii="宋体"/>
                <w:b/>
                <w:bCs/>
              </w:rPr>
            </w:pPr>
            <w:r w:rsidRPr="00CD472B">
              <w:rPr>
                <w:rFonts w:ascii="宋体" w:hAnsi="宋体" w:cs="宋体" w:hint="eastAsia"/>
                <w:b/>
                <w:bCs/>
              </w:rPr>
              <w:t>临时医嘱：</w:t>
            </w:r>
          </w:p>
          <w:p w:rsidR="00C5634D" w:rsidRPr="00CD472B" w:rsidRDefault="00C5634D" w:rsidP="001F3E0B">
            <w:pPr>
              <w:numPr>
                <w:ilvl w:val="0"/>
                <w:numId w:val="1"/>
              </w:numPr>
              <w:snapToGrid w:val="0"/>
              <w:rPr>
                <w:rFonts w:ascii="宋体"/>
              </w:rPr>
            </w:pPr>
            <w:r w:rsidRPr="00CD472B">
              <w:rPr>
                <w:rFonts w:ascii="宋体" w:hAnsi="宋体" w:cs="宋体" w:hint="eastAsia"/>
              </w:rPr>
              <w:t>拟明日全麻下行</w:t>
            </w:r>
          </w:p>
          <w:p w:rsidR="00C5634D" w:rsidRPr="00CD472B" w:rsidRDefault="00C5634D" w:rsidP="001F3E0B">
            <w:pPr>
              <w:tabs>
                <w:tab w:val="left" w:pos="360"/>
              </w:tabs>
              <w:snapToGrid w:val="0"/>
              <w:rPr>
                <w:rFonts w:ascii="宋体"/>
              </w:rPr>
            </w:pPr>
            <w:r w:rsidRPr="00CD472B">
              <w:rPr>
                <w:rFonts w:ascii="宋体" w:hAnsi="宋体" w:cs="宋体" w:hint="eastAsia"/>
              </w:rPr>
              <w:t>◎肺局部切除术◎肺叶切除术</w:t>
            </w:r>
          </w:p>
          <w:p w:rsidR="00C5634D" w:rsidRPr="00CD472B" w:rsidRDefault="00C5634D" w:rsidP="001F3E0B">
            <w:pPr>
              <w:numPr>
                <w:ilvl w:val="0"/>
                <w:numId w:val="1"/>
              </w:numPr>
              <w:snapToGrid w:val="0"/>
              <w:rPr>
                <w:rFonts w:ascii="宋体"/>
              </w:rPr>
            </w:pPr>
            <w:r w:rsidRPr="00CD472B">
              <w:rPr>
                <w:rFonts w:ascii="宋体" w:hAnsi="宋体" w:cs="宋体" w:hint="eastAsia"/>
              </w:rPr>
              <w:t>术前禁饮食</w:t>
            </w:r>
          </w:p>
          <w:p w:rsidR="00C5634D" w:rsidRPr="00CD472B" w:rsidRDefault="00C5634D" w:rsidP="001F3E0B">
            <w:pPr>
              <w:numPr>
                <w:ilvl w:val="0"/>
                <w:numId w:val="1"/>
              </w:numPr>
              <w:snapToGrid w:val="0"/>
            </w:pPr>
            <w:r w:rsidRPr="00CD472B">
              <w:rPr>
                <w:rFonts w:ascii="宋体" w:hAnsi="宋体" w:cs="宋体" w:hint="eastAsia"/>
              </w:rPr>
              <w:t>术前镇静药（酌情）</w:t>
            </w:r>
          </w:p>
          <w:p w:rsidR="00C5634D" w:rsidRPr="00CD472B" w:rsidRDefault="00C5634D" w:rsidP="001F3E0B">
            <w:pPr>
              <w:numPr>
                <w:ilvl w:val="0"/>
                <w:numId w:val="1"/>
              </w:numPr>
              <w:snapToGrid w:val="0"/>
              <w:rPr>
                <w:rFonts w:ascii="宋体"/>
              </w:rPr>
            </w:pPr>
            <w:r w:rsidRPr="00CD472B">
              <w:rPr>
                <w:rFonts w:ascii="宋体" w:hAnsi="宋体" w:cs="宋体" w:hint="eastAsia"/>
              </w:rPr>
              <w:t>备血</w:t>
            </w:r>
          </w:p>
          <w:p w:rsidR="00C5634D" w:rsidRDefault="00C5634D" w:rsidP="001F3E0B">
            <w:pPr>
              <w:numPr>
                <w:ilvl w:val="0"/>
                <w:numId w:val="1"/>
              </w:numPr>
              <w:snapToGrid w:val="0"/>
              <w:rPr>
                <w:rFonts w:ascii="宋体"/>
              </w:rPr>
            </w:pPr>
            <w:r w:rsidRPr="00CD472B">
              <w:rPr>
                <w:rFonts w:ascii="宋体" w:hAnsi="宋体" w:cs="宋体" w:hint="eastAsia"/>
              </w:rPr>
              <w:t>抗菌药带入手术室</w:t>
            </w:r>
          </w:p>
          <w:p w:rsidR="00C5634D" w:rsidRPr="00CD472B" w:rsidRDefault="00C5634D" w:rsidP="001F3E0B">
            <w:pPr>
              <w:numPr>
                <w:ilvl w:val="0"/>
                <w:numId w:val="1"/>
              </w:numPr>
              <w:snapToGrid w:val="0"/>
              <w:rPr>
                <w:rFonts w:ascii="宋体"/>
              </w:rPr>
            </w:pPr>
            <w:r>
              <w:rPr>
                <w:rFonts w:ascii="宋体" w:hAnsi="宋体" w:cs="宋体" w:hint="eastAsia"/>
              </w:rPr>
              <w:t>其他</w:t>
            </w:r>
            <w:r w:rsidRPr="00CD472B">
              <w:rPr>
                <w:rFonts w:ascii="宋体" w:hAnsi="宋体" w:cs="宋体" w:hint="eastAsia"/>
              </w:rPr>
              <w:t>医嘱</w:t>
            </w:r>
          </w:p>
        </w:tc>
        <w:tc>
          <w:tcPr>
            <w:tcW w:w="2621" w:type="dxa"/>
            <w:tcBorders>
              <w:top w:val="single" w:sz="8" w:space="0" w:color="auto"/>
              <w:left w:val="single" w:sz="8" w:space="0" w:color="auto"/>
              <w:bottom w:val="single" w:sz="8" w:space="0" w:color="auto"/>
              <w:right w:val="single" w:sz="8" w:space="0" w:color="auto"/>
            </w:tcBorders>
          </w:tcPr>
          <w:p w:rsidR="00C5634D" w:rsidRPr="00CD472B" w:rsidRDefault="00C5634D" w:rsidP="001F3E0B">
            <w:pPr>
              <w:rPr>
                <w:rFonts w:ascii="宋体"/>
                <w:b/>
                <w:bCs/>
              </w:rPr>
            </w:pPr>
            <w:r w:rsidRPr="00CD472B">
              <w:rPr>
                <w:rFonts w:ascii="宋体" w:hAnsi="宋体" w:cs="宋体" w:hint="eastAsia"/>
                <w:b/>
                <w:bCs/>
              </w:rPr>
              <w:t>长期医嘱：</w:t>
            </w:r>
          </w:p>
          <w:p w:rsidR="00C5634D" w:rsidRPr="00CD472B" w:rsidRDefault="00C5634D" w:rsidP="001F3E0B">
            <w:pPr>
              <w:numPr>
                <w:ilvl w:val="0"/>
                <w:numId w:val="1"/>
              </w:numPr>
              <w:rPr>
                <w:rFonts w:ascii="宋体"/>
              </w:rPr>
            </w:pPr>
            <w:r w:rsidRPr="00CD472B">
              <w:rPr>
                <w:rFonts w:ascii="宋体" w:hAnsi="宋体" w:cs="宋体" w:hint="eastAsia"/>
              </w:rPr>
              <w:t>胸外科特级或</w:t>
            </w:r>
            <w:r>
              <w:rPr>
                <w:rFonts w:ascii="宋体" w:hAnsi="宋体" w:cs="宋体" w:hint="eastAsia"/>
              </w:rPr>
              <w:t>一</w:t>
            </w:r>
            <w:r w:rsidRPr="00CD472B">
              <w:rPr>
                <w:rFonts w:ascii="宋体" w:hAnsi="宋体" w:cs="宋体" w:hint="eastAsia"/>
              </w:rPr>
              <w:t>级护理</w:t>
            </w:r>
          </w:p>
          <w:p w:rsidR="00C5634D" w:rsidRPr="00CD472B" w:rsidRDefault="00C5634D" w:rsidP="001F3E0B">
            <w:pPr>
              <w:numPr>
                <w:ilvl w:val="0"/>
                <w:numId w:val="1"/>
              </w:numPr>
              <w:rPr>
                <w:rFonts w:ascii="宋体"/>
              </w:rPr>
            </w:pPr>
            <w:r w:rsidRPr="00CD472B">
              <w:rPr>
                <w:rFonts w:ascii="宋体" w:hAnsi="宋体" w:cs="宋体" w:hint="eastAsia"/>
              </w:rPr>
              <w:t>禁饮食，清醒后</w:t>
            </w:r>
            <w:r w:rsidRPr="00CD472B">
              <w:rPr>
                <w:rFonts w:ascii="宋体" w:hAnsi="宋体" w:cs="宋体"/>
              </w:rPr>
              <w:t>6</w:t>
            </w:r>
            <w:r w:rsidRPr="00CD472B">
              <w:rPr>
                <w:rFonts w:ascii="宋体" w:hAnsi="宋体" w:cs="宋体" w:hint="eastAsia"/>
              </w:rPr>
              <w:t>小时进流食</w:t>
            </w:r>
          </w:p>
          <w:p w:rsidR="00C5634D" w:rsidRPr="00CD472B" w:rsidRDefault="00C5634D" w:rsidP="001F3E0B">
            <w:pPr>
              <w:numPr>
                <w:ilvl w:val="0"/>
                <w:numId w:val="1"/>
              </w:numPr>
              <w:rPr>
                <w:rFonts w:ascii="宋体"/>
              </w:rPr>
            </w:pPr>
            <w:r w:rsidRPr="00CD472B">
              <w:rPr>
                <w:rFonts w:ascii="宋体" w:hAnsi="宋体" w:cs="宋体" w:hint="eastAsia"/>
              </w:rPr>
              <w:t>体温、心电、呼吸、血压、血氧饱和度监测</w:t>
            </w:r>
          </w:p>
          <w:p w:rsidR="00C5634D" w:rsidRPr="00CD472B" w:rsidRDefault="00C5634D" w:rsidP="001F3E0B">
            <w:pPr>
              <w:numPr>
                <w:ilvl w:val="0"/>
                <w:numId w:val="1"/>
              </w:numPr>
              <w:rPr>
                <w:rFonts w:ascii="宋体"/>
              </w:rPr>
            </w:pPr>
            <w:r w:rsidRPr="00CD472B">
              <w:rPr>
                <w:rFonts w:ascii="宋体" w:hAnsi="宋体" w:cs="宋体" w:hint="eastAsia"/>
              </w:rPr>
              <w:t>吸氧</w:t>
            </w:r>
          </w:p>
          <w:p w:rsidR="00C5634D" w:rsidRPr="00CD472B" w:rsidRDefault="00C5634D" w:rsidP="001F3E0B">
            <w:pPr>
              <w:numPr>
                <w:ilvl w:val="0"/>
                <w:numId w:val="1"/>
              </w:numPr>
              <w:rPr>
                <w:rFonts w:ascii="宋体"/>
              </w:rPr>
            </w:pPr>
            <w:r w:rsidRPr="00CD472B">
              <w:rPr>
                <w:rFonts w:ascii="宋体" w:hAnsi="宋体" w:cs="宋体" w:hint="eastAsia"/>
              </w:rPr>
              <w:t>胸管引流，记量</w:t>
            </w:r>
          </w:p>
          <w:p w:rsidR="00C5634D" w:rsidRPr="00CD472B" w:rsidRDefault="00C5634D" w:rsidP="001F3E0B">
            <w:pPr>
              <w:numPr>
                <w:ilvl w:val="0"/>
                <w:numId w:val="1"/>
              </w:numPr>
              <w:rPr>
                <w:rFonts w:ascii="宋体"/>
              </w:rPr>
            </w:pPr>
            <w:r w:rsidRPr="00CD472B">
              <w:rPr>
                <w:rFonts w:ascii="宋体" w:hAnsi="宋体" w:cs="宋体" w:hint="eastAsia"/>
              </w:rPr>
              <w:t>持续导尿，记</w:t>
            </w:r>
            <w:r w:rsidRPr="00CD472B">
              <w:rPr>
                <w:rFonts w:ascii="宋体" w:hAnsi="宋体" w:cs="宋体"/>
              </w:rPr>
              <w:t>24</w:t>
            </w:r>
            <w:r w:rsidRPr="00CD472B">
              <w:rPr>
                <w:rFonts w:ascii="宋体" w:hAnsi="宋体" w:cs="宋体" w:hint="eastAsia"/>
              </w:rPr>
              <w:t>小时出入量</w:t>
            </w:r>
          </w:p>
          <w:p w:rsidR="00C5634D" w:rsidRPr="00CD472B" w:rsidRDefault="00C5634D" w:rsidP="001F3E0B">
            <w:pPr>
              <w:numPr>
                <w:ilvl w:val="0"/>
                <w:numId w:val="1"/>
              </w:numPr>
              <w:rPr>
                <w:rFonts w:ascii="宋体"/>
              </w:rPr>
            </w:pPr>
            <w:r w:rsidRPr="00CD472B">
              <w:rPr>
                <w:rFonts w:ascii="宋体" w:hAnsi="宋体" w:cs="宋体" w:hint="eastAsia"/>
              </w:rPr>
              <w:t>雾化吸入</w:t>
            </w:r>
          </w:p>
          <w:p w:rsidR="00C5634D" w:rsidRPr="00CD472B" w:rsidRDefault="00C5634D" w:rsidP="001F3E0B">
            <w:pPr>
              <w:numPr>
                <w:ilvl w:val="0"/>
                <w:numId w:val="1"/>
              </w:numPr>
              <w:rPr>
                <w:rFonts w:ascii="宋体"/>
              </w:rPr>
            </w:pPr>
            <w:r>
              <w:rPr>
                <w:rFonts w:ascii="宋体" w:hAnsi="宋体" w:cs="宋体" w:hint="eastAsia"/>
              </w:rPr>
              <w:t>其他</w:t>
            </w:r>
            <w:r w:rsidRPr="00CD472B">
              <w:rPr>
                <w:rFonts w:ascii="宋体" w:hAnsi="宋体" w:cs="宋体" w:hint="eastAsia"/>
              </w:rPr>
              <w:t>医嘱</w:t>
            </w:r>
          </w:p>
          <w:p w:rsidR="00C5634D" w:rsidRPr="00CD472B" w:rsidRDefault="00C5634D" w:rsidP="001F3E0B">
            <w:pPr>
              <w:rPr>
                <w:rFonts w:ascii="宋体"/>
                <w:b/>
                <w:bCs/>
              </w:rPr>
            </w:pPr>
            <w:r w:rsidRPr="00CD472B">
              <w:rPr>
                <w:rFonts w:ascii="宋体" w:hAnsi="宋体" w:cs="宋体" w:hint="eastAsia"/>
                <w:b/>
                <w:bCs/>
              </w:rPr>
              <w:t>临时医嘱：</w:t>
            </w:r>
          </w:p>
          <w:p w:rsidR="00C5634D" w:rsidRPr="00CD472B" w:rsidRDefault="00C5634D" w:rsidP="001F3E0B">
            <w:pPr>
              <w:numPr>
                <w:ilvl w:val="0"/>
                <w:numId w:val="1"/>
              </w:numPr>
              <w:rPr>
                <w:rFonts w:ascii="宋体"/>
              </w:rPr>
            </w:pPr>
            <w:r w:rsidRPr="00CD472B">
              <w:rPr>
                <w:rFonts w:ascii="宋体" w:hAnsi="宋体" w:cs="宋体" w:hint="eastAsia"/>
              </w:rPr>
              <w:t>镇痛药物</w:t>
            </w:r>
          </w:p>
          <w:p w:rsidR="00C5634D" w:rsidRPr="00CD472B" w:rsidRDefault="00C5634D" w:rsidP="001F3E0B">
            <w:pPr>
              <w:numPr>
                <w:ilvl w:val="0"/>
                <w:numId w:val="1"/>
              </w:numPr>
              <w:rPr>
                <w:rFonts w:ascii="宋体"/>
              </w:rPr>
            </w:pPr>
            <w:r>
              <w:rPr>
                <w:rFonts w:ascii="宋体" w:hAnsi="宋体" w:cs="宋体" w:hint="eastAsia"/>
              </w:rPr>
              <w:t>其他</w:t>
            </w:r>
            <w:r w:rsidRPr="00CD472B">
              <w:rPr>
                <w:rFonts w:ascii="宋体" w:hAnsi="宋体" w:cs="宋体" w:hint="eastAsia"/>
              </w:rPr>
              <w:t>医嘱</w:t>
            </w:r>
          </w:p>
        </w:tc>
      </w:tr>
      <w:tr w:rsidR="00C5634D" w:rsidRPr="00CD472B">
        <w:trPr>
          <w:trHeight w:val="499"/>
          <w:jc w:val="center"/>
        </w:trPr>
        <w:tc>
          <w:tcPr>
            <w:tcW w:w="710" w:type="dxa"/>
            <w:tcBorders>
              <w:top w:val="single" w:sz="8" w:space="0" w:color="auto"/>
              <w:left w:val="single" w:sz="8" w:space="0" w:color="auto"/>
              <w:bottom w:val="single" w:sz="8" w:space="0" w:color="auto"/>
              <w:right w:val="single" w:sz="8" w:space="0" w:color="auto"/>
            </w:tcBorders>
            <w:vAlign w:val="center"/>
          </w:tcPr>
          <w:p w:rsidR="00C5634D" w:rsidRPr="00CD472B" w:rsidRDefault="00C5634D" w:rsidP="001F3E0B">
            <w:pPr>
              <w:widowControl/>
              <w:jc w:val="center"/>
              <w:rPr>
                <w:rFonts w:ascii="Arial" w:eastAsia="黑体" w:hAnsi="Arial"/>
                <w:kern w:val="0"/>
              </w:rPr>
            </w:pPr>
            <w:r w:rsidRPr="00CD472B">
              <w:rPr>
                <w:rFonts w:ascii="Arial" w:eastAsia="黑体" w:hAnsi="Arial" w:cs="黑体" w:hint="eastAsia"/>
                <w:kern w:val="0"/>
              </w:rPr>
              <w:t>主要</w:t>
            </w:r>
          </w:p>
          <w:p w:rsidR="00C5634D" w:rsidRPr="00CD472B" w:rsidRDefault="00C5634D" w:rsidP="001F3E0B">
            <w:pPr>
              <w:widowControl/>
              <w:jc w:val="center"/>
              <w:rPr>
                <w:rFonts w:ascii="Arial" w:eastAsia="黑体" w:hAnsi="Arial"/>
                <w:kern w:val="0"/>
              </w:rPr>
            </w:pPr>
            <w:r w:rsidRPr="00CD472B">
              <w:rPr>
                <w:rFonts w:ascii="Arial" w:eastAsia="黑体" w:hAnsi="Arial" w:cs="黑体" w:hint="eastAsia"/>
                <w:kern w:val="0"/>
              </w:rPr>
              <w:t>护理</w:t>
            </w:r>
          </w:p>
          <w:p w:rsidR="00C5634D" w:rsidRPr="00CD472B" w:rsidRDefault="00C5634D" w:rsidP="001F3E0B">
            <w:pPr>
              <w:widowControl/>
              <w:jc w:val="center"/>
              <w:rPr>
                <w:rFonts w:ascii="Arial" w:eastAsia="黑体" w:hAnsi="Arial"/>
                <w:kern w:val="0"/>
              </w:rPr>
            </w:pPr>
            <w:r w:rsidRPr="00CD472B">
              <w:rPr>
                <w:rFonts w:ascii="Arial" w:eastAsia="黑体" w:hAnsi="Arial" w:cs="黑体" w:hint="eastAsia"/>
                <w:kern w:val="0"/>
              </w:rPr>
              <w:t>工作</w:t>
            </w:r>
          </w:p>
        </w:tc>
        <w:tc>
          <w:tcPr>
            <w:tcW w:w="3469" w:type="dxa"/>
            <w:tcBorders>
              <w:top w:val="single" w:sz="8" w:space="0" w:color="auto"/>
              <w:left w:val="single" w:sz="8" w:space="0" w:color="auto"/>
              <w:bottom w:val="single" w:sz="8" w:space="0" w:color="auto"/>
              <w:right w:val="single" w:sz="8" w:space="0" w:color="auto"/>
            </w:tcBorders>
          </w:tcPr>
          <w:p w:rsidR="00C5634D" w:rsidRPr="00CD472B" w:rsidRDefault="00C5634D" w:rsidP="001F3E0B">
            <w:pPr>
              <w:numPr>
                <w:ilvl w:val="0"/>
                <w:numId w:val="1"/>
              </w:numPr>
              <w:snapToGrid w:val="0"/>
              <w:rPr>
                <w:rFonts w:ascii="宋体"/>
              </w:rPr>
            </w:pPr>
            <w:r w:rsidRPr="00CD472B">
              <w:rPr>
                <w:rFonts w:ascii="宋体" w:hAnsi="宋体" w:cs="宋体" w:hint="eastAsia"/>
              </w:rPr>
              <w:t>介绍病房环境、设施和设备</w:t>
            </w:r>
          </w:p>
          <w:p w:rsidR="00C5634D" w:rsidRPr="00CD472B" w:rsidRDefault="00C5634D" w:rsidP="001F3E0B">
            <w:pPr>
              <w:numPr>
                <w:ilvl w:val="0"/>
                <w:numId w:val="1"/>
              </w:numPr>
              <w:snapToGrid w:val="0"/>
              <w:rPr>
                <w:rFonts w:ascii="宋体"/>
              </w:rPr>
            </w:pPr>
            <w:r w:rsidRPr="00CD472B">
              <w:rPr>
                <w:rFonts w:ascii="宋体" w:hAnsi="宋体" w:cs="宋体" w:hint="eastAsia"/>
              </w:rPr>
              <w:t>入院护理评估，护理计划</w:t>
            </w:r>
          </w:p>
          <w:p w:rsidR="00C5634D" w:rsidRPr="00CD472B" w:rsidRDefault="009145FC" w:rsidP="001F3E0B">
            <w:pPr>
              <w:numPr>
                <w:ilvl w:val="0"/>
                <w:numId w:val="1"/>
              </w:numPr>
              <w:snapToGrid w:val="0"/>
              <w:rPr>
                <w:rFonts w:ascii="宋体"/>
              </w:rPr>
            </w:pPr>
            <w:r>
              <w:rPr>
                <w:rFonts w:ascii="宋体" w:hAnsi="宋体" w:cs="宋体" w:hint="eastAsia"/>
              </w:rPr>
              <w:t>宣教及</w:t>
            </w:r>
            <w:r w:rsidR="00C5634D" w:rsidRPr="00CD472B">
              <w:rPr>
                <w:rFonts w:ascii="宋体" w:hAnsi="宋体" w:cs="宋体" w:hint="eastAsia"/>
              </w:rPr>
              <w:t>辅助戒烟</w:t>
            </w:r>
          </w:p>
          <w:p w:rsidR="00C5634D" w:rsidRPr="00CD472B" w:rsidRDefault="00C5634D" w:rsidP="001F3E0B">
            <w:pPr>
              <w:numPr>
                <w:ilvl w:val="0"/>
                <w:numId w:val="1"/>
              </w:numPr>
              <w:snapToGrid w:val="0"/>
              <w:rPr>
                <w:rFonts w:ascii="宋体"/>
              </w:rPr>
            </w:pPr>
            <w:r w:rsidRPr="00CD472B">
              <w:rPr>
                <w:rFonts w:cs="宋体" w:hint="eastAsia"/>
              </w:rPr>
              <w:t>呼吸训练及理疗，体位引流</w:t>
            </w:r>
          </w:p>
        </w:tc>
        <w:tc>
          <w:tcPr>
            <w:tcW w:w="3360" w:type="dxa"/>
            <w:tcBorders>
              <w:top w:val="single" w:sz="8" w:space="0" w:color="auto"/>
              <w:left w:val="single" w:sz="8" w:space="0" w:color="auto"/>
              <w:bottom w:val="single" w:sz="8" w:space="0" w:color="auto"/>
              <w:right w:val="single" w:sz="8" w:space="0" w:color="auto"/>
            </w:tcBorders>
          </w:tcPr>
          <w:p w:rsidR="00C5634D" w:rsidRPr="00CD472B" w:rsidRDefault="00C5634D" w:rsidP="001F3E0B">
            <w:pPr>
              <w:numPr>
                <w:ilvl w:val="0"/>
                <w:numId w:val="1"/>
              </w:numPr>
              <w:rPr>
                <w:rFonts w:ascii="宋体"/>
              </w:rPr>
            </w:pPr>
            <w:r w:rsidRPr="00CD472B">
              <w:rPr>
                <w:rFonts w:ascii="宋体" w:hAnsi="宋体" w:cs="宋体" w:hint="eastAsia"/>
              </w:rPr>
              <w:t>宣教、备皮等术前准备</w:t>
            </w:r>
          </w:p>
          <w:p w:rsidR="00C5634D" w:rsidRPr="00CD472B" w:rsidRDefault="00C5634D" w:rsidP="001F3E0B">
            <w:pPr>
              <w:numPr>
                <w:ilvl w:val="0"/>
                <w:numId w:val="1"/>
              </w:numPr>
              <w:rPr>
                <w:rFonts w:ascii="宋体"/>
              </w:rPr>
            </w:pPr>
            <w:r w:rsidRPr="00CD472B">
              <w:rPr>
                <w:rFonts w:ascii="宋体" w:hAnsi="宋体" w:cs="宋体" w:hint="eastAsia"/>
              </w:rPr>
              <w:t>提醒患者术前按时禁饮食</w:t>
            </w:r>
          </w:p>
          <w:p w:rsidR="00C5634D" w:rsidRPr="00CD472B" w:rsidRDefault="00C5634D" w:rsidP="001F3E0B">
            <w:pPr>
              <w:numPr>
                <w:ilvl w:val="0"/>
                <w:numId w:val="1"/>
              </w:numPr>
              <w:rPr>
                <w:rFonts w:ascii="宋体"/>
              </w:rPr>
            </w:pPr>
            <w:r w:rsidRPr="00CD472B">
              <w:rPr>
                <w:rFonts w:ascii="宋体" w:hAnsi="宋体" w:cs="宋体" w:hint="eastAsia"/>
              </w:rPr>
              <w:t>呼吸功能锻炼</w:t>
            </w:r>
          </w:p>
        </w:tc>
        <w:tc>
          <w:tcPr>
            <w:tcW w:w="2621" w:type="dxa"/>
            <w:tcBorders>
              <w:top w:val="single" w:sz="8" w:space="0" w:color="auto"/>
              <w:left w:val="single" w:sz="8" w:space="0" w:color="auto"/>
              <w:bottom w:val="single" w:sz="8" w:space="0" w:color="auto"/>
              <w:right w:val="single" w:sz="8" w:space="0" w:color="auto"/>
            </w:tcBorders>
          </w:tcPr>
          <w:p w:rsidR="00C5634D" w:rsidRPr="00CD472B" w:rsidRDefault="00C5634D" w:rsidP="001F3E0B">
            <w:pPr>
              <w:numPr>
                <w:ilvl w:val="0"/>
                <w:numId w:val="1"/>
              </w:numPr>
              <w:rPr>
                <w:rFonts w:ascii="宋体"/>
              </w:rPr>
            </w:pPr>
            <w:r w:rsidRPr="00CD472B">
              <w:rPr>
                <w:rFonts w:ascii="宋体" w:hAnsi="宋体" w:cs="宋体" w:hint="eastAsia"/>
              </w:rPr>
              <w:t>观察病情变化</w:t>
            </w:r>
          </w:p>
          <w:p w:rsidR="00C5634D" w:rsidRPr="00CD472B" w:rsidRDefault="00C5634D" w:rsidP="001F3E0B">
            <w:pPr>
              <w:numPr>
                <w:ilvl w:val="0"/>
                <w:numId w:val="1"/>
              </w:numPr>
              <w:rPr>
                <w:rFonts w:ascii="宋体"/>
              </w:rPr>
            </w:pPr>
            <w:r w:rsidRPr="00CD472B">
              <w:rPr>
                <w:rFonts w:ascii="宋体" w:hAnsi="宋体" w:cs="宋体" w:hint="eastAsia"/>
              </w:rPr>
              <w:t>术后心理和生活护理</w:t>
            </w:r>
          </w:p>
          <w:p w:rsidR="00C5634D" w:rsidRPr="00CD472B" w:rsidRDefault="00C5634D" w:rsidP="001F3E0B">
            <w:pPr>
              <w:numPr>
                <w:ilvl w:val="0"/>
                <w:numId w:val="1"/>
              </w:numPr>
              <w:rPr>
                <w:rFonts w:ascii="宋体"/>
              </w:rPr>
            </w:pPr>
            <w:r w:rsidRPr="00CD472B">
              <w:rPr>
                <w:rFonts w:ascii="宋体" w:hAnsi="宋体" w:cs="宋体" w:hint="eastAsia"/>
              </w:rPr>
              <w:t>保持呼吸道通畅</w:t>
            </w:r>
          </w:p>
        </w:tc>
      </w:tr>
      <w:tr w:rsidR="00C5634D" w:rsidRPr="00CD472B">
        <w:trPr>
          <w:trHeight w:val="524"/>
          <w:jc w:val="center"/>
        </w:trPr>
        <w:tc>
          <w:tcPr>
            <w:tcW w:w="710" w:type="dxa"/>
            <w:tcBorders>
              <w:top w:val="single" w:sz="8" w:space="0" w:color="auto"/>
              <w:left w:val="single" w:sz="8" w:space="0" w:color="auto"/>
              <w:bottom w:val="single" w:sz="8" w:space="0" w:color="auto"/>
              <w:right w:val="single" w:sz="8" w:space="0" w:color="auto"/>
            </w:tcBorders>
            <w:vAlign w:val="center"/>
          </w:tcPr>
          <w:p w:rsidR="00C5634D" w:rsidRPr="00CD472B" w:rsidRDefault="00C5634D" w:rsidP="001F3E0B">
            <w:pPr>
              <w:widowControl/>
              <w:snapToGrid w:val="0"/>
              <w:jc w:val="center"/>
              <w:rPr>
                <w:rFonts w:ascii="Arial" w:eastAsia="黑体" w:hAnsi="Arial"/>
                <w:kern w:val="0"/>
              </w:rPr>
            </w:pPr>
            <w:r w:rsidRPr="00CD472B">
              <w:rPr>
                <w:rFonts w:ascii="Arial" w:eastAsia="黑体" w:hAnsi="Arial" w:cs="黑体" w:hint="eastAsia"/>
                <w:kern w:val="0"/>
              </w:rPr>
              <w:t>病情</w:t>
            </w:r>
          </w:p>
          <w:p w:rsidR="00C5634D" w:rsidRPr="00CD472B" w:rsidRDefault="00C5634D" w:rsidP="001F3E0B">
            <w:pPr>
              <w:widowControl/>
              <w:snapToGrid w:val="0"/>
              <w:jc w:val="center"/>
              <w:rPr>
                <w:rFonts w:ascii="Arial" w:eastAsia="黑体" w:hAnsi="Arial"/>
                <w:kern w:val="0"/>
              </w:rPr>
            </w:pPr>
            <w:r w:rsidRPr="00CD472B">
              <w:rPr>
                <w:rFonts w:ascii="Arial" w:eastAsia="黑体" w:hAnsi="Arial" w:cs="黑体" w:hint="eastAsia"/>
                <w:kern w:val="0"/>
              </w:rPr>
              <w:t>变异</w:t>
            </w:r>
          </w:p>
          <w:p w:rsidR="00C5634D" w:rsidRPr="00CD472B" w:rsidRDefault="00C5634D" w:rsidP="001F3E0B">
            <w:pPr>
              <w:widowControl/>
              <w:snapToGrid w:val="0"/>
              <w:jc w:val="center"/>
              <w:rPr>
                <w:rFonts w:ascii="Arial" w:eastAsia="黑体" w:hAnsi="Arial"/>
                <w:kern w:val="0"/>
                <w:sz w:val="24"/>
                <w:szCs w:val="24"/>
              </w:rPr>
            </w:pPr>
            <w:r w:rsidRPr="00CD472B">
              <w:rPr>
                <w:rFonts w:ascii="Arial" w:eastAsia="黑体" w:hAnsi="Arial" w:cs="黑体" w:hint="eastAsia"/>
                <w:kern w:val="0"/>
              </w:rPr>
              <w:t>记录</w:t>
            </w:r>
          </w:p>
        </w:tc>
        <w:tc>
          <w:tcPr>
            <w:tcW w:w="3469" w:type="dxa"/>
            <w:tcBorders>
              <w:top w:val="single" w:sz="8" w:space="0" w:color="auto"/>
              <w:left w:val="single" w:sz="8" w:space="0" w:color="auto"/>
              <w:bottom w:val="single" w:sz="8" w:space="0" w:color="auto"/>
              <w:right w:val="single" w:sz="8" w:space="0" w:color="auto"/>
            </w:tcBorders>
          </w:tcPr>
          <w:p w:rsidR="00C5634D" w:rsidRPr="00CD472B" w:rsidRDefault="00C5634D" w:rsidP="001F3E0B">
            <w:pPr>
              <w:widowControl/>
              <w:snapToGrid w:val="0"/>
              <w:rPr>
                <w:rFonts w:ascii="宋体"/>
                <w:kern w:val="0"/>
              </w:rPr>
            </w:pPr>
            <w:r w:rsidRPr="00CD472B">
              <w:rPr>
                <w:rFonts w:ascii="宋体" w:hAnsi="宋体" w:cs="宋体" w:hint="eastAsia"/>
                <w:kern w:val="0"/>
              </w:rPr>
              <w:t>□无□有，原因：</w:t>
            </w:r>
          </w:p>
          <w:p w:rsidR="00C5634D" w:rsidRPr="00CD472B" w:rsidRDefault="00C5634D" w:rsidP="001F3E0B">
            <w:pPr>
              <w:widowControl/>
              <w:snapToGrid w:val="0"/>
              <w:rPr>
                <w:rFonts w:ascii="宋体" w:hAnsi="宋体" w:cs="宋体"/>
                <w:kern w:val="0"/>
              </w:rPr>
            </w:pPr>
            <w:r w:rsidRPr="00CD472B">
              <w:rPr>
                <w:rFonts w:ascii="宋体" w:hAnsi="宋体" w:cs="宋体"/>
                <w:kern w:val="0"/>
              </w:rPr>
              <w:t>1.</w:t>
            </w:r>
          </w:p>
          <w:p w:rsidR="00C5634D" w:rsidRPr="00CD472B" w:rsidRDefault="00C5634D" w:rsidP="001F3E0B">
            <w:pPr>
              <w:snapToGrid w:val="0"/>
              <w:rPr>
                <w:rFonts w:ascii="宋体"/>
              </w:rPr>
            </w:pPr>
            <w:r w:rsidRPr="00CD472B">
              <w:rPr>
                <w:rFonts w:ascii="宋体" w:hAnsi="宋体" w:cs="宋体"/>
                <w:kern w:val="0"/>
              </w:rPr>
              <w:t>2.</w:t>
            </w:r>
          </w:p>
        </w:tc>
        <w:tc>
          <w:tcPr>
            <w:tcW w:w="3360" w:type="dxa"/>
            <w:tcBorders>
              <w:top w:val="single" w:sz="8" w:space="0" w:color="auto"/>
              <w:left w:val="single" w:sz="8" w:space="0" w:color="auto"/>
              <w:bottom w:val="single" w:sz="8" w:space="0" w:color="auto"/>
              <w:right w:val="single" w:sz="8" w:space="0" w:color="auto"/>
            </w:tcBorders>
          </w:tcPr>
          <w:p w:rsidR="00C5634D" w:rsidRPr="00CD472B" w:rsidRDefault="00C5634D" w:rsidP="001F3E0B">
            <w:pPr>
              <w:widowControl/>
              <w:snapToGrid w:val="0"/>
              <w:rPr>
                <w:rFonts w:ascii="宋体"/>
                <w:kern w:val="0"/>
              </w:rPr>
            </w:pPr>
            <w:r w:rsidRPr="00CD472B">
              <w:rPr>
                <w:rFonts w:ascii="宋体" w:hAnsi="宋体" w:cs="宋体" w:hint="eastAsia"/>
                <w:kern w:val="0"/>
              </w:rPr>
              <w:t>□无□有，原因：</w:t>
            </w:r>
          </w:p>
          <w:p w:rsidR="00C5634D" w:rsidRPr="00CD472B" w:rsidRDefault="00C5634D" w:rsidP="001F3E0B">
            <w:pPr>
              <w:widowControl/>
              <w:snapToGrid w:val="0"/>
              <w:rPr>
                <w:rFonts w:ascii="宋体" w:hAnsi="宋体" w:cs="宋体"/>
                <w:kern w:val="0"/>
              </w:rPr>
            </w:pPr>
            <w:r w:rsidRPr="00CD472B">
              <w:rPr>
                <w:rFonts w:ascii="宋体" w:hAnsi="宋体" w:cs="宋体"/>
                <w:kern w:val="0"/>
              </w:rPr>
              <w:t>1.</w:t>
            </w:r>
          </w:p>
          <w:p w:rsidR="00C5634D" w:rsidRPr="00CD472B" w:rsidRDefault="00C5634D" w:rsidP="001F3E0B">
            <w:pPr>
              <w:snapToGrid w:val="0"/>
              <w:rPr>
                <w:rFonts w:ascii="宋体"/>
              </w:rPr>
            </w:pPr>
            <w:r w:rsidRPr="00CD472B">
              <w:rPr>
                <w:rFonts w:ascii="宋体" w:hAnsi="宋体" w:cs="宋体"/>
                <w:kern w:val="0"/>
              </w:rPr>
              <w:t>2.</w:t>
            </w:r>
          </w:p>
        </w:tc>
        <w:tc>
          <w:tcPr>
            <w:tcW w:w="2621" w:type="dxa"/>
            <w:tcBorders>
              <w:top w:val="single" w:sz="8" w:space="0" w:color="auto"/>
              <w:left w:val="single" w:sz="8" w:space="0" w:color="auto"/>
              <w:bottom w:val="single" w:sz="8" w:space="0" w:color="auto"/>
              <w:right w:val="single" w:sz="8" w:space="0" w:color="auto"/>
            </w:tcBorders>
          </w:tcPr>
          <w:p w:rsidR="00C5634D" w:rsidRPr="00CD472B" w:rsidRDefault="00C5634D" w:rsidP="001F3E0B">
            <w:pPr>
              <w:widowControl/>
              <w:snapToGrid w:val="0"/>
              <w:rPr>
                <w:rFonts w:ascii="宋体"/>
                <w:kern w:val="0"/>
              </w:rPr>
            </w:pPr>
            <w:r w:rsidRPr="00CD472B">
              <w:rPr>
                <w:rFonts w:ascii="宋体" w:hAnsi="宋体" w:cs="宋体" w:hint="eastAsia"/>
                <w:kern w:val="0"/>
              </w:rPr>
              <w:t>□无□有，原因：</w:t>
            </w:r>
          </w:p>
          <w:p w:rsidR="00C5634D" w:rsidRPr="00CD472B" w:rsidRDefault="00C5634D" w:rsidP="001F3E0B">
            <w:pPr>
              <w:widowControl/>
              <w:snapToGrid w:val="0"/>
              <w:rPr>
                <w:rFonts w:ascii="宋体" w:hAnsi="宋体" w:cs="宋体"/>
                <w:kern w:val="0"/>
              </w:rPr>
            </w:pPr>
            <w:r w:rsidRPr="00CD472B">
              <w:rPr>
                <w:rFonts w:ascii="宋体" w:hAnsi="宋体" w:cs="宋体"/>
                <w:kern w:val="0"/>
              </w:rPr>
              <w:t>1.</w:t>
            </w:r>
          </w:p>
          <w:p w:rsidR="00C5634D" w:rsidRPr="00CD472B" w:rsidRDefault="00C5634D" w:rsidP="001F3E0B">
            <w:pPr>
              <w:widowControl/>
              <w:snapToGrid w:val="0"/>
              <w:rPr>
                <w:rFonts w:ascii="宋体" w:hAnsi="宋体" w:cs="宋体"/>
                <w:kern w:val="0"/>
              </w:rPr>
            </w:pPr>
            <w:r w:rsidRPr="00CD472B">
              <w:rPr>
                <w:rFonts w:ascii="宋体" w:hAnsi="宋体" w:cs="宋体"/>
                <w:kern w:val="0"/>
              </w:rPr>
              <w:t>2.</w:t>
            </w:r>
          </w:p>
        </w:tc>
      </w:tr>
      <w:tr w:rsidR="00C5634D" w:rsidRPr="00CD472B">
        <w:trPr>
          <w:trHeight w:val="634"/>
          <w:jc w:val="center"/>
        </w:trPr>
        <w:tc>
          <w:tcPr>
            <w:tcW w:w="710" w:type="dxa"/>
            <w:tcBorders>
              <w:top w:val="single" w:sz="8" w:space="0" w:color="auto"/>
              <w:left w:val="single" w:sz="8" w:space="0" w:color="auto"/>
              <w:bottom w:val="single" w:sz="8" w:space="0" w:color="auto"/>
              <w:right w:val="single" w:sz="8" w:space="0" w:color="auto"/>
            </w:tcBorders>
            <w:vAlign w:val="center"/>
          </w:tcPr>
          <w:p w:rsidR="00C5634D" w:rsidRPr="00CD472B" w:rsidRDefault="00C5634D" w:rsidP="001F3E0B">
            <w:pPr>
              <w:widowControl/>
              <w:snapToGrid w:val="0"/>
              <w:jc w:val="center"/>
              <w:rPr>
                <w:rFonts w:ascii="Arial" w:eastAsia="黑体" w:hAnsi="Arial"/>
                <w:kern w:val="0"/>
              </w:rPr>
            </w:pPr>
            <w:r w:rsidRPr="00CD472B">
              <w:rPr>
                <w:rFonts w:ascii="Arial" w:eastAsia="黑体" w:hAnsi="Arial" w:cs="黑体" w:hint="eastAsia"/>
                <w:kern w:val="0"/>
              </w:rPr>
              <w:t>护士</w:t>
            </w:r>
          </w:p>
          <w:p w:rsidR="00C5634D" w:rsidRPr="00CD472B" w:rsidRDefault="00C5634D" w:rsidP="001F3E0B">
            <w:pPr>
              <w:widowControl/>
              <w:snapToGrid w:val="0"/>
              <w:jc w:val="center"/>
              <w:rPr>
                <w:rFonts w:ascii="Arial" w:eastAsia="黑体" w:hAnsi="Arial"/>
                <w:kern w:val="0"/>
              </w:rPr>
            </w:pPr>
            <w:r w:rsidRPr="00CD472B">
              <w:rPr>
                <w:rFonts w:ascii="Arial" w:eastAsia="黑体" w:hAnsi="Arial" w:cs="黑体" w:hint="eastAsia"/>
                <w:kern w:val="0"/>
              </w:rPr>
              <w:t>签名</w:t>
            </w:r>
          </w:p>
        </w:tc>
        <w:tc>
          <w:tcPr>
            <w:tcW w:w="3469" w:type="dxa"/>
            <w:tcBorders>
              <w:top w:val="single" w:sz="8" w:space="0" w:color="auto"/>
              <w:left w:val="single" w:sz="8" w:space="0" w:color="auto"/>
              <w:bottom w:val="single" w:sz="8" w:space="0" w:color="auto"/>
              <w:right w:val="single" w:sz="8" w:space="0" w:color="auto"/>
            </w:tcBorders>
          </w:tcPr>
          <w:p w:rsidR="00C5634D" w:rsidRPr="00CD472B" w:rsidRDefault="00C5634D" w:rsidP="001F3E0B">
            <w:pPr>
              <w:jc w:val="center"/>
              <w:rPr>
                <w:rFonts w:ascii="Arial" w:hAnsi="Arial" w:cs="Arial"/>
              </w:rPr>
            </w:pPr>
          </w:p>
        </w:tc>
        <w:tc>
          <w:tcPr>
            <w:tcW w:w="3360" w:type="dxa"/>
            <w:tcBorders>
              <w:top w:val="single" w:sz="8" w:space="0" w:color="auto"/>
              <w:left w:val="single" w:sz="8" w:space="0" w:color="auto"/>
              <w:bottom w:val="single" w:sz="8" w:space="0" w:color="auto"/>
              <w:right w:val="single" w:sz="8" w:space="0" w:color="auto"/>
            </w:tcBorders>
          </w:tcPr>
          <w:p w:rsidR="00C5634D" w:rsidRPr="00CD472B" w:rsidRDefault="00C5634D" w:rsidP="001F3E0B">
            <w:pPr>
              <w:jc w:val="center"/>
              <w:rPr>
                <w:rFonts w:ascii="Arial" w:hAnsi="Arial" w:cs="Arial"/>
              </w:rPr>
            </w:pPr>
          </w:p>
        </w:tc>
        <w:tc>
          <w:tcPr>
            <w:tcW w:w="2621" w:type="dxa"/>
            <w:tcBorders>
              <w:top w:val="single" w:sz="8" w:space="0" w:color="auto"/>
              <w:left w:val="single" w:sz="8" w:space="0" w:color="auto"/>
              <w:bottom w:val="single" w:sz="8" w:space="0" w:color="auto"/>
              <w:right w:val="single" w:sz="8" w:space="0" w:color="auto"/>
            </w:tcBorders>
          </w:tcPr>
          <w:p w:rsidR="00C5634D" w:rsidRPr="00CD472B" w:rsidRDefault="00C5634D" w:rsidP="001F3E0B">
            <w:pPr>
              <w:rPr>
                <w:rFonts w:ascii="Arial" w:hAnsi="Arial" w:cs="Arial"/>
              </w:rPr>
            </w:pPr>
          </w:p>
        </w:tc>
      </w:tr>
      <w:tr w:rsidR="00C5634D" w:rsidRPr="00CD472B">
        <w:trPr>
          <w:trHeight w:val="279"/>
          <w:jc w:val="center"/>
        </w:trPr>
        <w:tc>
          <w:tcPr>
            <w:tcW w:w="710" w:type="dxa"/>
            <w:tcBorders>
              <w:top w:val="single" w:sz="8" w:space="0" w:color="auto"/>
              <w:left w:val="single" w:sz="8" w:space="0" w:color="auto"/>
              <w:bottom w:val="single" w:sz="8" w:space="0" w:color="auto"/>
              <w:right w:val="single" w:sz="8" w:space="0" w:color="auto"/>
            </w:tcBorders>
            <w:vAlign w:val="center"/>
          </w:tcPr>
          <w:p w:rsidR="00C5634D" w:rsidRPr="00CD472B" w:rsidRDefault="00C5634D" w:rsidP="001F3E0B">
            <w:pPr>
              <w:snapToGrid w:val="0"/>
              <w:jc w:val="center"/>
              <w:rPr>
                <w:rFonts w:ascii="Arial" w:eastAsia="黑体" w:hAnsi="Arial"/>
              </w:rPr>
            </w:pPr>
            <w:r w:rsidRPr="00CD472B">
              <w:rPr>
                <w:rFonts w:ascii="Arial" w:eastAsia="黑体" w:hAnsi="Arial" w:cs="黑体" w:hint="eastAsia"/>
              </w:rPr>
              <w:t>医师</w:t>
            </w:r>
          </w:p>
          <w:p w:rsidR="00C5634D" w:rsidRPr="00CD472B" w:rsidRDefault="00C5634D" w:rsidP="001F3E0B">
            <w:pPr>
              <w:widowControl/>
              <w:snapToGrid w:val="0"/>
              <w:jc w:val="center"/>
              <w:rPr>
                <w:rFonts w:ascii="Arial" w:eastAsia="黑体" w:hAnsi="Arial"/>
                <w:kern w:val="0"/>
              </w:rPr>
            </w:pPr>
            <w:r w:rsidRPr="00CD472B">
              <w:rPr>
                <w:rFonts w:ascii="Arial" w:eastAsia="黑体" w:hAnsi="Arial" w:cs="黑体" w:hint="eastAsia"/>
              </w:rPr>
              <w:t>签名</w:t>
            </w:r>
          </w:p>
        </w:tc>
        <w:tc>
          <w:tcPr>
            <w:tcW w:w="3469" w:type="dxa"/>
            <w:tcBorders>
              <w:top w:val="single" w:sz="8" w:space="0" w:color="auto"/>
              <w:left w:val="single" w:sz="8" w:space="0" w:color="auto"/>
              <w:bottom w:val="single" w:sz="8" w:space="0" w:color="auto"/>
              <w:right w:val="single" w:sz="8" w:space="0" w:color="auto"/>
            </w:tcBorders>
          </w:tcPr>
          <w:p w:rsidR="00C5634D" w:rsidRPr="00CD472B" w:rsidRDefault="00C5634D" w:rsidP="001F3E0B">
            <w:pPr>
              <w:rPr>
                <w:rFonts w:ascii="Arial" w:hAnsi="Arial" w:cs="Arial"/>
              </w:rPr>
            </w:pPr>
          </w:p>
        </w:tc>
        <w:tc>
          <w:tcPr>
            <w:tcW w:w="3360" w:type="dxa"/>
            <w:tcBorders>
              <w:top w:val="single" w:sz="8" w:space="0" w:color="auto"/>
              <w:left w:val="single" w:sz="8" w:space="0" w:color="auto"/>
              <w:bottom w:val="single" w:sz="8" w:space="0" w:color="auto"/>
              <w:right w:val="single" w:sz="8" w:space="0" w:color="auto"/>
            </w:tcBorders>
          </w:tcPr>
          <w:p w:rsidR="00C5634D" w:rsidRPr="00CD472B" w:rsidRDefault="00C5634D" w:rsidP="001F3E0B">
            <w:pPr>
              <w:rPr>
                <w:rFonts w:ascii="Arial" w:hAnsi="Arial" w:cs="Arial"/>
              </w:rPr>
            </w:pPr>
          </w:p>
        </w:tc>
        <w:tc>
          <w:tcPr>
            <w:tcW w:w="2621" w:type="dxa"/>
            <w:tcBorders>
              <w:top w:val="single" w:sz="8" w:space="0" w:color="auto"/>
              <w:left w:val="single" w:sz="8" w:space="0" w:color="auto"/>
              <w:bottom w:val="single" w:sz="8" w:space="0" w:color="auto"/>
              <w:right w:val="single" w:sz="8" w:space="0" w:color="auto"/>
            </w:tcBorders>
          </w:tcPr>
          <w:p w:rsidR="00C5634D" w:rsidRPr="00CD472B" w:rsidRDefault="00C5634D" w:rsidP="001F3E0B">
            <w:pPr>
              <w:rPr>
                <w:rFonts w:ascii="Arial" w:hAnsi="Arial" w:cs="Arial"/>
              </w:rPr>
            </w:pPr>
          </w:p>
        </w:tc>
      </w:tr>
    </w:tbl>
    <w:p w:rsidR="00C5634D" w:rsidRPr="00CD472B" w:rsidRDefault="00C5634D" w:rsidP="00991D46"/>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3081"/>
        <w:gridCol w:w="3255"/>
        <w:gridCol w:w="2848"/>
      </w:tblGrid>
      <w:tr w:rsidR="00C5634D" w:rsidRPr="00CD472B">
        <w:trPr>
          <w:jc w:val="center"/>
        </w:trPr>
        <w:tc>
          <w:tcPr>
            <w:tcW w:w="736" w:type="dxa"/>
            <w:tcBorders>
              <w:top w:val="double" w:sz="4" w:space="0" w:color="auto"/>
              <w:left w:val="double" w:sz="4" w:space="0" w:color="auto"/>
              <w:bottom w:val="double" w:sz="4" w:space="0" w:color="auto"/>
              <w:right w:val="double" w:sz="4" w:space="0" w:color="auto"/>
            </w:tcBorders>
            <w:vAlign w:val="center"/>
          </w:tcPr>
          <w:p w:rsidR="00C5634D" w:rsidRPr="00CD472B" w:rsidRDefault="00C5634D" w:rsidP="00876161">
            <w:pPr>
              <w:jc w:val="center"/>
              <w:rPr>
                <w:rFonts w:ascii="黑体" w:eastAsia="黑体" w:hAnsi="Arial"/>
                <w:kern w:val="0"/>
              </w:rPr>
            </w:pPr>
            <w:r w:rsidRPr="00CD472B">
              <w:rPr>
                <w:rFonts w:ascii="黑体" w:eastAsia="黑体" w:hAnsi="Arial" w:cs="黑体" w:hint="eastAsia"/>
                <w:kern w:val="0"/>
              </w:rPr>
              <w:lastRenderedPageBreak/>
              <w:t>时间</w:t>
            </w:r>
          </w:p>
        </w:tc>
        <w:tc>
          <w:tcPr>
            <w:tcW w:w="3081" w:type="dxa"/>
            <w:tcBorders>
              <w:top w:val="double" w:sz="4" w:space="0" w:color="auto"/>
              <w:left w:val="double" w:sz="4" w:space="0" w:color="auto"/>
              <w:bottom w:val="double" w:sz="4" w:space="0" w:color="auto"/>
              <w:right w:val="double" w:sz="4" w:space="0" w:color="auto"/>
            </w:tcBorders>
            <w:vAlign w:val="center"/>
          </w:tcPr>
          <w:p w:rsidR="00C5634D" w:rsidRPr="00CD472B" w:rsidRDefault="00C5634D" w:rsidP="00876161">
            <w:pPr>
              <w:jc w:val="center"/>
              <w:rPr>
                <w:rFonts w:ascii="黑体" w:eastAsia="黑体" w:hAnsi="Arial"/>
              </w:rPr>
            </w:pPr>
            <w:r w:rsidRPr="00CD472B">
              <w:rPr>
                <w:rFonts w:ascii="黑体" w:eastAsia="黑体" w:hAnsi="Arial" w:cs="黑体" w:hint="eastAsia"/>
              </w:rPr>
              <w:t>住院第</w:t>
            </w:r>
            <w:r w:rsidR="00FE195E">
              <w:rPr>
                <w:rFonts w:ascii="黑体" w:eastAsia="黑体" w:hAnsi="Arial" w:cs="黑体" w:hint="eastAsia"/>
              </w:rPr>
              <w:t>3</w:t>
            </w:r>
            <w:r w:rsidRPr="00CD472B">
              <w:rPr>
                <w:rFonts w:ascii="黑体" w:eastAsia="黑体" w:hAnsi="Arial" w:cs="黑体"/>
              </w:rPr>
              <w:t>-</w:t>
            </w:r>
            <w:r>
              <w:rPr>
                <w:rFonts w:ascii="黑体" w:eastAsia="黑体" w:hAnsi="Arial" w:cs="黑体"/>
              </w:rPr>
              <w:t>7</w:t>
            </w:r>
            <w:r w:rsidRPr="00CD472B">
              <w:rPr>
                <w:rFonts w:ascii="黑体" w:eastAsia="黑体" w:hAnsi="Arial" w:cs="黑体" w:hint="eastAsia"/>
              </w:rPr>
              <w:t>天</w:t>
            </w:r>
          </w:p>
          <w:p w:rsidR="00C5634D" w:rsidRPr="00CD472B" w:rsidRDefault="00C5634D" w:rsidP="00876161">
            <w:pPr>
              <w:jc w:val="center"/>
              <w:rPr>
                <w:rFonts w:ascii="黑体" w:eastAsia="黑体" w:hAnsi="Arial"/>
                <w:kern w:val="0"/>
              </w:rPr>
            </w:pPr>
            <w:r w:rsidRPr="00CD472B">
              <w:rPr>
                <w:rFonts w:ascii="黑体" w:eastAsia="黑体" w:hAnsi="Arial" w:cs="黑体" w:hint="eastAsia"/>
              </w:rPr>
              <w:t>（术后第</w:t>
            </w:r>
            <w:r w:rsidRPr="00CD472B">
              <w:rPr>
                <w:rFonts w:ascii="黑体" w:eastAsia="黑体" w:hAnsi="Arial" w:cs="黑体"/>
              </w:rPr>
              <w:t>1</w:t>
            </w:r>
            <w:r w:rsidRPr="00CD472B">
              <w:rPr>
                <w:rFonts w:ascii="黑体" w:eastAsia="黑体" w:hAnsi="Arial" w:cs="黑体" w:hint="eastAsia"/>
              </w:rPr>
              <w:t>天）</w:t>
            </w:r>
          </w:p>
        </w:tc>
        <w:tc>
          <w:tcPr>
            <w:tcW w:w="3255" w:type="dxa"/>
            <w:tcBorders>
              <w:top w:val="double" w:sz="4" w:space="0" w:color="auto"/>
              <w:left w:val="double" w:sz="4" w:space="0" w:color="auto"/>
              <w:bottom w:val="double" w:sz="4" w:space="0" w:color="auto"/>
              <w:right w:val="double" w:sz="4" w:space="0" w:color="auto"/>
            </w:tcBorders>
            <w:vAlign w:val="center"/>
          </w:tcPr>
          <w:p w:rsidR="00C5634D" w:rsidRPr="00CD472B" w:rsidRDefault="00C5634D" w:rsidP="00876161">
            <w:pPr>
              <w:jc w:val="center"/>
              <w:rPr>
                <w:rFonts w:ascii="黑体" w:eastAsia="黑体" w:hAnsi="Arial"/>
              </w:rPr>
            </w:pPr>
            <w:r w:rsidRPr="00CD472B">
              <w:rPr>
                <w:rFonts w:ascii="黑体" w:eastAsia="黑体" w:hAnsi="Arial" w:cs="黑体" w:hint="eastAsia"/>
              </w:rPr>
              <w:t>住院第</w:t>
            </w:r>
            <w:r w:rsidR="00FE195E">
              <w:rPr>
                <w:rFonts w:ascii="黑体" w:eastAsia="黑体" w:hAnsi="Arial" w:cs="黑体" w:hint="eastAsia"/>
              </w:rPr>
              <w:t>4</w:t>
            </w:r>
            <w:r w:rsidRPr="00CD472B">
              <w:rPr>
                <w:rFonts w:ascii="黑体" w:eastAsia="黑体" w:hAnsi="Arial" w:cs="黑体"/>
              </w:rPr>
              <w:t>-</w:t>
            </w:r>
            <w:r>
              <w:rPr>
                <w:rFonts w:ascii="黑体" w:eastAsia="黑体" w:hAnsi="Arial" w:cs="黑体"/>
              </w:rPr>
              <w:t>1</w:t>
            </w:r>
            <w:r w:rsidR="00FE195E">
              <w:rPr>
                <w:rFonts w:ascii="黑体" w:eastAsia="黑体" w:hAnsi="Arial" w:cs="黑体" w:hint="eastAsia"/>
              </w:rPr>
              <w:t>1</w:t>
            </w:r>
            <w:r w:rsidRPr="00CD472B">
              <w:rPr>
                <w:rFonts w:ascii="黑体" w:eastAsia="黑体" w:hAnsi="Arial" w:cs="黑体" w:hint="eastAsia"/>
              </w:rPr>
              <w:t>天</w:t>
            </w:r>
          </w:p>
          <w:p w:rsidR="00C5634D" w:rsidRPr="00CD472B" w:rsidRDefault="00C5634D" w:rsidP="00FE195E">
            <w:pPr>
              <w:jc w:val="center"/>
              <w:rPr>
                <w:rFonts w:ascii="黑体" w:eastAsia="黑体" w:hAnsi="Arial"/>
                <w:kern w:val="0"/>
              </w:rPr>
            </w:pPr>
            <w:r w:rsidRPr="00CD472B">
              <w:rPr>
                <w:rFonts w:ascii="黑体" w:eastAsia="黑体" w:hAnsi="Arial" w:cs="黑体" w:hint="eastAsia"/>
              </w:rPr>
              <w:t>（术后第</w:t>
            </w:r>
            <w:r w:rsidRPr="00CD472B">
              <w:rPr>
                <w:rFonts w:ascii="黑体" w:eastAsia="黑体" w:hAnsi="Arial" w:cs="黑体"/>
              </w:rPr>
              <w:t>2-</w:t>
            </w:r>
            <w:r w:rsidR="00FE195E">
              <w:rPr>
                <w:rFonts w:ascii="黑体" w:eastAsia="黑体" w:hAnsi="Arial" w:cs="黑体" w:hint="eastAsia"/>
              </w:rPr>
              <w:t>5</w:t>
            </w:r>
            <w:r w:rsidRPr="00CD472B">
              <w:rPr>
                <w:rFonts w:ascii="黑体" w:eastAsia="黑体" w:hAnsi="Arial" w:cs="黑体" w:hint="eastAsia"/>
              </w:rPr>
              <w:t>天）</w:t>
            </w:r>
          </w:p>
        </w:tc>
        <w:tc>
          <w:tcPr>
            <w:tcW w:w="2848" w:type="dxa"/>
            <w:tcBorders>
              <w:top w:val="double" w:sz="4" w:space="0" w:color="auto"/>
              <w:left w:val="double" w:sz="4" w:space="0" w:color="auto"/>
              <w:bottom w:val="double" w:sz="4" w:space="0" w:color="auto"/>
              <w:right w:val="double" w:sz="4" w:space="0" w:color="auto"/>
            </w:tcBorders>
            <w:vAlign w:val="center"/>
          </w:tcPr>
          <w:p w:rsidR="00C5634D" w:rsidRPr="00CD472B" w:rsidRDefault="00C5634D" w:rsidP="00876161">
            <w:pPr>
              <w:jc w:val="center"/>
              <w:rPr>
                <w:rFonts w:ascii="黑体" w:eastAsia="黑体" w:hAnsi="Arial"/>
              </w:rPr>
            </w:pPr>
            <w:r w:rsidRPr="00CD472B">
              <w:rPr>
                <w:rFonts w:ascii="黑体" w:eastAsia="黑体" w:hAnsi="Arial" w:cs="黑体" w:hint="eastAsia"/>
              </w:rPr>
              <w:t>住院第</w:t>
            </w:r>
            <w:r w:rsidR="003E7B65">
              <w:rPr>
                <w:rFonts w:ascii="黑体" w:eastAsia="黑体" w:hAnsi="Arial" w:cs="黑体" w:hint="eastAsia"/>
              </w:rPr>
              <w:t>≤</w:t>
            </w:r>
            <w:r w:rsidR="00FE195E">
              <w:rPr>
                <w:rFonts w:ascii="黑体" w:eastAsia="黑体" w:hAnsi="Arial" w:cs="黑体" w:hint="eastAsia"/>
              </w:rPr>
              <w:t>12</w:t>
            </w:r>
            <w:r w:rsidRPr="00CD472B">
              <w:rPr>
                <w:rFonts w:ascii="黑体" w:eastAsia="黑体" w:hAnsi="Arial" w:cs="黑体" w:hint="eastAsia"/>
              </w:rPr>
              <w:t>天</w:t>
            </w:r>
          </w:p>
          <w:p w:rsidR="00C5634D" w:rsidRPr="00CD472B" w:rsidRDefault="00C5634D" w:rsidP="00876161">
            <w:pPr>
              <w:jc w:val="center"/>
              <w:rPr>
                <w:rFonts w:ascii="黑体" w:eastAsia="黑体" w:hAnsi="Arial"/>
                <w:kern w:val="0"/>
              </w:rPr>
            </w:pPr>
            <w:r w:rsidRPr="00CD472B">
              <w:rPr>
                <w:rFonts w:ascii="黑体" w:eastAsia="黑体" w:hAnsi="Arial" w:cs="黑体" w:hint="eastAsia"/>
              </w:rPr>
              <w:t>（出院</w:t>
            </w:r>
            <w:r>
              <w:rPr>
                <w:rFonts w:ascii="黑体" w:eastAsia="黑体" w:hAnsi="Arial" w:cs="黑体" w:hint="eastAsia"/>
              </w:rPr>
              <w:t>日</w:t>
            </w:r>
            <w:r w:rsidRPr="00CD472B">
              <w:rPr>
                <w:rFonts w:ascii="黑体" w:eastAsia="黑体" w:hAnsi="Arial" w:cs="黑体" w:hint="eastAsia"/>
              </w:rPr>
              <w:t>）</w:t>
            </w:r>
          </w:p>
        </w:tc>
      </w:tr>
      <w:tr w:rsidR="00C5634D" w:rsidRPr="00CD472B">
        <w:trPr>
          <w:trHeight w:val="3211"/>
          <w:jc w:val="center"/>
        </w:trPr>
        <w:tc>
          <w:tcPr>
            <w:tcW w:w="736" w:type="dxa"/>
            <w:tcBorders>
              <w:top w:val="double" w:sz="4" w:space="0" w:color="auto"/>
              <w:left w:val="single" w:sz="8" w:space="0" w:color="auto"/>
              <w:bottom w:val="single" w:sz="8" w:space="0" w:color="auto"/>
              <w:right w:val="single" w:sz="8" w:space="0" w:color="auto"/>
            </w:tcBorders>
            <w:vAlign w:val="center"/>
          </w:tcPr>
          <w:p w:rsidR="00C5634D" w:rsidRPr="00CD472B" w:rsidRDefault="00C5634D" w:rsidP="00876161">
            <w:pPr>
              <w:widowControl/>
              <w:jc w:val="center"/>
              <w:rPr>
                <w:rFonts w:ascii="Arial" w:eastAsia="黑体" w:hAnsi="Arial"/>
                <w:kern w:val="0"/>
              </w:rPr>
            </w:pPr>
            <w:r w:rsidRPr="00CD472B">
              <w:rPr>
                <w:rFonts w:ascii="Arial" w:eastAsia="黑体" w:hAnsi="Arial" w:cs="黑体" w:hint="eastAsia"/>
                <w:kern w:val="0"/>
              </w:rPr>
              <w:t>主</w:t>
            </w:r>
          </w:p>
          <w:p w:rsidR="00C5634D" w:rsidRPr="00CD472B" w:rsidRDefault="00C5634D" w:rsidP="00876161">
            <w:pPr>
              <w:widowControl/>
              <w:jc w:val="center"/>
              <w:rPr>
                <w:rFonts w:ascii="Arial" w:eastAsia="黑体" w:hAnsi="Arial"/>
                <w:kern w:val="0"/>
              </w:rPr>
            </w:pPr>
            <w:r w:rsidRPr="00CD472B">
              <w:rPr>
                <w:rFonts w:ascii="Arial" w:eastAsia="黑体" w:hAnsi="Arial" w:cs="黑体" w:hint="eastAsia"/>
                <w:kern w:val="0"/>
              </w:rPr>
              <w:t>要</w:t>
            </w:r>
          </w:p>
          <w:p w:rsidR="00C5634D" w:rsidRPr="00CD472B" w:rsidRDefault="00C5634D" w:rsidP="00876161">
            <w:pPr>
              <w:widowControl/>
              <w:jc w:val="center"/>
              <w:rPr>
                <w:rFonts w:ascii="Arial" w:eastAsia="黑体" w:hAnsi="Arial"/>
                <w:kern w:val="0"/>
              </w:rPr>
            </w:pPr>
            <w:r w:rsidRPr="00CD472B">
              <w:rPr>
                <w:rFonts w:ascii="Arial" w:eastAsia="黑体" w:hAnsi="Arial" w:cs="黑体" w:hint="eastAsia"/>
                <w:kern w:val="0"/>
              </w:rPr>
              <w:t>诊</w:t>
            </w:r>
          </w:p>
          <w:p w:rsidR="00C5634D" w:rsidRPr="00CD472B" w:rsidRDefault="00C5634D" w:rsidP="00876161">
            <w:pPr>
              <w:widowControl/>
              <w:jc w:val="center"/>
              <w:rPr>
                <w:rFonts w:ascii="Arial" w:eastAsia="黑体" w:hAnsi="Arial"/>
                <w:kern w:val="0"/>
              </w:rPr>
            </w:pPr>
            <w:r w:rsidRPr="00CD472B">
              <w:rPr>
                <w:rFonts w:ascii="Arial" w:eastAsia="黑体" w:hAnsi="Arial" w:cs="黑体" w:hint="eastAsia"/>
                <w:kern w:val="0"/>
              </w:rPr>
              <w:t>疗</w:t>
            </w:r>
          </w:p>
          <w:p w:rsidR="00C5634D" w:rsidRPr="00CD472B" w:rsidRDefault="00C5634D" w:rsidP="00876161">
            <w:pPr>
              <w:widowControl/>
              <w:jc w:val="center"/>
              <w:rPr>
                <w:rFonts w:ascii="Arial" w:eastAsia="黑体" w:hAnsi="Arial"/>
                <w:kern w:val="0"/>
              </w:rPr>
            </w:pPr>
            <w:r w:rsidRPr="00CD472B">
              <w:rPr>
                <w:rFonts w:ascii="Arial" w:eastAsia="黑体" w:hAnsi="Arial" w:cs="黑体" w:hint="eastAsia"/>
                <w:kern w:val="0"/>
              </w:rPr>
              <w:t>工</w:t>
            </w:r>
          </w:p>
          <w:p w:rsidR="00C5634D" w:rsidRPr="00CD472B" w:rsidRDefault="00C5634D" w:rsidP="00876161">
            <w:pPr>
              <w:widowControl/>
              <w:jc w:val="center"/>
              <w:rPr>
                <w:rFonts w:ascii="Arial" w:eastAsia="黑体" w:hAnsi="Arial"/>
                <w:kern w:val="0"/>
              </w:rPr>
            </w:pPr>
            <w:r w:rsidRPr="00CD472B">
              <w:rPr>
                <w:rFonts w:ascii="Arial" w:eastAsia="黑体" w:hAnsi="Arial" w:cs="黑体" w:hint="eastAsia"/>
                <w:kern w:val="0"/>
              </w:rPr>
              <w:t>作</w:t>
            </w:r>
          </w:p>
        </w:tc>
        <w:tc>
          <w:tcPr>
            <w:tcW w:w="3081" w:type="dxa"/>
            <w:tcBorders>
              <w:top w:val="double" w:sz="4" w:space="0" w:color="auto"/>
              <w:left w:val="single" w:sz="8" w:space="0" w:color="auto"/>
              <w:bottom w:val="single" w:sz="8" w:space="0" w:color="auto"/>
              <w:right w:val="single" w:sz="8" w:space="0" w:color="auto"/>
            </w:tcBorders>
          </w:tcPr>
          <w:p w:rsidR="00C5634D" w:rsidRPr="00CD472B" w:rsidRDefault="00C5634D" w:rsidP="00991D46">
            <w:pPr>
              <w:numPr>
                <w:ilvl w:val="0"/>
                <w:numId w:val="1"/>
              </w:numPr>
              <w:rPr>
                <w:rFonts w:ascii="宋体"/>
              </w:rPr>
            </w:pPr>
            <w:r w:rsidRPr="00CD472B">
              <w:rPr>
                <w:rFonts w:ascii="宋体" w:hAnsi="宋体" w:cs="宋体" w:hint="eastAsia"/>
              </w:rPr>
              <w:t>上级医师查房</w:t>
            </w:r>
          </w:p>
          <w:p w:rsidR="00C5634D" w:rsidRPr="00CD472B" w:rsidRDefault="00C5634D" w:rsidP="00991D46">
            <w:pPr>
              <w:numPr>
                <w:ilvl w:val="0"/>
                <w:numId w:val="1"/>
              </w:numPr>
              <w:rPr>
                <w:rFonts w:ascii="宋体"/>
              </w:rPr>
            </w:pPr>
            <w:r w:rsidRPr="00CD472B">
              <w:rPr>
                <w:rFonts w:ascii="宋体" w:hAnsi="宋体" w:cs="宋体" w:hint="eastAsia"/>
              </w:rPr>
              <w:t>住院医师完成病程书写</w:t>
            </w:r>
          </w:p>
          <w:p w:rsidR="00C5634D" w:rsidRPr="00CD472B" w:rsidRDefault="00C5634D" w:rsidP="00991D46">
            <w:pPr>
              <w:numPr>
                <w:ilvl w:val="0"/>
                <w:numId w:val="1"/>
              </w:numPr>
              <w:rPr>
                <w:rFonts w:ascii="宋体"/>
              </w:rPr>
            </w:pPr>
            <w:r w:rsidRPr="00CD472B">
              <w:rPr>
                <w:rFonts w:ascii="宋体" w:hAnsi="宋体" w:cs="宋体" w:hint="eastAsia"/>
              </w:rPr>
              <w:t>注意生命体征及肺部呼吸音</w:t>
            </w:r>
          </w:p>
          <w:p w:rsidR="00C5634D" w:rsidRPr="00CD472B" w:rsidRDefault="00C5634D" w:rsidP="00991D46">
            <w:pPr>
              <w:numPr>
                <w:ilvl w:val="0"/>
                <w:numId w:val="1"/>
              </w:numPr>
              <w:rPr>
                <w:rFonts w:ascii="宋体"/>
              </w:rPr>
            </w:pPr>
            <w:r w:rsidRPr="00CD472B">
              <w:rPr>
                <w:rFonts w:ascii="宋体" w:hAnsi="宋体" w:cs="宋体" w:hint="eastAsia"/>
              </w:rPr>
              <w:t>观察胸腔引流及切口情况</w:t>
            </w:r>
          </w:p>
          <w:p w:rsidR="00C5634D" w:rsidRPr="00CD472B" w:rsidRDefault="00C5634D" w:rsidP="00991D46">
            <w:pPr>
              <w:numPr>
                <w:ilvl w:val="0"/>
                <w:numId w:val="1"/>
              </w:numPr>
              <w:rPr>
                <w:rFonts w:ascii="宋体"/>
              </w:rPr>
            </w:pPr>
            <w:r w:rsidRPr="00CD472B">
              <w:rPr>
                <w:rFonts w:ascii="宋体" w:hAnsi="宋体" w:cs="宋体" w:hint="eastAsia"/>
              </w:rPr>
              <w:t>鼓励并协助患者排痰</w:t>
            </w:r>
          </w:p>
          <w:p w:rsidR="00C5634D" w:rsidRPr="00CD472B" w:rsidRDefault="00C5634D" w:rsidP="00991D46">
            <w:pPr>
              <w:numPr>
                <w:ilvl w:val="0"/>
                <w:numId w:val="1"/>
              </w:numPr>
              <w:rPr>
                <w:rFonts w:ascii="宋体"/>
              </w:rPr>
            </w:pPr>
            <w:r w:rsidRPr="00CD472B">
              <w:rPr>
                <w:rFonts w:ascii="宋体" w:hAnsi="宋体" w:cs="宋体" w:hint="eastAsia"/>
              </w:rPr>
              <w:t>拔除尿管</w:t>
            </w:r>
          </w:p>
          <w:p w:rsidR="00C5634D" w:rsidRPr="00CD472B" w:rsidRDefault="00C5634D" w:rsidP="00991D46">
            <w:pPr>
              <w:numPr>
                <w:ilvl w:val="0"/>
                <w:numId w:val="1"/>
              </w:numPr>
              <w:rPr>
                <w:rFonts w:ascii="宋体"/>
              </w:rPr>
            </w:pPr>
            <w:r w:rsidRPr="00CD472B">
              <w:rPr>
                <w:rFonts w:ascii="宋体" w:hAnsi="宋体" w:cs="宋体" w:hint="eastAsia"/>
              </w:rPr>
              <w:t>必要时纤支镜吸痰</w:t>
            </w:r>
          </w:p>
        </w:tc>
        <w:tc>
          <w:tcPr>
            <w:tcW w:w="3255" w:type="dxa"/>
            <w:tcBorders>
              <w:top w:val="double" w:sz="4" w:space="0" w:color="auto"/>
              <w:left w:val="single" w:sz="8" w:space="0" w:color="auto"/>
              <w:bottom w:val="single" w:sz="8" w:space="0" w:color="auto"/>
              <w:right w:val="single" w:sz="8" w:space="0" w:color="auto"/>
            </w:tcBorders>
          </w:tcPr>
          <w:p w:rsidR="00C5634D" w:rsidRPr="00CD472B" w:rsidRDefault="00C5634D" w:rsidP="00991D46">
            <w:pPr>
              <w:numPr>
                <w:ilvl w:val="0"/>
                <w:numId w:val="1"/>
              </w:numPr>
              <w:rPr>
                <w:rFonts w:ascii="宋体"/>
              </w:rPr>
            </w:pPr>
            <w:r w:rsidRPr="00CD472B">
              <w:rPr>
                <w:rFonts w:ascii="宋体" w:hAnsi="宋体" w:cs="宋体" w:hint="eastAsia"/>
              </w:rPr>
              <w:t>上级</w:t>
            </w:r>
            <w:r>
              <w:rPr>
                <w:rFonts w:ascii="宋体" w:hAnsi="宋体" w:cs="宋体" w:hint="eastAsia"/>
              </w:rPr>
              <w:t>医师</w:t>
            </w:r>
            <w:r w:rsidRPr="00CD472B">
              <w:rPr>
                <w:rFonts w:ascii="宋体" w:hAnsi="宋体" w:cs="宋体" w:hint="eastAsia"/>
              </w:rPr>
              <w:t>查房</w:t>
            </w:r>
          </w:p>
          <w:p w:rsidR="00C5634D" w:rsidRPr="00CD472B" w:rsidRDefault="00C5634D" w:rsidP="00991D46">
            <w:pPr>
              <w:numPr>
                <w:ilvl w:val="0"/>
                <w:numId w:val="1"/>
              </w:numPr>
              <w:rPr>
                <w:rFonts w:ascii="宋体"/>
              </w:rPr>
            </w:pPr>
            <w:r w:rsidRPr="00CD472B">
              <w:rPr>
                <w:rFonts w:ascii="宋体" w:hAnsi="宋体" w:cs="宋体" w:hint="eastAsia"/>
              </w:rPr>
              <w:t>住院</w:t>
            </w:r>
            <w:r>
              <w:rPr>
                <w:rFonts w:ascii="宋体" w:hAnsi="宋体" w:cs="宋体" w:hint="eastAsia"/>
              </w:rPr>
              <w:t>医师</w:t>
            </w:r>
            <w:r w:rsidRPr="00CD472B">
              <w:rPr>
                <w:rFonts w:ascii="宋体" w:hAnsi="宋体" w:cs="宋体" w:hint="eastAsia"/>
              </w:rPr>
              <w:t>完成病程书写</w:t>
            </w:r>
          </w:p>
          <w:p w:rsidR="00C5634D" w:rsidRPr="00CD472B" w:rsidRDefault="00C5634D" w:rsidP="00991D46">
            <w:pPr>
              <w:numPr>
                <w:ilvl w:val="0"/>
                <w:numId w:val="1"/>
              </w:numPr>
              <w:rPr>
                <w:rFonts w:ascii="宋体"/>
              </w:rPr>
            </w:pPr>
            <w:r w:rsidRPr="00CD472B">
              <w:rPr>
                <w:rFonts w:ascii="宋体" w:hAnsi="宋体" w:cs="宋体" w:hint="eastAsia"/>
              </w:rPr>
              <w:t>复查血常规、血生化及胸片</w:t>
            </w:r>
          </w:p>
          <w:p w:rsidR="00C5634D" w:rsidRPr="00CD472B" w:rsidRDefault="00C5634D" w:rsidP="00991D46">
            <w:pPr>
              <w:numPr>
                <w:ilvl w:val="0"/>
                <w:numId w:val="1"/>
              </w:numPr>
              <w:rPr>
                <w:rFonts w:ascii="宋体"/>
              </w:rPr>
            </w:pPr>
            <w:r w:rsidRPr="00CD472B">
              <w:rPr>
                <w:rFonts w:ascii="宋体" w:hAnsi="宋体" w:cs="宋体" w:hint="eastAsia"/>
              </w:rPr>
              <w:t>拔除胸腔引流管（视引流及肺复张情况）并切口换药</w:t>
            </w:r>
          </w:p>
          <w:p w:rsidR="00C5634D" w:rsidRPr="00CD472B" w:rsidRDefault="00C5634D" w:rsidP="00991D46">
            <w:pPr>
              <w:numPr>
                <w:ilvl w:val="0"/>
                <w:numId w:val="1"/>
              </w:numPr>
              <w:rPr>
                <w:rFonts w:ascii="宋体"/>
              </w:rPr>
            </w:pPr>
            <w:r w:rsidRPr="00CD472B">
              <w:rPr>
                <w:rFonts w:ascii="宋体" w:hAnsi="宋体" w:cs="宋体" w:hint="eastAsia"/>
              </w:rPr>
              <w:t>必要时纤支镜吸痰</w:t>
            </w:r>
          </w:p>
          <w:p w:rsidR="00C5634D" w:rsidRPr="00CD472B" w:rsidRDefault="00C5634D" w:rsidP="00991D46">
            <w:pPr>
              <w:numPr>
                <w:ilvl w:val="0"/>
                <w:numId w:val="1"/>
              </w:numPr>
              <w:rPr>
                <w:rFonts w:ascii="宋体"/>
              </w:rPr>
            </w:pPr>
            <w:r w:rsidRPr="00CD472B">
              <w:rPr>
                <w:rFonts w:ascii="宋体" w:hAnsi="宋体" w:cs="宋体" w:hint="eastAsia"/>
              </w:rPr>
              <w:t>视情况停用或调整抗菌药物</w:t>
            </w:r>
          </w:p>
        </w:tc>
        <w:tc>
          <w:tcPr>
            <w:tcW w:w="2848" w:type="dxa"/>
            <w:tcBorders>
              <w:top w:val="double" w:sz="4" w:space="0" w:color="auto"/>
              <w:left w:val="single" w:sz="8" w:space="0" w:color="auto"/>
              <w:bottom w:val="single" w:sz="8" w:space="0" w:color="auto"/>
              <w:right w:val="single" w:sz="8" w:space="0" w:color="auto"/>
            </w:tcBorders>
          </w:tcPr>
          <w:p w:rsidR="00C5634D" w:rsidRPr="00CD472B" w:rsidRDefault="00C5634D" w:rsidP="00991D46">
            <w:pPr>
              <w:numPr>
                <w:ilvl w:val="0"/>
                <w:numId w:val="1"/>
              </w:numPr>
              <w:rPr>
                <w:rFonts w:ascii="宋体"/>
              </w:rPr>
            </w:pPr>
            <w:r w:rsidRPr="00CD472B">
              <w:rPr>
                <w:rFonts w:ascii="宋体" w:hAnsi="宋体" w:cs="宋体" w:hint="eastAsia"/>
              </w:rPr>
              <w:t>切口拆线（视切口愈合情况）</w:t>
            </w:r>
          </w:p>
          <w:p w:rsidR="00C5634D" w:rsidRPr="00CD472B" w:rsidRDefault="00C5634D" w:rsidP="00991D46">
            <w:pPr>
              <w:numPr>
                <w:ilvl w:val="0"/>
                <w:numId w:val="1"/>
              </w:numPr>
              <w:rPr>
                <w:rFonts w:ascii="宋体"/>
              </w:rPr>
            </w:pPr>
            <w:r w:rsidRPr="00CD472B">
              <w:rPr>
                <w:rFonts w:ascii="宋体" w:hAnsi="宋体" w:cs="宋体" w:hint="eastAsia"/>
              </w:rPr>
              <w:t>上级医师查房，明确可以出院</w:t>
            </w:r>
          </w:p>
          <w:p w:rsidR="00C5634D" w:rsidRPr="00CD472B" w:rsidRDefault="00C5634D" w:rsidP="00991D46">
            <w:pPr>
              <w:numPr>
                <w:ilvl w:val="0"/>
                <w:numId w:val="1"/>
              </w:numPr>
              <w:rPr>
                <w:rFonts w:ascii="宋体"/>
              </w:rPr>
            </w:pPr>
            <w:r w:rsidRPr="00CD472B">
              <w:rPr>
                <w:rFonts w:ascii="宋体" w:hAnsi="宋体" w:cs="宋体" w:hint="eastAsia"/>
              </w:rPr>
              <w:t>向患者及家属交代出院后注意事项</w:t>
            </w:r>
          </w:p>
          <w:p w:rsidR="00C5634D" w:rsidRPr="00CD472B" w:rsidRDefault="00C5634D" w:rsidP="00991D46">
            <w:pPr>
              <w:numPr>
                <w:ilvl w:val="0"/>
                <w:numId w:val="1"/>
              </w:numPr>
              <w:rPr>
                <w:rFonts w:ascii="宋体"/>
              </w:rPr>
            </w:pPr>
            <w:r w:rsidRPr="00CD472B">
              <w:rPr>
                <w:rFonts w:ascii="宋体" w:hAnsi="宋体" w:cs="宋体" w:hint="eastAsia"/>
              </w:rPr>
              <w:t>完成出院小结、出院诊断书等</w:t>
            </w:r>
          </w:p>
        </w:tc>
      </w:tr>
      <w:tr w:rsidR="00C5634D" w:rsidRPr="00CD472B">
        <w:trPr>
          <w:trHeight w:val="3228"/>
          <w:jc w:val="center"/>
        </w:trPr>
        <w:tc>
          <w:tcPr>
            <w:tcW w:w="736" w:type="dxa"/>
            <w:tcBorders>
              <w:top w:val="single" w:sz="8" w:space="0" w:color="auto"/>
              <w:left w:val="single" w:sz="8" w:space="0" w:color="auto"/>
              <w:bottom w:val="single" w:sz="8" w:space="0" w:color="auto"/>
              <w:right w:val="single" w:sz="8" w:space="0" w:color="auto"/>
            </w:tcBorders>
            <w:vAlign w:val="center"/>
          </w:tcPr>
          <w:p w:rsidR="00C5634D" w:rsidRDefault="00C5634D" w:rsidP="00876161">
            <w:pPr>
              <w:widowControl/>
              <w:jc w:val="center"/>
              <w:rPr>
                <w:rFonts w:ascii="Arial" w:eastAsia="黑体" w:hAnsi="Arial"/>
                <w:kern w:val="0"/>
              </w:rPr>
            </w:pPr>
            <w:r w:rsidRPr="00CD472B">
              <w:rPr>
                <w:rFonts w:ascii="Arial" w:eastAsia="黑体" w:hAnsi="Arial" w:cs="黑体" w:hint="eastAsia"/>
                <w:kern w:val="0"/>
              </w:rPr>
              <w:t>重</w:t>
            </w:r>
          </w:p>
          <w:p w:rsidR="00C5634D" w:rsidRDefault="00C5634D" w:rsidP="00876161">
            <w:pPr>
              <w:widowControl/>
              <w:jc w:val="center"/>
              <w:rPr>
                <w:rFonts w:ascii="Arial" w:eastAsia="黑体" w:hAnsi="Arial"/>
                <w:kern w:val="0"/>
              </w:rPr>
            </w:pPr>
          </w:p>
          <w:p w:rsidR="00C5634D" w:rsidRPr="00CD472B" w:rsidRDefault="00C5634D" w:rsidP="00876161">
            <w:pPr>
              <w:widowControl/>
              <w:jc w:val="center"/>
              <w:rPr>
                <w:rFonts w:ascii="Arial" w:eastAsia="黑体" w:hAnsi="Arial"/>
                <w:kern w:val="0"/>
              </w:rPr>
            </w:pPr>
          </w:p>
          <w:p w:rsidR="00C5634D" w:rsidRDefault="00C5634D" w:rsidP="00876161">
            <w:pPr>
              <w:widowControl/>
              <w:jc w:val="center"/>
              <w:rPr>
                <w:rFonts w:ascii="Arial" w:eastAsia="黑体" w:hAnsi="Arial"/>
                <w:kern w:val="0"/>
              </w:rPr>
            </w:pPr>
            <w:r w:rsidRPr="00CD472B">
              <w:rPr>
                <w:rFonts w:ascii="Arial" w:eastAsia="黑体" w:hAnsi="Arial" w:cs="黑体" w:hint="eastAsia"/>
                <w:kern w:val="0"/>
              </w:rPr>
              <w:t>点</w:t>
            </w:r>
          </w:p>
          <w:p w:rsidR="00C5634D" w:rsidRDefault="00C5634D" w:rsidP="00876161">
            <w:pPr>
              <w:widowControl/>
              <w:jc w:val="center"/>
              <w:rPr>
                <w:rFonts w:ascii="Arial" w:eastAsia="黑体" w:hAnsi="Arial"/>
                <w:kern w:val="0"/>
              </w:rPr>
            </w:pPr>
          </w:p>
          <w:p w:rsidR="00C5634D" w:rsidRPr="00CD472B" w:rsidRDefault="00C5634D" w:rsidP="00876161">
            <w:pPr>
              <w:widowControl/>
              <w:jc w:val="center"/>
              <w:rPr>
                <w:rFonts w:ascii="Arial" w:eastAsia="黑体" w:hAnsi="Arial"/>
                <w:kern w:val="0"/>
              </w:rPr>
            </w:pPr>
          </w:p>
          <w:p w:rsidR="00C5634D" w:rsidRDefault="00C5634D" w:rsidP="00876161">
            <w:pPr>
              <w:widowControl/>
              <w:jc w:val="center"/>
              <w:rPr>
                <w:rFonts w:ascii="Arial" w:eastAsia="黑体" w:hAnsi="Arial"/>
                <w:kern w:val="0"/>
              </w:rPr>
            </w:pPr>
            <w:r w:rsidRPr="00CD472B">
              <w:rPr>
                <w:rFonts w:ascii="Arial" w:eastAsia="黑体" w:hAnsi="Arial" w:cs="黑体" w:hint="eastAsia"/>
                <w:kern w:val="0"/>
              </w:rPr>
              <w:t>医</w:t>
            </w:r>
          </w:p>
          <w:p w:rsidR="00C5634D" w:rsidRDefault="00C5634D" w:rsidP="00876161">
            <w:pPr>
              <w:widowControl/>
              <w:jc w:val="center"/>
              <w:rPr>
                <w:rFonts w:ascii="Arial" w:eastAsia="黑体" w:hAnsi="Arial"/>
                <w:kern w:val="0"/>
              </w:rPr>
            </w:pPr>
          </w:p>
          <w:p w:rsidR="00C5634D" w:rsidRPr="00CD472B" w:rsidRDefault="00C5634D" w:rsidP="00876161">
            <w:pPr>
              <w:widowControl/>
              <w:jc w:val="center"/>
              <w:rPr>
                <w:rFonts w:ascii="Arial" w:eastAsia="黑体" w:hAnsi="Arial"/>
                <w:kern w:val="0"/>
              </w:rPr>
            </w:pPr>
          </w:p>
          <w:p w:rsidR="00C5634D" w:rsidRPr="00CD472B" w:rsidRDefault="00C5634D" w:rsidP="00876161">
            <w:pPr>
              <w:widowControl/>
              <w:jc w:val="center"/>
              <w:rPr>
                <w:rFonts w:ascii="Arial" w:eastAsia="黑体" w:hAnsi="Arial"/>
                <w:kern w:val="0"/>
              </w:rPr>
            </w:pPr>
            <w:r w:rsidRPr="00CD472B">
              <w:rPr>
                <w:rFonts w:ascii="Arial" w:eastAsia="黑体" w:hAnsi="Arial" w:cs="黑体" w:hint="eastAsia"/>
                <w:kern w:val="0"/>
              </w:rPr>
              <w:t>嘱</w:t>
            </w:r>
          </w:p>
        </w:tc>
        <w:tc>
          <w:tcPr>
            <w:tcW w:w="3081" w:type="dxa"/>
            <w:tcBorders>
              <w:top w:val="single" w:sz="8" w:space="0" w:color="auto"/>
              <w:left w:val="single" w:sz="8" w:space="0" w:color="auto"/>
              <w:bottom w:val="single" w:sz="8" w:space="0" w:color="auto"/>
              <w:right w:val="single" w:sz="8" w:space="0" w:color="auto"/>
            </w:tcBorders>
          </w:tcPr>
          <w:p w:rsidR="00C5634D" w:rsidRPr="00CD472B" w:rsidRDefault="00C5634D" w:rsidP="00876161">
            <w:pPr>
              <w:rPr>
                <w:rFonts w:ascii="宋体"/>
                <w:b/>
                <w:bCs/>
              </w:rPr>
            </w:pPr>
            <w:r w:rsidRPr="00CD472B">
              <w:rPr>
                <w:rFonts w:ascii="宋体" w:hAnsi="宋体" w:cs="宋体" w:hint="eastAsia"/>
                <w:b/>
                <w:bCs/>
              </w:rPr>
              <w:t>长期医嘱：</w:t>
            </w:r>
          </w:p>
          <w:p w:rsidR="00C5634D" w:rsidRPr="00CD472B" w:rsidRDefault="00C5634D" w:rsidP="00991D46">
            <w:pPr>
              <w:numPr>
                <w:ilvl w:val="0"/>
                <w:numId w:val="1"/>
              </w:numPr>
              <w:rPr>
                <w:rFonts w:ascii="宋体"/>
              </w:rPr>
            </w:pPr>
            <w:r w:rsidRPr="00CD472B">
              <w:rPr>
                <w:rFonts w:ascii="宋体" w:hAnsi="宋体" w:cs="宋体" w:hint="eastAsia"/>
              </w:rPr>
              <w:t>胸外科</w:t>
            </w:r>
            <w:r>
              <w:rPr>
                <w:rFonts w:ascii="宋体" w:hAnsi="宋体" w:cs="宋体" w:hint="eastAsia"/>
              </w:rPr>
              <w:t>一</w:t>
            </w:r>
            <w:r w:rsidRPr="00CD472B">
              <w:rPr>
                <w:rFonts w:ascii="宋体" w:hAnsi="宋体" w:cs="宋体" w:hint="eastAsia"/>
              </w:rPr>
              <w:t>级护理</w:t>
            </w:r>
          </w:p>
          <w:p w:rsidR="00C5634D" w:rsidRPr="00CD472B" w:rsidRDefault="00C5634D" w:rsidP="00991D46">
            <w:pPr>
              <w:numPr>
                <w:ilvl w:val="0"/>
                <w:numId w:val="1"/>
              </w:numPr>
              <w:rPr>
                <w:rFonts w:ascii="宋体"/>
              </w:rPr>
            </w:pPr>
            <w:r w:rsidRPr="00CD472B">
              <w:rPr>
                <w:rFonts w:ascii="宋体" w:hAnsi="宋体" w:cs="宋体" w:hint="eastAsia"/>
              </w:rPr>
              <w:t>普食</w:t>
            </w:r>
          </w:p>
          <w:p w:rsidR="00C5634D" w:rsidRPr="009145FC" w:rsidRDefault="00C5634D" w:rsidP="00991D46">
            <w:pPr>
              <w:numPr>
                <w:ilvl w:val="0"/>
                <w:numId w:val="1"/>
              </w:numPr>
              <w:rPr>
                <w:rFonts w:ascii="宋体"/>
                <w:b/>
                <w:bCs/>
              </w:rPr>
            </w:pPr>
            <w:r w:rsidRPr="009145FC">
              <w:rPr>
                <w:rFonts w:ascii="宋体" w:hAnsi="宋体" w:cs="宋体" w:hint="eastAsia"/>
              </w:rPr>
              <w:t>雾化吸入</w:t>
            </w:r>
          </w:p>
          <w:p w:rsidR="00C5634D" w:rsidRDefault="00C5634D" w:rsidP="00991D46">
            <w:pPr>
              <w:numPr>
                <w:ilvl w:val="0"/>
                <w:numId w:val="1"/>
              </w:numPr>
              <w:rPr>
                <w:rFonts w:ascii="宋体"/>
              </w:rPr>
            </w:pPr>
            <w:r w:rsidRPr="00CD472B">
              <w:rPr>
                <w:rFonts w:ascii="宋体" w:hAnsi="宋体" w:cs="宋体" w:hint="eastAsia"/>
              </w:rPr>
              <w:t>胸管引流记量</w:t>
            </w:r>
          </w:p>
          <w:p w:rsidR="00C5634D" w:rsidRPr="00CD472B" w:rsidRDefault="00C5634D" w:rsidP="00991D46">
            <w:pPr>
              <w:numPr>
                <w:ilvl w:val="0"/>
                <w:numId w:val="1"/>
              </w:numPr>
              <w:rPr>
                <w:rFonts w:ascii="宋体"/>
              </w:rPr>
            </w:pPr>
            <w:r>
              <w:rPr>
                <w:rFonts w:ascii="宋体" w:hAnsi="宋体" w:cs="宋体" w:hint="eastAsia"/>
              </w:rPr>
              <w:t>其他</w:t>
            </w:r>
            <w:r w:rsidRPr="00CD472B">
              <w:rPr>
                <w:rFonts w:ascii="宋体" w:hAnsi="宋体" w:cs="宋体" w:hint="eastAsia"/>
              </w:rPr>
              <w:t>医嘱</w:t>
            </w:r>
          </w:p>
          <w:p w:rsidR="00C5634D" w:rsidRPr="00CD472B" w:rsidRDefault="00C5634D" w:rsidP="00876161">
            <w:pPr>
              <w:rPr>
                <w:rFonts w:ascii="宋体"/>
                <w:b/>
                <w:bCs/>
              </w:rPr>
            </w:pPr>
            <w:r w:rsidRPr="00CD472B">
              <w:rPr>
                <w:rFonts w:ascii="宋体" w:hAnsi="宋体" w:cs="宋体" w:hint="eastAsia"/>
                <w:b/>
                <w:bCs/>
              </w:rPr>
              <w:t>临时医嘱：</w:t>
            </w:r>
          </w:p>
          <w:p w:rsidR="00C5634D" w:rsidRPr="00CD472B" w:rsidRDefault="00C5634D" w:rsidP="00991D46">
            <w:pPr>
              <w:numPr>
                <w:ilvl w:val="0"/>
                <w:numId w:val="1"/>
              </w:numPr>
              <w:rPr>
                <w:rFonts w:ascii="宋体"/>
              </w:rPr>
            </w:pPr>
            <w:r w:rsidRPr="00CD472B">
              <w:rPr>
                <w:rFonts w:ascii="宋体" w:hAnsi="宋体" w:cs="宋体" w:hint="eastAsia"/>
              </w:rPr>
              <w:t>血常规、肝肾功能、电解质</w:t>
            </w:r>
          </w:p>
          <w:p w:rsidR="00C5634D" w:rsidRPr="00CD472B" w:rsidRDefault="00C5634D" w:rsidP="00991D46">
            <w:pPr>
              <w:numPr>
                <w:ilvl w:val="0"/>
                <w:numId w:val="1"/>
              </w:numPr>
              <w:rPr>
                <w:rFonts w:ascii="宋体"/>
              </w:rPr>
            </w:pPr>
            <w:r w:rsidRPr="00CD472B">
              <w:rPr>
                <w:rFonts w:ascii="宋体" w:hAnsi="宋体" w:cs="宋体" w:hint="eastAsia"/>
              </w:rPr>
              <w:t>其他医嘱</w:t>
            </w:r>
          </w:p>
        </w:tc>
        <w:tc>
          <w:tcPr>
            <w:tcW w:w="3255" w:type="dxa"/>
            <w:tcBorders>
              <w:top w:val="single" w:sz="8" w:space="0" w:color="auto"/>
              <w:left w:val="single" w:sz="8" w:space="0" w:color="auto"/>
              <w:bottom w:val="single" w:sz="8" w:space="0" w:color="auto"/>
              <w:right w:val="single" w:sz="8" w:space="0" w:color="auto"/>
            </w:tcBorders>
          </w:tcPr>
          <w:p w:rsidR="00C5634D" w:rsidRPr="00CD472B" w:rsidRDefault="00C5634D" w:rsidP="00876161">
            <w:pPr>
              <w:rPr>
                <w:rFonts w:ascii="宋体"/>
                <w:b/>
                <w:bCs/>
              </w:rPr>
            </w:pPr>
            <w:r w:rsidRPr="00CD472B">
              <w:rPr>
                <w:rFonts w:ascii="宋体" w:hAnsi="宋体" w:cs="宋体" w:hint="eastAsia"/>
                <w:b/>
                <w:bCs/>
              </w:rPr>
              <w:t>长期医嘱：</w:t>
            </w:r>
          </w:p>
          <w:p w:rsidR="00C5634D" w:rsidRPr="00CD472B" w:rsidRDefault="00C5634D" w:rsidP="00991D46">
            <w:pPr>
              <w:numPr>
                <w:ilvl w:val="0"/>
                <w:numId w:val="1"/>
              </w:numPr>
              <w:rPr>
                <w:rFonts w:ascii="宋体"/>
              </w:rPr>
            </w:pPr>
            <w:r w:rsidRPr="00CD472B">
              <w:rPr>
                <w:rFonts w:ascii="宋体" w:hAnsi="宋体" w:cs="宋体" w:hint="eastAsia"/>
              </w:rPr>
              <w:t>胸外科</w:t>
            </w:r>
            <w:r>
              <w:rPr>
                <w:rFonts w:ascii="宋体" w:hAnsi="宋体" w:cs="宋体" w:hint="eastAsia"/>
              </w:rPr>
              <w:t>二</w:t>
            </w:r>
            <w:r w:rsidRPr="00CD472B">
              <w:rPr>
                <w:rFonts w:ascii="宋体" w:hAnsi="宋体" w:cs="宋体" w:hint="eastAsia"/>
              </w:rPr>
              <w:t>级护理</w:t>
            </w:r>
          </w:p>
          <w:p w:rsidR="00C5634D" w:rsidRPr="00CD472B" w:rsidRDefault="00C5634D" w:rsidP="00991D46">
            <w:pPr>
              <w:numPr>
                <w:ilvl w:val="0"/>
                <w:numId w:val="1"/>
              </w:numPr>
              <w:rPr>
                <w:rFonts w:ascii="宋体"/>
              </w:rPr>
            </w:pPr>
            <w:r w:rsidRPr="00CD472B">
              <w:rPr>
                <w:rFonts w:ascii="宋体" w:hAnsi="宋体" w:cs="宋体" w:hint="eastAsia"/>
              </w:rPr>
              <w:t>停记胸管引流量</w:t>
            </w:r>
          </w:p>
          <w:p w:rsidR="00C5634D" w:rsidRPr="00CD472B" w:rsidRDefault="00C5634D" w:rsidP="00991D46">
            <w:pPr>
              <w:numPr>
                <w:ilvl w:val="0"/>
                <w:numId w:val="1"/>
              </w:numPr>
              <w:rPr>
                <w:rFonts w:ascii="宋体"/>
              </w:rPr>
            </w:pPr>
            <w:r w:rsidRPr="00CD472B">
              <w:rPr>
                <w:rFonts w:ascii="宋体" w:hAnsi="宋体" w:cs="宋体" w:hint="eastAsia"/>
              </w:rPr>
              <w:t>停雾化</w:t>
            </w:r>
          </w:p>
          <w:p w:rsidR="00C5634D" w:rsidRPr="00316BFE" w:rsidRDefault="00C5634D" w:rsidP="00991D46">
            <w:pPr>
              <w:numPr>
                <w:ilvl w:val="0"/>
                <w:numId w:val="1"/>
              </w:numPr>
              <w:rPr>
                <w:rFonts w:ascii="宋体"/>
              </w:rPr>
            </w:pPr>
            <w:r w:rsidRPr="00316BFE">
              <w:rPr>
                <w:rFonts w:ascii="宋体" w:hAnsi="宋体" w:cs="宋体" w:hint="eastAsia"/>
              </w:rPr>
              <w:t>停吸氧</w:t>
            </w:r>
          </w:p>
          <w:p w:rsidR="00C5634D" w:rsidRDefault="00C5634D" w:rsidP="00991D46">
            <w:pPr>
              <w:numPr>
                <w:ilvl w:val="0"/>
                <w:numId w:val="1"/>
              </w:numPr>
              <w:rPr>
                <w:rFonts w:ascii="宋体"/>
              </w:rPr>
            </w:pPr>
            <w:r w:rsidRPr="00316BFE">
              <w:rPr>
                <w:rFonts w:ascii="宋体" w:hAnsi="宋体" w:cs="宋体" w:hint="eastAsia"/>
              </w:rPr>
              <w:t>停心电监护</w:t>
            </w:r>
          </w:p>
          <w:p w:rsidR="00C5634D" w:rsidRPr="00316BFE" w:rsidRDefault="00C5634D" w:rsidP="00991D46">
            <w:pPr>
              <w:numPr>
                <w:ilvl w:val="0"/>
                <w:numId w:val="1"/>
              </w:numPr>
              <w:rPr>
                <w:rFonts w:ascii="宋体"/>
              </w:rPr>
            </w:pPr>
            <w:r>
              <w:rPr>
                <w:rFonts w:ascii="宋体" w:hAnsi="宋体" w:cs="宋体" w:hint="eastAsia"/>
              </w:rPr>
              <w:t>其他</w:t>
            </w:r>
            <w:r w:rsidRPr="00CD472B">
              <w:rPr>
                <w:rFonts w:ascii="宋体" w:hAnsi="宋体" w:cs="宋体" w:hint="eastAsia"/>
              </w:rPr>
              <w:t>医嘱</w:t>
            </w:r>
          </w:p>
          <w:p w:rsidR="00C5634D" w:rsidRPr="00CD472B" w:rsidRDefault="00C5634D" w:rsidP="00876161">
            <w:pPr>
              <w:rPr>
                <w:rFonts w:ascii="宋体"/>
                <w:b/>
                <w:bCs/>
              </w:rPr>
            </w:pPr>
            <w:r w:rsidRPr="00CD472B">
              <w:rPr>
                <w:rFonts w:ascii="宋体" w:hAnsi="宋体" w:cs="宋体" w:hint="eastAsia"/>
                <w:b/>
                <w:bCs/>
              </w:rPr>
              <w:t>临时医嘱：</w:t>
            </w:r>
          </w:p>
          <w:p w:rsidR="00C5634D" w:rsidRPr="00CD472B" w:rsidRDefault="00C5634D" w:rsidP="00991D46">
            <w:pPr>
              <w:numPr>
                <w:ilvl w:val="0"/>
                <w:numId w:val="1"/>
              </w:numPr>
              <w:rPr>
                <w:rFonts w:ascii="宋体"/>
              </w:rPr>
            </w:pPr>
            <w:r w:rsidRPr="00CD472B">
              <w:rPr>
                <w:rFonts w:ascii="宋体" w:hAnsi="宋体" w:cs="宋体" w:hint="eastAsia"/>
              </w:rPr>
              <w:t>拔胸腔引流管</w:t>
            </w:r>
          </w:p>
          <w:p w:rsidR="00C5634D" w:rsidRPr="00CD472B" w:rsidRDefault="00C5634D" w:rsidP="00991D46">
            <w:pPr>
              <w:numPr>
                <w:ilvl w:val="0"/>
                <w:numId w:val="1"/>
              </w:numPr>
              <w:rPr>
                <w:rFonts w:ascii="宋体"/>
              </w:rPr>
            </w:pPr>
            <w:r w:rsidRPr="00CD472B">
              <w:rPr>
                <w:rFonts w:ascii="宋体" w:hAnsi="宋体" w:cs="宋体" w:hint="eastAsia"/>
              </w:rPr>
              <w:t>切口换药</w:t>
            </w:r>
          </w:p>
          <w:p w:rsidR="00C5634D" w:rsidRPr="00CD472B" w:rsidRDefault="00C5634D" w:rsidP="00991D46">
            <w:pPr>
              <w:numPr>
                <w:ilvl w:val="0"/>
                <w:numId w:val="1"/>
              </w:numPr>
              <w:rPr>
                <w:rFonts w:ascii="宋体"/>
              </w:rPr>
            </w:pPr>
            <w:r w:rsidRPr="00CD472B">
              <w:rPr>
                <w:rFonts w:ascii="宋体" w:hAnsi="宋体" w:cs="宋体" w:hint="eastAsia"/>
              </w:rPr>
              <w:t>复查胸片、血常规、肝肾功能、电解质（酌情）</w:t>
            </w:r>
          </w:p>
          <w:p w:rsidR="00C5634D" w:rsidRPr="00CD472B" w:rsidRDefault="00C5634D" w:rsidP="00991D46">
            <w:pPr>
              <w:numPr>
                <w:ilvl w:val="0"/>
                <w:numId w:val="1"/>
              </w:numPr>
              <w:rPr>
                <w:rFonts w:ascii="宋体"/>
              </w:rPr>
            </w:pPr>
            <w:r w:rsidRPr="00CD472B">
              <w:rPr>
                <w:rFonts w:ascii="宋体" w:hAnsi="宋体" w:cs="宋体" w:hint="eastAsia"/>
              </w:rPr>
              <w:t>其他医嘱</w:t>
            </w:r>
          </w:p>
        </w:tc>
        <w:tc>
          <w:tcPr>
            <w:tcW w:w="2848" w:type="dxa"/>
            <w:tcBorders>
              <w:top w:val="single" w:sz="8" w:space="0" w:color="auto"/>
              <w:left w:val="single" w:sz="8" w:space="0" w:color="auto"/>
              <w:bottom w:val="single" w:sz="8" w:space="0" w:color="auto"/>
              <w:right w:val="single" w:sz="8" w:space="0" w:color="auto"/>
            </w:tcBorders>
          </w:tcPr>
          <w:p w:rsidR="00C5634D" w:rsidRPr="00CD472B" w:rsidRDefault="00C5634D" w:rsidP="00876161">
            <w:pPr>
              <w:rPr>
                <w:rFonts w:ascii="宋体"/>
                <w:b/>
                <w:bCs/>
              </w:rPr>
            </w:pPr>
            <w:r w:rsidRPr="00CD472B">
              <w:rPr>
                <w:rFonts w:ascii="宋体" w:hAnsi="宋体" w:cs="宋体" w:hint="eastAsia"/>
                <w:b/>
                <w:bCs/>
              </w:rPr>
              <w:t>临时医嘱：</w:t>
            </w:r>
          </w:p>
          <w:p w:rsidR="00C5634D" w:rsidRPr="00CD472B" w:rsidRDefault="00C5634D" w:rsidP="00991D46">
            <w:pPr>
              <w:numPr>
                <w:ilvl w:val="0"/>
                <w:numId w:val="1"/>
              </w:numPr>
              <w:tabs>
                <w:tab w:val="left" w:pos="360"/>
              </w:tabs>
              <w:rPr>
                <w:rFonts w:ascii="宋体"/>
              </w:rPr>
            </w:pPr>
            <w:r w:rsidRPr="00CD472B">
              <w:rPr>
                <w:rFonts w:ascii="宋体" w:hAnsi="宋体" w:cs="宋体" w:hint="eastAsia"/>
              </w:rPr>
              <w:t>通知出院</w:t>
            </w:r>
          </w:p>
          <w:p w:rsidR="00C5634D" w:rsidRDefault="00C5634D" w:rsidP="00991D46">
            <w:pPr>
              <w:numPr>
                <w:ilvl w:val="0"/>
                <w:numId w:val="1"/>
              </w:numPr>
              <w:rPr>
                <w:rFonts w:ascii="宋体"/>
              </w:rPr>
            </w:pPr>
            <w:r w:rsidRPr="00CD472B">
              <w:rPr>
                <w:rFonts w:ascii="宋体" w:hAnsi="宋体" w:cs="宋体" w:hint="eastAsia"/>
              </w:rPr>
              <w:t>出院带药</w:t>
            </w:r>
          </w:p>
          <w:p w:rsidR="00C5634D" w:rsidRPr="00CD472B" w:rsidRDefault="00C5634D" w:rsidP="00991D46">
            <w:pPr>
              <w:numPr>
                <w:ilvl w:val="0"/>
                <w:numId w:val="1"/>
              </w:numPr>
              <w:rPr>
                <w:rFonts w:ascii="宋体"/>
              </w:rPr>
            </w:pPr>
            <w:r>
              <w:rPr>
                <w:rFonts w:ascii="宋体" w:hAnsi="宋体" w:cs="宋体" w:hint="eastAsia"/>
              </w:rPr>
              <w:t>其他</w:t>
            </w:r>
            <w:r w:rsidRPr="00CD472B">
              <w:rPr>
                <w:rFonts w:ascii="宋体" w:hAnsi="宋体" w:cs="宋体" w:hint="eastAsia"/>
              </w:rPr>
              <w:t>医嘱</w:t>
            </w:r>
          </w:p>
          <w:p w:rsidR="00C5634D" w:rsidRPr="00CD472B" w:rsidRDefault="00C5634D" w:rsidP="00876161">
            <w:pPr>
              <w:rPr>
                <w:rFonts w:ascii="宋体"/>
              </w:rPr>
            </w:pPr>
          </w:p>
        </w:tc>
      </w:tr>
      <w:tr w:rsidR="00C5634D" w:rsidRPr="00CD472B">
        <w:trPr>
          <w:cantSplit/>
          <w:trHeight w:val="713"/>
          <w:jc w:val="center"/>
        </w:trPr>
        <w:tc>
          <w:tcPr>
            <w:tcW w:w="736" w:type="dxa"/>
            <w:tcBorders>
              <w:top w:val="single" w:sz="8" w:space="0" w:color="auto"/>
              <w:left w:val="single" w:sz="8" w:space="0" w:color="auto"/>
              <w:bottom w:val="single" w:sz="8" w:space="0" w:color="auto"/>
              <w:right w:val="single" w:sz="8" w:space="0" w:color="auto"/>
            </w:tcBorders>
            <w:vAlign w:val="center"/>
          </w:tcPr>
          <w:p w:rsidR="00C5634D" w:rsidRPr="00CD472B" w:rsidRDefault="00C5634D" w:rsidP="00876161">
            <w:pPr>
              <w:widowControl/>
              <w:jc w:val="center"/>
              <w:rPr>
                <w:rFonts w:ascii="Arial" w:eastAsia="黑体" w:hAnsi="Arial"/>
                <w:kern w:val="0"/>
              </w:rPr>
            </w:pPr>
            <w:r w:rsidRPr="00CD472B">
              <w:rPr>
                <w:rFonts w:ascii="Arial" w:eastAsia="黑体" w:hAnsi="Arial" w:cs="黑体" w:hint="eastAsia"/>
                <w:kern w:val="0"/>
              </w:rPr>
              <w:t>主要</w:t>
            </w:r>
          </w:p>
          <w:p w:rsidR="00C5634D" w:rsidRPr="00CD472B" w:rsidRDefault="00C5634D" w:rsidP="00876161">
            <w:pPr>
              <w:widowControl/>
              <w:jc w:val="center"/>
              <w:rPr>
                <w:rFonts w:ascii="Arial" w:eastAsia="黑体" w:hAnsi="Arial"/>
                <w:kern w:val="0"/>
              </w:rPr>
            </w:pPr>
            <w:r w:rsidRPr="00CD472B">
              <w:rPr>
                <w:rFonts w:ascii="Arial" w:eastAsia="黑体" w:hAnsi="Arial" w:cs="黑体" w:hint="eastAsia"/>
                <w:kern w:val="0"/>
              </w:rPr>
              <w:t>护理</w:t>
            </w:r>
          </w:p>
          <w:p w:rsidR="00C5634D" w:rsidRPr="00CD472B" w:rsidRDefault="00C5634D" w:rsidP="00876161">
            <w:pPr>
              <w:widowControl/>
              <w:jc w:val="center"/>
              <w:rPr>
                <w:rFonts w:ascii="Arial" w:eastAsia="黑体" w:hAnsi="Arial"/>
                <w:kern w:val="0"/>
              </w:rPr>
            </w:pPr>
            <w:r w:rsidRPr="00CD472B">
              <w:rPr>
                <w:rFonts w:ascii="Arial" w:eastAsia="黑体" w:hAnsi="Arial" w:cs="黑体" w:hint="eastAsia"/>
                <w:kern w:val="0"/>
              </w:rPr>
              <w:t>工作</w:t>
            </w:r>
          </w:p>
        </w:tc>
        <w:tc>
          <w:tcPr>
            <w:tcW w:w="3081" w:type="dxa"/>
            <w:tcBorders>
              <w:top w:val="single" w:sz="8" w:space="0" w:color="auto"/>
              <w:left w:val="single" w:sz="8" w:space="0" w:color="auto"/>
              <w:bottom w:val="single" w:sz="8" w:space="0" w:color="auto"/>
              <w:right w:val="single" w:sz="8" w:space="0" w:color="auto"/>
            </w:tcBorders>
          </w:tcPr>
          <w:p w:rsidR="00C5634D" w:rsidRPr="00CD472B" w:rsidRDefault="00C5634D" w:rsidP="00991D46">
            <w:pPr>
              <w:numPr>
                <w:ilvl w:val="0"/>
                <w:numId w:val="1"/>
              </w:numPr>
              <w:rPr>
                <w:rFonts w:ascii="宋体"/>
              </w:rPr>
            </w:pPr>
            <w:r w:rsidRPr="00CD472B">
              <w:rPr>
                <w:rFonts w:ascii="宋体" w:hAnsi="宋体" w:cs="宋体" w:hint="eastAsia"/>
              </w:rPr>
              <w:t>观察患者病情</w:t>
            </w:r>
          </w:p>
          <w:p w:rsidR="00C5634D" w:rsidRPr="00CD472B" w:rsidRDefault="00C5634D" w:rsidP="00991D46">
            <w:pPr>
              <w:numPr>
                <w:ilvl w:val="0"/>
                <w:numId w:val="1"/>
              </w:numPr>
              <w:rPr>
                <w:rFonts w:ascii="宋体"/>
              </w:rPr>
            </w:pPr>
            <w:r w:rsidRPr="00CD472B">
              <w:rPr>
                <w:rFonts w:ascii="宋体" w:hAnsi="宋体" w:cs="宋体" w:hint="eastAsia"/>
              </w:rPr>
              <w:t>心理与生活护理</w:t>
            </w:r>
          </w:p>
          <w:p w:rsidR="00C5634D" w:rsidRPr="00CD472B" w:rsidRDefault="00C5634D" w:rsidP="00991D46">
            <w:pPr>
              <w:numPr>
                <w:ilvl w:val="0"/>
                <w:numId w:val="1"/>
              </w:numPr>
              <w:rPr>
                <w:rFonts w:ascii="宋体"/>
                <w:u w:val="single"/>
              </w:rPr>
            </w:pPr>
            <w:r w:rsidRPr="00CD472B">
              <w:rPr>
                <w:rFonts w:ascii="宋体" w:hAnsi="宋体" w:cs="宋体" w:hint="eastAsia"/>
              </w:rPr>
              <w:t>协助患者咳痰</w:t>
            </w:r>
          </w:p>
          <w:p w:rsidR="00C5634D" w:rsidRPr="00CD472B" w:rsidRDefault="00C5634D" w:rsidP="00991D46">
            <w:pPr>
              <w:numPr>
                <w:ilvl w:val="0"/>
                <w:numId w:val="1"/>
              </w:numPr>
              <w:rPr>
                <w:rFonts w:ascii="宋体"/>
                <w:u w:val="single"/>
              </w:rPr>
            </w:pPr>
            <w:r w:rsidRPr="00CD472B">
              <w:rPr>
                <w:rFonts w:ascii="宋体" w:hAnsi="宋体" w:cs="宋体" w:hint="eastAsia"/>
              </w:rPr>
              <w:t>术后康复指导</w:t>
            </w:r>
          </w:p>
        </w:tc>
        <w:tc>
          <w:tcPr>
            <w:tcW w:w="3255" w:type="dxa"/>
            <w:tcBorders>
              <w:top w:val="single" w:sz="8" w:space="0" w:color="auto"/>
              <w:left w:val="single" w:sz="8" w:space="0" w:color="auto"/>
              <w:bottom w:val="single" w:sz="8" w:space="0" w:color="auto"/>
              <w:right w:val="single" w:sz="8" w:space="0" w:color="auto"/>
            </w:tcBorders>
          </w:tcPr>
          <w:p w:rsidR="00C5634D" w:rsidRPr="00CD472B" w:rsidRDefault="00C5634D" w:rsidP="00991D46">
            <w:pPr>
              <w:numPr>
                <w:ilvl w:val="0"/>
                <w:numId w:val="1"/>
              </w:numPr>
              <w:rPr>
                <w:rFonts w:ascii="宋体"/>
              </w:rPr>
            </w:pPr>
            <w:r w:rsidRPr="00CD472B">
              <w:rPr>
                <w:rFonts w:ascii="宋体" w:hAnsi="宋体" w:cs="宋体" w:hint="eastAsia"/>
              </w:rPr>
              <w:t>观察患者病情</w:t>
            </w:r>
          </w:p>
          <w:p w:rsidR="00C5634D" w:rsidRPr="00CD472B" w:rsidRDefault="00C5634D" w:rsidP="00991D46">
            <w:pPr>
              <w:numPr>
                <w:ilvl w:val="0"/>
                <w:numId w:val="1"/>
              </w:numPr>
              <w:rPr>
                <w:rFonts w:ascii="宋体"/>
              </w:rPr>
            </w:pPr>
            <w:r w:rsidRPr="00CD472B">
              <w:rPr>
                <w:rFonts w:ascii="宋体" w:hAnsi="宋体" w:cs="宋体" w:hint="eastAsia"/>
              </w:rPr>
              <w:t>心理与生活护理</w:t>
            </w:r>
          </w:p>
          <w:p w:rsidR="00C5634D" w:rsidRPr="00CD472B" w:rsidRDefault="00C5634D" w:rsidP="00991D46">
            <w:pPr>
              <w:numPr>
                <w:ilvl w:val="0"/>
                <w:numId w:val="1"/>
              </w:numPr>
              <w:rPr>
                <w:rFonts w:ascii="宋体"/>
                <w:u w:val="single"/>
              </w:rPr>
            </w:pPr>
            <w:r w:rsidRPr="00CD472B">
              <w:rPr>
                <w:rFonts w:ascii="宋体" w:hAnsi="宋体" w:cs="宋体" w:hint="eastAsia"/>
              </w:rPr>
              <w:t>协助患者咳痰</w:t>
            </w:r>
          </w:p>
          <w:p w:rsidR="00C5634D" w:rsidRPr="00CD472B" w:rsidRDefault="00C5634D" w:rsidP="00991D46">
            <w:pPr>
              <w:numPr>
                <w:ilvl w:val="0"/>
                <w:numId w:val="1"/>
              </w:numPr>
              <w:rPr>
                <w:rFonts w:ascii="宋体"/>
                <w:u w:val="single"/>
              </w:rPr>
            </w:pPr>
            <w:r w:rsidRPr="00CD472B">
              <w:rPr>
                <w:rFonts w:ascii="宋体" w:hAnsi="宋体" w:cs="宋体" w:hint="eastAsia"/>
              </w:rPr>
              <w:t>术后康复指导</w:t>
            </w:r>
          </w:p>
        </w:tc>
        <w:tc>
          <w:tcPr>
            <w:tcW w:w="2848" w:type="dxa"/>
            <w:tcBorders>
              <w:top w:val="single" w:sz="8" w:space="0" w:color="auto"/>
              <w:left w:val="single" w:sz="8" w:space="0" w:color="auto"/>
              <w:bottom w:val="single" w:sz="8" w:space="0" w:color="auto"/>
              <w:right w:val="single" w:sz="8" w:space="0" w:color="auto"/>
            </w:tcBorders>
          </w:tcPr>
          <w:p w:rsidR="00C5634D" w:rsidRPr="00CD472B" w:rsidRDefault="00C5634D" w:rsidP="00991D46">
            <w:pPr>
              <w:numPr>
                <w:ilvl w:val="0"/>
                <w:numId w:val="1"/>
              </w:numPr>
              <w:rPr>
                <w:rFonts w:ascii="宋体"/>
              </w:rPr>
            </w:pPr>
            <w:r w:rsidRPr="00CD472B">
              <w:rPr>
                <w:rFonts w:ascii="宋体" w:hAnsi="宋体" w:cs="宋体" w:hint="eastAsia"/>
              </w:rPr>
              <w:t>帮助病人办理出院手续</w:t>
            </w:r>
          </w:p>
          <w:p w:rsidR="00C5634D" w:rsidRPr="00CD472B" w:rsidRDefault="00C5634D" w:rsidP="00991D46">
            <w:pPr>
              <w:numPr>
                <w:ilvl w:val="0"/>
                <w:numId w:val="1"/>
              </w:numPr>
              <w:rPr>
                <w:rFonts w:ascii="宋体"/>
              </w:rPr>
            </w:pPr>
            <w:r w:rsidRPr="00CD472B">
              <w:rPr>
                <w:rFonts w:ascii="宋体" w:hAnsi="宋体" w:cs="宋体" w:hint="eastAsia"/>
              </w:rPr>
              <w:t>康复宣教</w:t>
            </w:r>
          </w:p>
        </w:tc>
      </w:tr>
      <w:tr w:rsidR="00C5634D" w:rsidRPr="00CD472B">
        <w:trPr>
          <w:jc w:val="center"/>
        </w:trPr>
        <w:tc>
          <w:tcPr>
            <w:tcW w:w="736" w:type="dxa"/>
            <w:tcBorders>
              <w:top w:val="single" w:sz="8" w:space="0" w:color="auto"/>
              <w:left w:val="single" w:sz="8" w:space="0" w:color="auto"/>
              <w:bottom w:val="single" w:sz="8" w:space="0" w:color="auto"/>
              <w:right w:val="single" w:sz="8" w:space="0" w:color="auto"/>
            </w:tcBorders>
            <w:vAlign w:val="center"/>
          </w:tcPr>
          <w:p w:rsidR="00C5634D" w:rsidRPr="00CD472B" w:rsidRDefault="00C5634D" w:rsidP="00876161">
            <w:pPr>
              <w:jc w:val="center"/>
              <w:rPr>
                <w:rFonts w:ascii="Arial" w:eastAsia="黑体" w:hAnsi="Arial"/>
              </w:rPr>
            </w:pPr>
            <w:r w:rsidRPr="00CD472B">
              <w:rPr>
                <w:rFonts w:ascii="Arial" w:eastAsia="黑体" w:hAnsi="Arial" w:cs="黑体" w:hint="eastAsia"/>
              </w:rPr>
              <w:t>病情</w:t>
            </w:r>
          </w:p>
          <w:p w:rsidR="00C5634D" w:rsidRPr="00CD472B" w:rsidRDefault="00C5634D" w:rsidP="00876161">
            <w:pPr>
              <w:jc w:val="center"/>
              <w:rPr>
                <w:rFonts w:ascii="Arial" w:eastAsia="黑体" w:hAnsi="Arial"/>
              </w:rPr>
            </w:pPr>
            <w:r w:rsidRPr="00CD472B">
              <w:rPr>
                <w:rFonts w:ascii="Arial" w:eastAsia="黑体" w:hAnsi="Arial" w:cs="黑体" w:hint="eastAsia"/>
              </w:rPr>
              <w:t>变异</w:t>
            </w:r>
          </w:p>
          <w:p w:rsidR="00C5634D" w:rsidRPr="00CD472B" w:rsidRDefault="00C5634D" w:rsidP="00876161">
            <w:pPr>
              <w:jc w:val="center"/>
              <w:rPr>
                <w:rFonts w:ascii="宋体"/>
              </w:rPr>
            </w:pPr>
            <w:r w:rsidRPr="00CD472B">
              <w:rPr>
                <w:rFonts w:ascii="Arial" w:eastAsia="黑体" w:hAnsi="Arial" w:cs="黑体" w:hint="eastAsia"/>
              </w:rPr>
              <w:t>记录</w:t>
            </w:r>
          </w:p>
        </w:tc>
        <w:tc>
          <w:tcPr>
            <w:tcW w:w="3081" w:type="dxa"/>
            <w:tcBorders>
              <w:top w:val="single" w:sz="8" w:space="0" w:color="auto"/>
              <w:left w:val="single" w:sz="8" w:space="0" w:color="auto"/>
              <w:bottom w:val="single" w:sz="8" w:space="0" w:color="auto"/>
              <w:right w:val="single" w:sz="8" w:space="0" w:color="auto"/>
            </w:tcBorders>
          </w:tcPr>
          <w:p w:rsidR="00C5634D" w:rsidRPr="00CD472B" w:rsidRDefault="00C5634D" w:rsidP="00876161">
            <w:pPr>
              <w:widowControl/>
              <w:rPr>
                <w:rFonts w:ascii="宋体"/>
                <w:kern w:val="0"/>
              </w:rPr>
            </w:pPr>
            <w:r w:rsidRPr="00CD472B">
              <w:rPr>
                <w:rFonts w:ascii="宋体" w:hAnsi="宋体" w:cs="宋体" w:hint="eastAsia"/>
                <w:kern w:val="0"/>
              </w:rPr>
              <w:t>□无□有，原因：</w:t>
            </w:r>
          </w:p>
          <w:p w:rsidR="00C5634D" w:rsidRPr="00CD472B" w:rsidRDefault="00C5634D" w:rsidP="00876161">
            <w:pPr>
              <w:widowControl/>
              <w:rPr>
                <w:rFonts w:ascii="宋体" w:hAnsi="宋体" w:cs="宋体"/>
                <w:kern w:val="0"/>
              </w:rPr>
            </w:pPr>
            <w:r w:rsidRPr="00CD472B">
              <w:rPr>
                <w:rFonts w:ascii="宋体" w:hAnsi="宋体" w:cs="宋体"/>
                <w:kern w:val="0"/>
              </w:rPr>
              <w:t>1.</w:t>
            </w:r>
          </w:p>
          <w:p w:rsidR="00C5634D" w:rsidRPr="00CD472B" w:rsidRDefault="00C5634D" w:rsidP="00876161">
            <w:pPr>
              <w:rPr>
                <w:rFonts w:ascii="宋体"/>
              </w:rPr>
            </w:pPr>
            <w:r w:rsidRPr="00CD472B">
              <w:rPr>
                <w:rFonts w:ascii="宋体" w:hAnsi="宋体" w:cs="宋体"/>
                <w:kern w:val="0"/>
              </w:rPr>
              <w:t>2.</w:t>
            </w:r>
          </w:p>
        </w:tc>
        <w:tc>
          <w:tcPr>
            <w:tcW w:w="3255" w:type="dxa"/>
            <w:tcBorders>
              <w:top w:val="single" w:sz="8" w:space="0" w:color="auto"/>
              <w:left w:val="single" w:sz="8" w:space="0" w:color="auto"/>
              <w:bottom w:val="single" w:sz="8" w:space="0" w:color="auto"/>
              <w:right w:val="single" w:sz="8" w:space="0" w:color="auto"/>
            </w:tcBorders>
          </w:tcPr>
          <w:p w:rsidR="00C5634D" w:rsidRPr="00CD472B" w:rsidRDefault="00C5634D" w:rsidP="00876161">
            <w:pPr>
              <w:widowControl/>
              <w:rPr>
                <w:rFonts w:ascii="宋体"/>
                <w:kern w:val="0"/>
              </w:rPr>
            </w:pPr>
            <w:r w:rsidRPr="00CD472B">
              <w:rPr>
                <w:rFonts w:ascii="宋体" w:hAnsi="宋体" w:cs="宋体" w:hint="eastAsia"/>
                <w:kern w:val="0"/>
              </w:rPr>
              <w:t>□无□有，原因：</w:t>
            </w:r>
          </w:p>
          <w:p w:rsidR="00C5634D" w:rsidRPr="00CD472B" w:rsidRDefault="00C5634D" w:rsidP="00876161">
            <w:pPr>
              <w:widowControl/>
              <w:rPr>
                <w:rFonts w:ascii="宋体" w:hAnsi="宋体" w:cs="宋体"/>
                <w:kern w:val="0"/>
              </w:rPr>
            </w:pPr>
            <w:r w:rsidRPr="00CD472B">
              <w:rPr>
                <w:rFonts w:ascii="宋体" w:hAnsi="宋体" w:cs="宋体"/>
                <w:kern w:val="0"/>
              </w:rPr>
              <w:t>1.</w:t>
            </w:r>
          </w:p>
          <w:p w:rsidR="00C5634D" w:rsidRPr="00CD472B" w:rsidRDefault="00C5634D" w:rsidP="00876161">
            <w:pPr>
              <w:rPr>
                <w:rFonts w:ascii="宋体"/>
              </w:rPr>
            </w:pPr>
            <w:r w:rsidRPr="00CD472B">
              <w:rPr>
                <w:rFonts w:ascii="宋体" w:hAnsi="宋体" w:cs="宋体"/>
                <w:kern w:val="0"/>
              </w:rPr>
              <w:t>2.</w:t>
            </w:r>
          </w:p>
        </w:tc>
        <w:tc>
          <w:tcPr>
            <w:tcW w:w="2848" w:type="dxa"/>
            <w:tcBorders>
              <w:top w:val="single" w:sz="8" w:space="0" w:color="auto"/>
              <w:left w:val="single" w:sz="8" w:space="0" w:color="auto"/>
              <w:bottom w:val="single" w:sz="8" w:space="0" w:color="auto"/>
              <w:right w:val="single" w:sz="8" w:space="0" w:color="auto"/>
            </w:tcBorders>
          </w:tcPr>
          <w:p w:rsidR="00C5634D" w:rsidRPr="00CD472B" w:rsidRDefault="00C5634D" w:rsidP="00876161">
            <w:pPr>
              <w:widowControl/>
              <w:rPr>
                <w:rFonts w:ascii="宋体"/>
                <w:kern w:val="0"/>
              </w:rPr>
            </w:pPr>
            <w:r w:rsidRPr="00CD472B">
              <w:rPr>
                <w:rFonts w:ascii="宋体" w:hAnsi="宋体" w:cs="宋体" w:hint="eastAsia"/>
                <w:kern w:val="0"/>
              </w:rPr>
              <w:t>□无□有，原因：</w:t>
            </w:r>
          </w:p>
          <w:p w:rsidR="00C5634D" w:rsidRPr="00CD472B" w:rsidRDefault="00C5634D" w:rsidP="00876161">
            <w:pPr>
              <w:widowControl/>
              <w:rPr>
                <w:rFonts w:ascii="宋体" w:hAnsi="宋体" w:cs="宋体"/>
                <w:kern w:val="0"/>
              </w:rPr>
            </w:pPr>
            <w:r w:rsidRPr="00CD472B">
              <w:rPr>
                <w:rFonts w:ascii="宋体" w:hAnsi="宋体" w:cs="宋体"/>
                <w:kern w:val="0"/>
              </w:rPr>
              <w:t>1.</w:t>
            </w:r>
          </w:p>
          <w:p w:rsidR="00C5634D" w:rsidRPr="00CD472B" w:rsidRDefault="00C5634D" w:rsidP="00876161">
            <w:pPr>
              <w:rPr>
                <w:rFonts w:ascii="宋体"/>
              </w:rPr>
            </w:pPr>
            <w:r w:rsidRPr="00CD472B">
              <w:rPr>
                <w:rFonts w:ascii="宋体" w:hAnsi="宋体" w:cs="宋体"/>
                <w:kern w:val="0"/>
              </w:rPr>
              <w:t>2.</w:t>
            </w:r>
          </w:p>
        </w:tc>
      </w:tr>
      <w:tr w:rsidR="00C5634D" w:rsidRPr="00CD472B">
        <w:trPr>
          <w:trHeight w:val="670"/>
          <w:jc w:val="center"/>
        </w:trPr>
        <w:tc>
          <w:tcPr>
            <w:tcW w:w="736" w:type="dxa"/>
            <w:tcBorders>
              <w:top w:val="single" w:sz="8" w:space="0" w:color="auto"/>
              <w:left w:val="single" w:sz="8" w:space="0" w:color="auto"/>
              <w:bottom w:val="single" w:sz="8" w:space="0" w:color="auto"/>
              <w:right w:val="single" w:sz="8" w:space="0" w:color="auto"/>
            </w:tcBorders>
            <w:vAlign w:val="center"/>
          </w:tcPr>
          <w:p w:rsidR="00C5634D" w:rsidRPr="00CD472B" w:rsidRDefault="00C5634D" w:rsidP="00876161">
            <w:pPr>
              <w:jc w:val="center"/>
              <w:rPr>
                <w:rFonts w:ascii="Arial" w:eastAsia="黑体" w:hAnsi="Arial"/>
              </w:rPr>
            </w:pPr>
            <w:r w:rsidRPr="00CD472B">
              <w:rPr>
                <w:rFonts w:ascii="Arial" w:eastAsia="黑体" w:hAnsi="Arial" w:cs="黑体" w:hint="eastAsia"/>
              </w:rPr>
              <w:t>护士</w:t>
            </w:r>
          </w:p>
          <w:p w:rsidR="00C5634D" w:rsidRPr="00CD472B" w:rsidRDefault="00C5634D" w:rsidP="00876161">
            <w:pPr>
              <w:jc w:val="center"/>
              <w:rPr>
                <w:rFonts w:ascii="Arial" w:eastAsia="黑体" w:hAnsi="Arial"/>
              </w:rPr>
            </w:pPr>
            <w:r w:rsidRPr="00CD472B">
              <w:rPr>
                <w:rFonts w:ascii="Arial" w:eastAsia="黑体" w:hAnsi="Arial" w:cs="黑体" w:hint="eastAsia"/>
              </w:rPr>
              <w:t>签名</w:t>
            </w:r>
          </w:p>
        </w:tc>
        <w:tc>
          <w:tcPr>
            <w:tcW w:w="3081" w:type="dxa"/>
            <w:tcBorders>
              <w:top w:val="single" w:sz="8" w:space="0" w:color="auto"/>
              <w:left w:val="single" w:sz="8" w:space="0" w:color="auto"/>
              <w:bottom w:val="single" w:sz="8" w:space="0" w:color="auto"/>
              <w:right w:val="single" w:sz="8" w:space="0" w:color="auto"/>
            </w:tcBorders>
          </w:tcPr>
          <w:p w:rsidR="00C5634D" w:rsidRPr="00CD472B" w:rsidRDefault="00C5634D" w:rsidP="00876161">
            <w:pPr>
              <w:jc w:val="center"/>
              <w:rPr>
                <w:rFonts w:ascii="Arial" w:hAnsi="Arial" w:cs="Arial"/>
              </w:rPr>
            </w:pPr>
          </w:p>
        </w:tc>
        <w:tc>
          <w:tcPr>
            <w:tcW w:w="3255" w:type="dxa"/>
            <w:tcBorders>
              <w:top w:val="single" w:sz="8" w:space="0" w:color="auto"/>
              <w:left w:val="single" w:sz="8" w:space="0" w:color="auto"/>
              <w:bottom w:val="single" w:sz="8" w:space="0" w:color="auto"/>
              <w:right w:val="single" w:sz="8" w:space="0" w:color="auto"/>
            </w:tcBorders>
          </w:tcPr>
          <w:p w:rsidR="00C5634D" w:rsidRPr="00CD472B" w:rsidRDefault="00C5634D" w:rsidP="00876161">
            <w:pPr>
              <w:jc w:val="center"/>
              <w:rPr>
                <w:rFonts w:ascii="Arial" w:hAnsi="Arial" w:cs="Arial"/>
              </w:rPr>
            </w:pPr>
          </w:p>
        </w:tc>
        <w:tc>
          <w:tcPr>
            <w:tcW w:w="2848" w:type="dxa"/>
            <w:tcBorders>
              <w:top w:val="single" w:sz="8" w:space="0" w:color="auto"/>
              <w:left w:val="single" w:sz="8" w:space="0" w:color="auto"/>
              <w:bottom w:val="single" w:sz="8" w:space="0" w:color="auto"/>
              <w:right w:val="single" w:sz="8" w:space="0" w:color="auto"/>
            </w:tcBorders>
          </w:tcPr>
          <w:p w:rsidR="00C5634D" w:rsidRPr="00CD472B" w:rsidRDefault="00C5634D" w:rsidP="00876161">
            <w:pPr>
              <w:jc w:val="center"/>
              <w:rPr>
                <w:rFonts w:ascii="Arial" w:hAnsi="Arial" w:cs="Arial"/>
              </w:rPr>
            </w:pPr>
          </w:p>
        </w:tc>
      </w:tr>
      <w:tr w:rsidR="00C5634D" w:rsidRPr="00CD472B">
        <w:trPr>
          <w:trHeight w:val="490"/>
          <w:jc w:val="center"/>
        </w:trPr>
        <w:tc>
          <w:tcPr>
            <w:tcW w:w="736" w:type="dxa"/>
            <w:tcBorders>
              <w:top w:val="single" w:sz="8" w:space="0" w:color="auto"/>
              <w:left w:val="single" w:sz="8" w:space="0" w:color="auto"/>
              <w:bottom w:val="single" w:sz="8" w:space="0" w:color="auto"/>
              <w:right w:val="single" w:sz="8" w:space="0" w:color="auto"/>
            </w:tcBorders>
            <w:vAlign w:val="center"/>
          </w:tcPr>
          <w:p w:rsidR="00C5634D" w:rsidRPr="00CD472B" w:rsidRDefault="00C5634D" w:rsidP="00876161">
            <w:pPr>
              <w:jc w:val="center"/>
              <w:rPr>
                <w:rFonts w:ascii="Arial" w:eastAsia="黑体" w:hAnsi="Arial"/>
              </w:rPr>
            </w:pPr>
            <w:r w:rsidRPr="00CD472B">
              <w:rPr>
                <w:rFonts w:ascii="Arial" w:eastAsia="黑体" w:hAnsi="Arial" w:cs="黑体" w:hint="eastAsia"/>
              </w:rPr>
              <w:t>医师</w:t>
            </w:r>
          </w:p>
          <w:p w:rsidR="00C5634D" w:rsidRPr="00CD472B" w:rsidRDefault="00C5634D" w:rsidP="00876161">
            <w:pPr>
              <w:jc w:val="center"/>
              <w:rPr>
                <w:rFonts w:ascii="Arial" w:hAnsi="Arial" w:cs="Arial"/>
              </w:rPr>
            </w:pPr>
            <w:r w:rsidRPr="00CD472B">
              <w:rPr>
                <w:rFonts w:ascii="Arial" w:eastAsia="黑体" w:hAnsi="Arial" w:cs="黑体" w:hint="eastAsia"/>
              </w:rPr>
              <w:t>签名</w:t>
            </w:r>
          </w:p>
        </w:tc>
        <w:tc>
          <w:tcPr>
            <w:tcW w:w="3081" w:type="dxa"/>
            <w:tcBorders>
              <w:top w:val="single" w:sz="8" w:space="0" w:color="auto"/>
              <w:left w:val="single" w:sz="8" w:space="0" w:color="auto"/>
              <w:bottom w:val="single" w:sz="8" w:space="0" w:color="auto"/>
              <w:right w:val="single" w:sz="8" w:space="0" w:color="auto"/>
            </w:tcBorders>
          </w:tcPr>
          <w:p w:rsidR="00C5634D" w:rsidRPr="00CD472B" w:rsidRDefault="00C5634D" w:rsidP="00876161">
            <w:pPr>
              <w:rPr>
                <w:rFonts w:ascii="Arial" w:hAnsi="Arial" w:cs="Arial"/>
              </w:rPr>
            </w:pPr>
          </w:p>
        </w:tc>
        <w:tc>
          <w:tcPr>
            <w:tcW w:w="3255" w:type="dxa"/>
            <w:tcBorders>
              <w:top w:val="single" w:sz="8" w:space="0" w:color="auto"/>
              <w:left w:val="single" w:sz="8" w:space="0" w:color="auto"/>
              <w:bottom w:val="single" w:sz="8" w:space="0" w:color="auto"/>
              <w:right w:val="single" w:sz="8" w:space="0" w:color="auto"/>
            </w:tcBorders>
          </w:tcPr>
          <w:p w:rsidR="00C5634D" w:rsidRPr="00CD472B" w:rsidRDefault="00C5634D" w:rsidP="00876161">
            <w:pPr>
              <w:rPr>
                <w:rFonts w:ascii="Arial" w:hAnsi="Arial" w:cs="Arial"/>
              </w:rPr>
            </w:pPr>
          </w:p>
        </w:tc>
        <w:tc>
          <w:tcPr>
            <w:tcW w:w="2848" w:type="dxa"/>
            <w:tcBorders>
              <w:top w:val="single" w:sz="8" w:space="0" w:color="auto"/>
              <w:left w:val="single" w:sz="8" w:space="0" w:color="auto"/>
              <w:bottom w:val="single" w:sz="8" w:space="0" w:color="auto"/>
              <w:right w:val="single" w:sz="8" w:space="0" w:color="auto"/>
            </w:tcBorders>
          </w:tcPr>
          <w:p w:rsidR="00C5634D" w:rsidRPr="00CD472B" w:rsidRDefault="00C5634D" w:rsidP="00876161">
            <w:pPr>
              <w:rPr>
                <w:rFonts w:ascii="Arial" w:hAnsi="Arial" w:cs="Arial"/>
              </w:rPr>
            </w:pPr>
          </w:p>
        </w:tc>
      </w:tr>
    </w:tbl>
    <w:p w:rsidR="00C5634D" w:rsidRDefault="00C5634D"/>
    <w:sectPr w:rsidR="00C5634D" w:rsidSect="003333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0FF" w:rsidRDefault="00EE50FF" w:rsidP="00991D46">
      <w:r>
        <w:separator/>
      </w:r>
    </w:p>
  </w:endnote>
  <w:endnote w:type="continuationSeparator" w:id="0">
    <w:p w:rsidR="00EE50FF" w:rsidRDefault="00EE50FF" w:rsidP="0099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0FF" w:rsidRDefault="00EE50FF" w:rsidP="00991D46">
      <w:r>
        <w:separator/>
      </w:r>
    </w:p>
  </w:footnote>
  <w:footnote w:type="continuationSeparator" w:id="0">
    <w:p w:rsidR="00EE50FF" w:rsidRDefault="00EE50FF" w:rsidP="00991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1D46"/>
    <w:rsid w:val="00072004"/>
    <w:rsid w:val="000C42D8"/>
    <w:rsid w:val="001F3E0B"/>
    <w:rsid w:val="0021034D"/>
    <w:rsid w:val="0021380A"/>
    <w:rsid w:val="00256253"/>
    <w:rsid w:val="00276246"/>
    <w:rsid w:val="002A3163"/>
    <w:rsid w:val="002B698F"/>
    <w:rsid w:val="002C2931"/>
    <w:rsid w:val="00301EFD"/>
    <w:rsid w:val="00307B03"/>
    <w:rsid w:val="00316BFE"/>
    <w:rsid w:val="0032614A"/>
    <w:rsid w:val="003333EC"/>
    <w:rsid w:val="003845EB"/>
    <w:rsid w:val="003E7B65"/>
    <w:rsid w:val="003F1671"/>
    <w:rsid w:val="003F5499"/>
    <w:rsid w:val="00454C3B"/>
    <w:rsid w:val="004741F8"/>
    <w:rsid w:val="00554973"/>
    <w:rsid w:val="005A7380"/>
    <w:rsid w:val="0063446A"/>
    <w:rsid w:val="0070635D"/>
    <w:rsid w:val="00725704"/>
    <w:rsid w:val="00827995"/>
    <w:rsid w:val="008534DD"/>
    <w:rsid w:val="00876161"/>
    <w:rsid w:val="00894DFC"/>
    <w:rsid w:val="008978F4"/>
    <w:rsid w:val="008B20AB"/>
    <w:rsid w:val="008B3032"/>
    <w:rsid w:val="009145FC"/>
    <w:rsid w:val="009246A7"/>
    <w:rsid w:val="00934DB0"/>
    <w:rsid w:val="00991D46"/>
    <w:rsid w:val="00997734"/>
    <w:rsid w:val="009E0D6A"/>
    <w:rsid w:val="00A1457A"/>
    <w:rsid w:val="00AA3EBE"/>
    <w:rsid w:val="00AC7F03"/>
    <w:rsid w:val="00B54844"/>
    <w:rsid w:val="00B600D4"/>
    <w:rsid w:val="00B87186"/>
    <w:rsid w:val="00BF0306"/>
    <w:rsid w:val="00C167FF"/>
    <w:rsid w:val="00C20171"/>
    <w:rsid w:val="00C5634D"/>
    <w:rsid w:val="00C878D5"/>
    <w:rsid w:val="00CB332C"/>
    <w:rsid w:val="00CD472B"/>
    <w:rsid w:val="00DF534F"/>
    <w:rsid w:val="00E121C6"/>
    <w:rsid w:val="00E52F8E"/>
    <w:rsid w:val="00E666D2"/>
    <w:rsid w:val="00E72717"/>
    <w:rsid w:val="00EE50FF"/>
    <w:rsid w:val="00F1116A"/>
    <w:rsid w:val="00F451F0"/>
    <w:rsid w:val="00F86F6D"/>
    <w:rsid w:val="00FD3A4D"/>
    <w:rsid w:val="00FE195E"/>
    <w:rsid w:val="00FF05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F47B28F-C917-4EC2-B326-FF368AF1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D46"/>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91D4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991D46"/>
    <w:rPr>
      <w:sz w:val="18"/>
      <w:szCs w:val="18"/>
    </w:rPr>
  </w:style>
  <w:style w:type="paragraph" w:styleId="a4">
    <w:name w:val="footer"/>
    <w:basedOn w:val="a"/>
    <w:link w:val="Char0"/>
    <w:uiPriority w:val="99"/>
    <w:semiHidden/>
    <w:rsid w:val="00991D46"/>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991D46"/>
    <w:rPr>
      <w:sz w:val="18"/>
      <w:szCs w:val="18"/>
    </w:rPr>
  </w:style>
  <w:style w:type="paragraph" w:styleId="a5">
    <w:name w:val="Balloon Text"/>
    <w:basedOn w:val="a"/>
    <w:link w:val="Char1"/>
    <w:uiPriority w:val="99"/>
    <w:semiHidden/>
    <w:rsid w:val="00991D46"/>
    <w:rPr>
      <w:sz w:val="18"/>
      <w:szCs w:val="18"/>
    </w:rPr>
  </w:style>
  <w:style w:type="character" w:customStyle="1" w:styleId="Char1">
    <w:name w:val="批注框文本 Char"/>
    <w:link w:val="a5"/>
    <w:uiPriority w:val="99"/>
    <w:semiHidden/>
    <w:locked/>
    <w:rsid w:val="00991D46"/>
    <w:rPr>
      <w:rFonts w:ascii="Times New Roman" w:eastAsia="宋体" w:hAnsi="Times New Roman" w:cs="Times New Roman"/>
      <w:sz w:val="18"/>
      <w:szCs w:val="18"/>
    </w:rPr>
  </w:style>
  <w:style w:type="paragraph" w:styleId="a6">
    <w:name w:val="Title"/>
    <w:basedOn w:val="a"/>
    <w:next w:val="a"/>
    <w:link w:val="Char2"/>
    <w:qFormat/>
    <w:locked/>
    <w:rsid w:val="001F3E0B"/>
    <w:pPr>
      <w:spacing w:before="240" w:after="60"/>
      <w:jc w:val="center"/>
      <w:outlineLvl w:val="0"/>
    </w:pPr>
    <w:rPr>
      <w:rFonts w:ascii="Cambria" w:hAnsi="Cambria"/>
      <w:b/>
      <w:bCs/>
      <w:sz w:val="32"/>
      <w:szCs w:val="32"/>
    </w:rPr>
  </w:style>
  <w:style w:type="character" w:customStyle="1" w:styleId="Char2">
    <w:name w:val="标题 Char"/>
    <w:link w:val="a6"/>
    <w:rsid w:val="001F3E0B"/>
    <w:rPr>
      <w:rFonts w:ascii="Cambria"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381</Words>
  <Characters>2172</Characters>
  <Application>Microsoft Office Word</Application>
  <DocSecurity>0</DocSecurity>
  <Lines>18</Lines>
  <Paragraphs>5</Paragraphs>
  <ScaleCrop>false</ScaleCrop>
  <Company>Sky123.Org</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支气管扩张症外科治疗临床路径</dc:title>
  <dc:subject/>
  <dc:creator>User</dc:creator>
  <cp:keywords/>
  <dc:description/>
  <cp:lastModifiedBy>刘立煌</cp:lastModifiedBy>
  <cp:revision>20</cp:revision>
  <dcterms:created xsi:type="dcterms:W3CDTF">2015-03-15T14:25:00Z</dcterms:created>
  <dcterms:modified xsi:type="dcterms:W3CDTF">2016-11-29T02:44:00Z</dcterms:modified>
</cp:coreProperties>
</file>