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2607E" w14:textId="77777777" w:rsidR="00711B94" w:rsidRPr="005E06A4" w:rsidRDefault="00B1185A" w:rsidP="005E06A4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E06A4">
        <w:rPr>
          <w:rFonts w:asciiTheme="majorEastAsia" w:eastAsiaTheme="majorEastAsia" w:hAnsiTheme="majorEastAsia" w:hint="eastAsia"/>
          <w:b/>
          <w:sz w:val="44"/>
          <w:szCs w:val="44"/>
        </w:rPr>
        <w:t>卵巢子宫内膜异位囊肿</w:t>
      </w:r>
      <w:r w:rsidR="00F5541D" w:rsidRPr="005E06A4">
        <w:rPr>
          <w:rFonts w:asciiTheme="majorEastAsia" w:eastAsiaTheme="majorEastAsia" w:hAnsiTheme="majorEastAsia" w:hint="eastAsia"/>
          <w:b/>
          <w:sz w:val="44"/>
          <w:szCs w:val="44"/>
        </w:rPr>
        <w:t>临床路径</w:t>
      </w:r>
    </w:p>
    <w:p w14:paraId="262C8297" w14:textId="77777777" w:rsidR="00555B8D" w:rsidRDefault="00555B8D" w:rsidP="005E06A4">
      <w:pPr>
        <w:adjustRightInd w:val="0"/>
        <w:snapToGrid w:val="0"/>
        <w:spacing w:line="360" w:lineRule="auto"/>
        <w:jc w:val="center"/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</w:pPr>
      <w:r w:rsidRPr="00F43840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（2016年版）</w:t>
      </w:r>
    </w:p>
    <w:p w14:paraId="48ED8466" w14:textId="77777777" w:rsidR="004119E8" w:rsidRPr="004119E8" w:rsidRDefault="004119E8" w:rsidP="005E06A4">
      <w:pPr>
        <w:adjustRightInd w:val="0"/>
        <w:snapToGrid w:val="0"/>
        <w:spacing w:line="360" w:lineRule="auto"/>
        <w:jc w:val="center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</w:p>
    <w:p w14:paraId="149A92E8" w14:textId="77777777" w:rsidR="00F5541D" w:rsidRPr="00555B8D" w:rsidRDefault="00711B94" w:rsidP="005E06A4">
      <w:pPr>
        <w:autoSpaceDE w:val="0"/>
        <w:autoSpaceDN w:val="0"/>
        <w:adjustRightInd w:val="0"/>
        <w:snapToGrid w:val="0"/>
        <w:spacing w:beforeLines="100" w:before="312" w:line="360" w:lineRule="auto"/>
        <w:ind w:firstLineChars="200" w:firstLine="640"/>
        <w:rPr>
          <w:rFonts w:ascii="黑体" w:eastAsia="黑体" w:hAnsi="黑体"/>
          <w:bCs/>
          <w:color w:val="000000"/>
          <w:kern w:val="0"/>
          <w:sz w:val="32"/>
          <w:szCs w:val="32"/>
          <w:lang w:val="en-GB"/>
        </w:rPr>
      </w:pPr>
      <w:r w:rsidRPr="00555B8D">
        <w:rPr>
          <w:rFonts w:ascii="黑体" w:eastAsia="黑体" w:hAnsi="黑体" w:hint="eastAsia"/>
          <w:bCs/>
          <w:color w:val="000000"/>
          <w:kern w:val="0"/>
          <w:sz w:val="32"/>
          <w:szCs w:val="32"/>
          <w:lang w:val="en-GB"/>
        </w:rPr>
        <w:t>一、</w:t>
      </w:r>
      <w:r w:rsidR="00F5541D" w:rsidRPr="00555B8D">
        <w:rPr>
          <w:rFonts w:ascii="黑体" w:eastAsia="黑体" w:hAnsi="黑体" w:hint="eastAsia"/>
          <w:bCs/>
          <w:color w:val="000000"/>
          <w:kern w:val="0"/>
          <w:sz w:val="32"/>
          <w:szCs w:val="32"/>
          <w:lang w:val="en-GB"/>
        </w:rPr>
        <w:t>标准住院流程</w:t>
      </w:r>
    </w:p>
    <w:p w14:paraId="09027CAA" w14:textId="77777777" w:rsidR="00F5541D" w:rsidRPr="00555B8D" w:rsidRDefault="00F5541D" w:rsidP="005E06A4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 w:rsidRPr="00555B8D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（一）适用对象。</w:t>
      </w:r>
    </w:p>
    <w:p w14:paraId="3F7549F1" w14:textId="5F0D665C" w:rsidR="00F5541D" w:rsidRPr="00555B8D" w:rsidRDefault="006F5F4E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第一诊断为</w:t>
      </w:r>
      <w:r w:rsidR="00B1185A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卵巢子宫内膜异位囊肿</w:t>
      </w: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，需要行经腹或腹腔镜下</w:t>
      </w:r>
      <w:r w:rsidR="00B1185A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卵巢囊肿剥除术、卵巢囊肿剥除+</w:t>
      </w:r>
      <w:r w:rsidR="00AA30C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全子宫</w:t>
      </w:r>
      <w:r w:rsidR="00E81BDE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／次全子宫</w:t>
      </w:r>
      <w:r w:rsidR="00AA30C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切除术</w:t>
      </w:r>
      <w:r w:rsidR="00B1185A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、全子宫+双附件切除术。</w:t>
      </w:r>
    </w:p>
    <w:p w14:paraId="11A287A2" w14:textId="77777777" w:rsidR="00F5541D" w:rsidRPr="00555B8D" w:rsidRDefault="00F5541D" w:rsidP="005E06A4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 w:rsidRPr="00555B8D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（二）诊断依据。</w:t>
      </w:r>
    </w:p>
    <w:p w14:paraId="233A069A" w14:textId="77777777" w:rsidR="001816A6" w:rsidRPr="00555B8D" w:rsidRDefault="006F5F4E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根据《临床诊疗指南</w:t>
      </w:r>
      <w:r w:rsidRPr="00555B8D"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  <w:t>—</w:t>
      </w: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妇产科学分册》（中华医学会编著，人民卫生出版社）</w:t>
      </w:r>
    </w:p>
    <w:p w14:paraId="041C16FE" w14:textId="094D378E" w:rsidR="006F5F4E" w:rsidRPr="00555B8D" w:rsidRDefault="000C07DD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症状</w:t>
      </w:r>
      <w:r w:rsidR="006F5F4E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：</w:t>
      </w:r>
      <w:r w:rsidR="00B1185A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继发性痛经并进行性加重</w:t>
      </w:r>
      <w:r w:rsidR="00AA1B89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；</w:t>
      </w:r>
    </w:p>
    <w:p w14:paraId="44AAC7F8" w14:textId="725908B7" w:rsidR="006F5F4E" w:rsidRPr="00555B8D" w:rsidRDefault="000C07DD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体征</w:t>
      </w:r>
      <w:r w:rsidR="00B42717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：</w:t>
      </w:r>
      <w:r w:rsidR="00B1185A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附件区</w:t>
      </w:r>
      <w:proofErr w:type="gramStart"/>
      <w:r w:rsidR="00B1185A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扪</w:t>
      </w:r>
      <w:proofErr w:type="gramEnd"/>
      <w:r w:rsidR="00B1185A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及囊肿，并与子宫粘连</w:t>
      </w:r>
      <w:r w:rsidR="00CA005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；</w:t>
      </w:r>
    </w:p>
    <w:p w14:paraId="66C649B0" w14:textId="56936C45" w:rsidR="00711B94" w:rsidRPr="00555B8D" w:rsidRDefault="006F5F4E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辅助检查</w:t>
      </w:r>
      <w:r w:rsidR="00BC6173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：</w:t>
      </w: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超声检查</w:t>
      </w:r>
      <w:r w:rsidR="00893A0E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，</w:t>
      </w:r>
      <w:r w:rsidR="00B1185A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肿瘤标记物：CA125</w:t>
      </w:r>
      <w:r w:rsidR="00BC5FF5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。</w:t>
      </w:r>
    </w:p>
    <w:p w14:paraId="6005C18C" w14:textId="77777777" w:rsidR="00F5541D" w:rsidRPr="00555B8D" w:rsidRDefault="00F5541D" w:rsidP="005E06A4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 w:rsidRPr="00555B8D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（三）进入路径标准。</w:t>
      </w:r>
    </w:p>
    <w:p w14:paraId="57DF052E" w14:textId="42E15FB7" w:rsidR="00F5541D" w:rsidRPr="00555B8D" w:rsidRDefault="006F5F4E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1.第一诊断符合</w:t>
      </w:r>
      <w:r w:rsidR="00EA3C12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卵巢巧克力囊肿／</w:t>
      </w:r>
      <w:r w:rsidR="00B1185A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卵巢子宫内膜异位症</w:t>
      </w: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；</w:t>
      </w:r>
    </w:p>
    <w:p w14:paraId="21D69014" w14:textId="77777777" w:rsidR="006F5F4E" w:rsidRPr="00555B8D" w:rsidRDefault="006F5F4E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2.当患者同时具有其他疾病诊断时，但在住院期间不需特殊处理也不影响第一诊断的临床路径实施时，可以进入路径。</w:t>
      </w:r>
    </w:p>
    <w:p w14:paraId="3F6204FD" w14:textId="77777777" w:rsidR="00F5541D" w:rsidRPr="00555B8D" w:rsidRDefault="00F5541D" w:rsidP="005E06A4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 w:rsidRPr="00555B8D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（四）标准住院日。</w:t>
      </w:r>
    </w:p>
    <w:p w14:paraId="2E6640D1" w14:textId="77777777" w:rsidR="00711B94" w:rsidRPr="00555B8D" w:rsidRDefault="00325770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lastRenderedPageBreak/>
        <w:t>≤</w:t>
      </w:r>
      <w:r w:rsidR="00B1185A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10</w:t>
      </w: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天</w:t>
      </w:r>
    </w:p>
    <w:p w14:paraId="23D162C7" w14:textId="77777777" w:rsidR="00F5541D" w:rsidRPr="00555B8D" w:rsidRDefault="00F5541D" w:rsidP="005E06A4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 w:rsidRPr="00555B8D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（五）住院期间的检查项目。</w:t>
      </w:r>
    </w:p>
    <w:p w14:paraId="32C71F65" w14:textId="77777777" w:rsidR="00F5541D" w:rsidRPr="00555B8D" w:rsidRDefault="00F5541D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1.必需的检查项目</w:t>
      </w:r>
    </w:p>
    <w:p w14:paraId="1C0C3AE3" w14:textId="77777777" w:rsidR="001C1793" w:rsidRPr="00555B8D" w:rsidRDefault="007F4F4A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</w:t>
      </w:r>
      <w:r w:rsidR="001C1793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1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）</w:t>
      </w:r>
      <w:r w:rsidR="001C1793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血常规、血型；</w:t>
      </w:r>
    </w:p>
    <w:p w14:paraId="1C3BDE19" w14:textId="70AD86AE" w:rsidR="001C1793" w:rsidRPr="00555B8D" w:rsidRDefault="007F4F4A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</w:t>
      </w:r>
      <w:r w:rsidR="001C1793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2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）</w:t>
      </w:r>
      <w:r w:rsidR="00FD22BB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尿</w:t>
      </w:r>
      <w:r w:rsidR="001C1793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常规；</w:t>
      </w:r>
    </w:p>
    <w:p w14:paraId="3FC4316F" w14:textId="77777777" w:rsidR="001C1793" w:rsidRPr="00555B8D" w:rsidRDefault="007F4F4A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</w:t>
      </w:r>
      <w:r w:rsidR="001C1793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3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）</w:t>
      </w:r>
      <w:r w:rsidR="001C1793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大便常规</w:t>
      </w:r>
    </w:p>
    <w:p w14:paraId="64A94CAF" w14:textId="77777777" w:rsidR="001C1793" w:rsidRPr="00555B8D" w:rsidRDefault="007F4F4A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</w:t>
      </w:r>
      <w:r w:rsidR="001C1793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4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）</w:t>
      </w:r>
      <w:r w:rsidR="001C1793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 xml:space="preserve">生化检查（包括电解质、肝肾功能、血糖）；  </w:t>
      </w:r>
    </w:p>
    <w:p w14:paraId="4DEFBBDA" w14:textId="77777777" w:rsidR="001C1793" w:rsidRPr="00555B8D" w:rsidRDefault="007F4F4A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</w:t>
      </w:r>
      <w:r w:rsidR="001C1793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5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）</w:t>
      </w:r>
      <w:r w:rsidR="001C1793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凝血功能；</w:t>
      </w:r>
    </w:p>
    <w:p w14:paraId="010671B7" w14:textId="77777777" w:rsidR="001C1793" w:rsidRPr="00555B8D" w:rsidRDefault="007F4F4A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</w:t>
      </w:r>
      <w:r w:rsidR="001C1793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6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）</w:t>
      </w:r>
      <w:r w:rsidR="001C1793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感染性疾病筛查(如乙肝、丙肝、艾滋病、梅毒)；</w:t>
      </w:r>
    </w:p>
    <w:p w14:paraId="6F4532F3" w14:textId="77777777" w:rsidR="001C1793" w:rsidRPr="00555B8D" w:rsidRDefault="007F4F4A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</w:t>
      </w:r>
      <w:r w:rsidR="001C1793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7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）</w:t>
      </w:r>
      <w:r w:rsidR="001C1793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心电图；</w:t>
      </w:r>
    </w:p>
    <w:p w14:paraId="4CC07A55" w14:textId="77777777" w:rsidR="001C1793" w:rsidRPr="00555B8D" w:rsidRDefault="007F4F4A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</w:t>
      </w:r>
      <w:r w:rsidR="001C1793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8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）</w:t>
      </w:r>
      <w:r w:rsidR="001C1793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胸部X光片；</w:t>
      </w:r>
    </w:p>
    <w:p w14:paraId="0F21DD08" w14:textId="77FECEC8" w:rsidR="001C1793" w:rsidRPr="00555B8D" w:rsidRDefault="007F4F4A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</w:t>
      </w:r>
      <w:r w:rsidR="001C1793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9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）</w:t>
      </w:r>
      <w:r w:rsidR="001C1793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超声检查</w:t>
      </w:r>
      <w:r w:rsidR="00FD22BB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</w:t>
      </w:r>
      <w:r w:rsidR="00895A94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子宫＋双附件）</w:t>
      </w:r>
      <w:r w:rsidR="001C1793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；</w:t>
      </w:r>
    </w:p>
    <w:p w14:paraId="212940B1" w14:textId="4F1CA191" w:rsidR="001C1793" w:rsidRPr="00555B8D" w:rsidRDefault="007F4F4A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</w:t>
      </w:r>
      <w:r w:rsidR="001C1793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10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）</w:t>
      </w:r>
      <w:r w:rsidR="001C1793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宫颈脱落细胞检查（TCT）</w:t>
      </w:r>
      <w:r w:rsidR="000B4BB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及</w:t>
      </w:r>
      <w:r w:rsidR="00475FCC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HPV</w:t>
      </w:r>
      <w:r w:rsidR="000B4BB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检测</w:t>
      </w:r>
      <w:r w:rsidR="001C1793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；</w:t>
      </w:r>
    </w:p>
    <w:p w14:paraId="46A39666" w14:textId="186F21A1" w:rsidR="001C1793" w:rsidRPr="00555B8D" w:rsidRDefault="007F4F4A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</w:t>
      </w:r>
      <w:r w:rsidR="001C1793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11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）</w:t>
      </w:r>
      <w:r w:rsidR="00134D00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腹部B</w:t>
      </w:r>
      <w:r w:rsidR="006C45FF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超（双肾＋输尿管</w:t>
      </w:r>
      <w:r w:rsidR="00134D00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）</w:t>
      </w:r>
    </w:p>
    <w:p w14:paraId="0CCDA791" w14:textId="77777777" w:rsidR="00B1185A" w:rsidRPr="00555B8D" w:rsidRDefault="007F4F4A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</w:t>
      </w:r>
      <w:r w:rsidR="001C1793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12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）</w:t>
      </w:r>
      <w:r w:rsidR="001C1793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阴道清洁度检查；</w:t>
      </w:r>
    </w:p>
    <w:p w14:paraId="48A2175A" w14:textId="7A69CAD1" w:rsidR="001C1793" w:rsidRDefault="007F4F4A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</w:t>
      </w:r>
      <w:r w:rsidR="00B1185A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13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）</w:t>
      </w:r>
      <w:r w:rsidR="00B1185A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肿瘤标记物：CA125</w:t>
      </w:r>
    </w:p>
    <w:p w14:paraId="61966D0E" w14:textId="0A454824" w:rsidR="00475FCC" w:rsidRPr="00555B8D" w:rsidRDefault="00475FCC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（14）血型鉴定</w:t>
      </w:r>
    </w:p>
    <w:p w14:paraId="0D66C1F2" w14:textId="77777777" w:rsidR="00F5541D" w:rsidRPr="00555B8D" w:rsidRDefault="00F5541D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2.根据患者病情进行的检查项目</w:t>
      </w:r>
    </w:p>
    <w:p w14:paraId="3A2B2A1F" w14:textId="26A297CD" w:rsidR="00711B94" w:rsidRPr="00555B8D" w:rsidRDefault="000A378C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性激素六项、</w:t>
      </w:r>
      <w:r w:rsidR="00325770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腹部B超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（肝、胆、胰、脾、腹腔肠管粘连）</w:t>
      </w:r>
      <w:r w:rsidR="006F7901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、盆腔MRI，结肠镜、经直肠超声。</w:t>
      </w:r>
    </w:p>
    <w:p w14:paraId="24FBAC7F" w14:textId="77777777" w:rsidR="00F5541D" w:rsidRPr="00555B8D" w:rsidRDefault="00F5541D" w:rsidP="005E06A4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 w:rsidRPr="00555B8D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（六）治疗方案的选择。</w:t>
      </w:r>
    </w:p>
    <w:p w14:paraId="661557AE" w14:textId="122DC775" w:rsidR="00B1185A" w:rsidRPr="00555B8D" w:rsidRDefault="00B1185A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经腹或腹腔镜下卵巢囊肿剥除术、卵巢囊肿剥除+</w:t>
      </w:r>
      <w:r w:rsidR="00E81BDE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全子</w:t>
      </w:r>
      <w:r w:rsidR="00E81BDE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lastRenderedPageBreak/>
        <w:t>宫／次全子宫</w:t>
      </w: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切除术、全子宫+双附件切除术。</w:t>
      </w:r>
    </w:p>
    <w:p w14:paraId="1368295A" w14:textId="01498B08" w:rsidR="00F5541D" w:rsidRPr="00555B8D" w:rsidRDefault="000A378C" w:rsidP="005E06A4">
      <w:pPr>
        <w:adjustRightInd w:val="0"/>
        <w:snapToGrid w:val="0"/>
        <w:spacing w:line="360" w:lineRule="auto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 xml:space="preserve">     </w:t>
      </w:r>
      <w:r w:rsidR="00F5541D" w:rsidRPr="00555B8D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（七）预防性抗菌药物选择与使用时机。</w:t>
      </w:r>
    </w:p>
    <w:p w14:paraId="498A39E1" w14:textId="59F40650" w:rsidR="00F106E1" w:rsidRDefault="00F106E1" w:rsidP="005E06A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根据</w:t>
      </w:r>
      <w:r w:rsidR="005E06A4" w:rsidRPr="005E06A4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《抗菌药物临床应用指导原则（2015年版）》（国卫办医发〔2015〕43号）</w:t>
      </w: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执行，并根据患者的病情决定抗菌药物的选择和使用时间。</w:t>
      </w:r>
    </w:p>
    <w:p w14:paraId="28859950" w14:textId="77777777" w:rsidR="00F5541D" w:rsidRPr="00555B8D" w:rsidRDefault="00F5541D" w:rsidP="005E06A4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 w:rsidRPr="00555B8D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（八）手术日。</w:t>
      </w:r>
    </w:p>
    <w:p w14:paraId="285748B0" w14:textId="77777777" w:rsidR="00F5541D" w:rsidRPr="00555B8D" w:rsidRDefault="00325770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1.麻醉方式：麻醉医生制定</w:t>
      </w:r>
    </w:p>
    <w:p w14:paraId="378C4B60" w14:textId="77777777" w:rsidR="004F5306" w:rsidRPr="00555B8D" w:rsidRDefault="00325770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2.术中用药：</w:t>
      </w:r>
      <w:r w:rsidR="00B1185A"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酌情使用垂体后叶素</w:t>
      </w:r>
    </w:p>
    <w:p w14:paraId="1C3467A3" w14:textId="77777777" w:rsidR="004F5306" w:rsidRPr="00555B8D" w:rsidRDefault="004F5306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3.术中输血：视术中情况定。</w:t>
      </w:r>
    </w:p>
    <w:p w14:paraId="21788FD0" w14:textId="77777777" w:rsidR="004F5306" w:rsidRPr="00555B8D" w:rsidRDefault="004F5306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4.病理：有标本的术中、术后病理检查。</w:t>
      </w:r>
    </w:p>
    <w:p w14:paraId="2931EFDD" w14:textId="77777777" w:rsidR="00F5541D" w:rsidRPr="00555B8D" w:rsidRDefault="00F5541D" w:rsidP="005E06A4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 w:rsidRPr="00555B8D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（九）术后恢复。</w:t>
      </w:r>
    </w:p>
    <w:p w14:paraId="7BCBA7D4" w14:textId="2DDBA79F" w:rsidR="00F5541D" w:rsidRPr="00555B8D" w:rsidRDefault="004F5306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1.必须复查的项目：血常规、</w:t>
      </w:r>
      <w:r w:rsidR="00474559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尿常规、电解质。</w:t>
      </w:r>
    </w:p>
    <w:p w14:paraId="4EF27935" w14:textId="77777777" w:rsidR="004F5306" w:rsidRPr="00555B8D" w:rsidRDefault="00A54689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2.术后用药：根据情况补液、补充电解质、护胃等治疗。</w:t>
      </w:r>
    </w:p>
    <w:p w14:paraId="4720D692" w14:textId="5E0A9E38" w:rsidR="00A54689" w:rsidRPr="00555B8D" w:rsidRDefault="00A54689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3.抗生素使用：根据</w:t>
      </w:r>
      <w:r w:rsidR="005E06A4" w:rsidRPr="005E06A4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《抗菌药物临床应用指导原则（2015年版）》（国卫办医发〔2015〕43号）</w:t>
      </w: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执行，并根据患者的病情决定抗菌药物的选择和使用时间。</w:t>
      </w:r>
    </w:p>
    <w:p w14:paraId="51D48398" w14:textId="77777777" w:rsidR="00F5541D" w:rsidRPr="00555B8D" w:rsidRDefault="00F5541D" w:rsidP="005E06A4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 w:rsidRPr="00555B8D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（十）出院标准。</w:t>
      </w:r>
    </w:p>
    <w:p w14:paraId="60C92EEA" w14:textId="77777777" w:rsidR="00F5541D" w:rsidRPr="00555B8D" w:rsidRDefault="00A54689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1.患者一般情况良好，体温正常，完成复查项目。</w:t>
      </w:r>
    </w:p>
    <w:p w14:paraId="2119B8E7" w14:textId="77777777" w:rsidR="00A54689" w:rsidRPr="00555B8D" w:rsidRDefault="00A54689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2.伤口愈合好。</w:t>
      </w:r>
    </w:p>
    <w:p w14:paraId="72D72CFD" w14:textId="77777777" w:rsidR="00A54689" w:rsidRPr="00555B8D" w:rsidRDefault="00A54689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3.没有需要住院处理的并发症和/或合并症。</w:t>
      </w:r>
    </w:p>
    <w:p w14:paraId="43E5D328" w14:textId="77777777" w:rsidR="00F5541D" w:rsidRPr="00555B8D" w:rsidRDefault="00F5541D" w:rsidP="005E06A4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 w:rsidRPr="00555B8D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（十一）变异及原因分析。</w:t>
      </w:r>
    </w:p>
    <w:p w14:paraId="2CD64E9F" w14:textId="29511262" w:rsidR="00BE73FA" w:rsidRPr="00555B8D" w:rsidRDefault="00A54689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因</w:t>
      </w:r>
      <w:r w:rsidR="00474559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辅助</w:t>
      </w: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检验异常需要复查，导致术前</w:t>
      </w:r>
      <w:r w:rsidR="00BE73F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及术后</w:t>
      </w: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住院时间延</w:t>
      </w: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lastRenderedPageBreak/>
        <w:t>长；</w:t>
      </w:r>
    </w:p>
    <w:p w14:paraId="254BBC0D" w14:textId="263B0C66" w:rsidR="00A54689" w:rsidRPr="00555B8D" w:rsidRDefault="00BE73FA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有影响手术的合并症，需要进行相关的诊断和治疗；</w:t>
      </w:r>
    </w:p>
    <w:p w14:paraId="6579F2A5" w14:textId="77777777" w:rsidR="00A54689" w:rsidRPr="00555B8D" w:rsidRDefault="00A54689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因手术并发症需要进一步治疗；</w:t>
      </w:r>
    </w:p>
    <w:p w14:paraId="125E9F6D" w14:textId="77777777" w:rsidR="00A54689" w:rsidRPr="00555B8D" w:rsidRDefault="00A54689" w:rsidP="005E06A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555B8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术后病理提示为恶性，需要转入相应的路径进行治疗。</w:t>
      </w:r>
    </w:p>
    <w:p w14:paraId="5316D943" w14:textId="77777777" w:rsidR="00711B94" w:rsidRDefault="00711B94" w:rsidP="005E06A4">
      <w:pPr>
        <w:spacing w:line="360" w:lineRule="auto"/>
      </w:pPr>
    </w:p>
    <w:p w14:paraId="2E99AFD0" w14:textId="77777777" w:rsidR="00C844DB" w:rsidRDefault="00C844DB" w:rsidP="005E06A4">
      <w:pPr>
        <w:spacing w:line="360" w:lineRule="auto"/>
      </w:pPr>
    </w:p>
    <w:p w14:paraId="58FA9B8C" w14:textId="77777777" w:rsidR="00B1185A" w:rsidRDefault="00B1185A" w:rsidP="005E06A4">
      <w:pPr>
        <w:spacing w:line="360" w:lineRule="auto"/>
      </w:pPr>
    </w:p>
    <w:p w14:paraId="212E33A9" w14:textId="77777777" w:rsidR="007F4F4A" w:rsidRDefault="007F4F4A" w:rsidP="005E06A4">
      <w:pPr>
        <w:spacing w:line="360" w:lineRule="auto"/>
      </w:pPr>
    </w:p>
    <w:p w14:paraId="0480A028" w14:textId="77777777" w:rsidR="007F4F4A" w:rsidRDefault="007F4F4A" w:rsidP="005E06A4">
      <w:pPr>
        <w:spacing w:line="360" w:lineRule="auto"/>
      </w:pPr>
    </w:p>
    <w:p w14:paraId="558CD621" w14:textId="77777777" w:rsidR="007F4F4A" w:rsidRDefault="007F4F4A" w:rsidP="005E06A4">
      <w:pPr>
        <w:spacing w:line="360" w:lineRule="auto"/>
      </w:pPr>
    </w:p>
    <w:p w14:paraId="16FF814A" w14:textId="77777777" w:rsidR="007F4F4A" w:rsidRDefault="007F4F4A" w:rsidP="005E06A4">
      <w:pPr>
        <w:spacing w:line="360" w:lineRule="auto"/>
      </w:pPr>
    </w:p>
    <w:p w14:paraId="630FAA6E" w14:textId="77777777" w:rsidR="007F4F4A" w:rsidRDefault="007F4F4A" w:rsidP="005E06A4">
      <w:pPr>
        <w:spacing w:line="360" w:lineRule="auto"/>
      </w:pPr>
    </w:p>
    <w:p w14:paraId="6B0A20CA" w14:textId="77777777" w:rsidR="007F4F4A" w:rsidRDefault="007F4F4A" w:rsidP="005E06A4">
      <w:pPr>
        <w:spacing w:line="360" w:lineRule="auto"/>
      </w:pPr>
    </w:p>
    <w:p w14:paraId="7E98D59F" w14:textId="77777777" w:rsidR="007F4F4A" w:rsidRDefault="007F4F4A" w:rsidP="005E06A4">
      <w:pPr>
        <w:spacing w:line="360" w:lineRule="auto"/>
      </w:pPr>
    </w:p>
    <w:p w14:paraId="484838DC" w14:textId="77777777" w:rsidR="007F4F4A" w:rsidRDefault="007F4F4A" w:rsidP="005E06A4">
      <w:pPr>
        <w:spacing w:line="360" w:lineRule="auto"/>
      </w:pPr>
    </w:p>
    <w:p w14:paraId="15BA32C1" w14:textId="77777777" w:rsidR="007F4F4A" w:rsidRDefault="007F4F4A" w:rsidP="005E06A4">
      <w:pPr>
        <w:spacing w:line="360" w:lineRule="auto"/>
      </w:pPr>
    </w:p>
    <w:p w14:paraId="2339DFFF" w14:textId="77777777" w:rsidR="007F4F4A" w:rsidRDefault="007F4F4A" w:rsidP="005E06A4">
      <w:pPr>
        <w:spacing w:line="360" w:lineRule="auto"/>
      </w:pPr>
    </w:p>
    <w:p w14:paraId="7E52F0DB" w14:textId="77777777" w:rsidR="007F4F4A" w:rsidRDefault="007F4F4A" w:rsidP="005E06A4">
      <w:pPr>
        <w:spacing w:line="360" w:lineRule="auto"/>
      </w:pPr>
    </w:p>
    <w:p w14:paraId="4EEEFCBD" w14:textId="77777777" w:rsidR="007F4F4A" w:rsidRDefault="007F4F4A" w:rsidP="005E06A4">
      <w:pPr>
        <w:spacing w:line="360" w:lineRule="auto"/>
      </w:pPr>
    </w:p>
    <w:p w14:paraId="4162D02D" w14:textId="77777777" w:rsidR="007F4F4A" w:rsidRDefault="007F4F4A" w:rsidP="005E06A4">
      <w:pPr>
        <w:spacing w:line="360" w:lineRule="auto"/>
      </w:pPr>
    </w:p>
    <w:p w14:paraId="06D92F4F" w14:textId="77777777" w:rsidR="007F4F4A" w:rsidRDefault="007F4F4A" w:rsidP="005E06A4">
      <w:pPr>
        <w:spacing w:line="360" w:lineRule="auto"/>
      </w:pPr>
    </w:p>
    <w:p w14:paraId="54F89ED3" w14:textId="77777777" w:rsidR="007F4F4A" w:rsidRDefault="007F4F4A" w:rsidP="005E06A4">
      <w:pPr>
        <w:spacing w:line="360" w:lineRule="auto"/>
      </w:pPr>
    </w:p>
    <w:p w14:paraId="60F1D62C" w14:textId="77777777" w:rsidR="007F4F4A" w:rsidRDefault="007F4F4A" w:rsidP="005E06A4">
      <w:pPr>
        <w:spacing w:line="360" w:lineRule="auto"/>
      </w:pPr>
    </w:p>
    <w:p w14:paraId="38B247CD" w14:textId="77777777" w:rsidR="007F4F4A" w:rsidRDefault="007F4F4A" w:rsidP="005E06A4">
      <w:pPr>
        <w:spacing w:line="360" w:lineRule="auto"/>
      </w:pPr>
    </w:p>
    <w:p w14:paraId="2A7959F1" w14:textId="77777777" w:rsidR="007F4F4A" w:rsidRDefault="007F4F4A" w:rsidP="005E06A4">
      <w:pPr>
        <w:spacing w:line="360" w:lineRule="auto"/>
      </w:pPr>
    </w:p>
    <w:p w14:paraId="0C7C3D8F" w14:textId="77777777" w:rsidR="007F4F4A" w:rsidRDefault="007F4F4A" w:rsidP="005E06A4">
      <w:pPr>
        <w:spacing w:line="360" w:lineRule="auto"/>
      </w:pPr>
    </w:p>
    <w:p w14:paraId="1552439C" w14:textId="77777777" w:rsidR="007F4F4A" w:rsidRDefault="007F4F4A" w:rsidP="005E06A4">
      <w:pPr>
        <w:spacing w:line="360" w:lineRule="auto"/>
      </w:pPr>
    </w:p>
    <w:p w14:paraId="0FF8750B" w14:textId="77777777" w:rsidR="007F4F4A" w:rsidRDefault="007F4F4A" w:rsidP="005E06A4">
      <w:pPr>
        <w:spacing w:line="360" w:lineRule="auto"/>
      </w:pPr>
    </w:p>
    <w:p w14:paraId="7B957357" w14:textId="77777777" w:rsidR="00711B94" w:rsidRDefault="00711B94" w:rsidP="000B2067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二、临床路径</w:t>
      </w:r>
      <w:r w:rsidRPr="00711B94">
        <w:rPr>
          <w:rFonts w:ascii="黑体" w:eastAsia="黑体" w:hAnsi="黑体" w:hint="eastAsia"/>
          <w:sz w:val="32"/>
          <w:szCs w:val="32"/>
        </w:rPr>
        <w:t>执行表单</w:t>
      </w:r>
    </w:p>
    <w:p w14:paraId="2F76DB60" w14:textId="5B21D0F6" w:rsidR="00711B94" w:rsidRPr="001C1793" w:rsidRDefault="00711B94" w:rsidP="00FF3DC0">
      <w:pPr>
        <w:ind w:left="1050" w:hangingChars="500" w:hanging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适用对象：</w:t>
      </w:r>
      <w:r w:rsidRPr="005E06A4">
        <w:rPr>
          <w:rFonts w:ascii="宋体" w:hAnsi="宋体" w:hint="eastAsia"/>
          <w:b/>
          <w:szCs w:val="21"/>
        </w:rPr>
        <w:t>第一诊断</w:t>
      </w:r>
      <w:r w:rsidR="005E06A4" w:rsidRPr="005E06A4">
        <w:rPr>
          <w:rFonts w:ascii="宋体" w:hAnsi="宋体" w:hint="eastAsia"/>
          <w:b/>
          <w:szCs w:val="21"/>
        </w:rPr>
        <w:t>为</w:t>
      </w:r>
      <w:r w:rsidR="00EA3C12" w:rsidRPr="005E06A4">
        <w:rPr>
          <w:rFonts w:ascii="宋体" w:hAnsi="宋体" w:hint="eastAsia"/>
          <w:szCs w:val="21"/>
        </w:rPr>
        <w:t>卵巢巧克力囊肿／卵巢子宫内膜异位症</w:t>
      </w:r>
      <w:r>
        <w:rPr>
          <w:rFonts w:ascii="宋体" w:hAnsi="宋体" w:hint="eastAsia"/>
          <w:szCs w:val="21"/>
        </w:rPr>
        <w:t>；</w:t>
      </w:r>
      <w:r>
        <w:rPr>
          <w:rFonts w:ascii="宋体" w:hAnsi="宋体"/>
          <w:szCs w:val="21"/>
        </w:rPr>
        <w:t>行</w:t>
      </w:r>
      <w:r w:rsidR="00B1185A">
        <w:rPr>
          <w:rFonts w:ascii="宋体" w:hAnsi="宋体" w:hint="eastAsia"/>
          <w:szCs w:val="21"/>
        </w:rPr>
        <w:t>经腹或</w:t>
      </w:r>
      <w:r w:rsidR="001C1793" w:rsidRPr="001C1793">
        <w:rPr>
          <w:rFonts w:ascii="宋体" w:hAnsi="宋体" w:hint="eastAsia"/>
          <w:szCs w:val="21"/>
        </w:rPr>
        <w:t>腹腔镜</w:t>
      </w:r>
      <w:r w:rsidR="00B1185A">
        <w:rPr>
          <w:rFonts w:ascii="宋体" w:hAnsi="宋体" w:hint="eastAsia"/>
          <w:szCs w:val="21"/>
        </w:rPr>
        <w:t>卵巢囊肿剥除术、卵巢囊肿剥除+</w:t>
      </w:r>
      <w:r w:rsidR="00A101B0">
        <w:rPr>
          <w:rFonts w:ascii="宋体" w:hAnsi="宋体" w:hint="eastAsia"/>
          <w:szCs w:val="21"/>
        </w:rPr>
        <w:t>全子宫</w:t>
      </w:r>
      <w:r w:rsidR="00E81BDE">
        <w:rPr>
          <w:rFonts w:ascii="宋体" w:hAnsi="宋体" w:hint="eastAsia"/>
          <w:szCs w:val="21"/>
        </w:rPr>
        <w:t>／次全子宫</w:t>
      </w:r>
      <w:r w:rsidR="00B1185A">
        <w:rPr>
          <w:rFonts w:ascii="宋体" w:hAnsi="宋体" w:hint="eastAsia"/>
          <w:szCs w:val="21"/>
        </w:rPr>
        <w:t>切除术、全子宫+双侧附件切除术</w:t>
      </w:r>
    </w:p>
    <w:p w14:paraId="7DCAB4A2" w14:textId="77777777" w:rsidR="00711B94" w:rsidRDefault="00711B94" w:rsidP="00FF3DC0">
      <w:pPr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 xml:space="preserve">患者姓名 </w:t>
      </w:r>
      <w:bookmarkStart w:id="0" w:name="_GoBack"/>
      <w:bookmarkEnd w:id="0"/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>性别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年龄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门诊号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>住院号</w:t>
      </w:r>
      <w:r>
        <w:rPr>
          <w:rFonts w:ascii="宋体" w:hAnsi="宋体" w:hint="eastAsia"/>
          <w:szCs w:val="21"/>
          <w:u w:val="single"/>
        </w:rPr>
        <w:t xml:space="preserve">          </w:t>
      </w:r>
    </w:p>
    <w:p w14:paraId="6480A4FC" w14:textId="77777777" w:rsidR="00711B94" w:rsidRDefault="00711B94" w:rsidP="00FF3DC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住院日期  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 xml:space="preserve">日   出院日期  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日  标准住院日</w:t>
      </w:r>
      <w:r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>天</w:t>
      </w: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2549"/>
        <w:gridCol w:w="2268"/>
        <w:gridCol w:w="3267"/>
      </w:tblGrid>
      <w:tr w:rsidR="00711B94" w14:paraId="5C831C48" w14:textId="77777777" w:rsidTr="00FF3DC0">
        <w:trPr>
          <w:trHeight w:val="625"/>
          <w:jc w:val="center"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463462" w14:textId="77777777" w:rsidR="00711B94" w:rsidRPr="007B7E54" w:rsidRDefault="00711B94" w:rsidP="005E06A4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7B7E54">
              <w:rPr>
                <w:rFonts w:ascii="黑体" w:eastAsia="黑体" w:hAnsi="黑体" w:hint="eastAsia"/>
                <w:szCs w:val="21"/>
              </w:rPr>
              <w:t>时间</w:t>
            </w: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546F77" w14:textId="08039677" w:rsidR="00711B94" w:rsidRPr="007B7E54" w:rsidRDefault="00711B94" w:rsidP="005E06A4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7B7E54">
              <w:rPr>
                <w:rFonts w:ascii="黑体" w:eastAsia="黑体" w:hAnsi="黑体" w:hint="eastAsia"/>
                <w:szCs w:val="21"/>
              </w:rPr>
              <w:t>住院第</w:t>
            </w:r>
            <w:r w:rsidR="00CD1312" w:rsidRPr="007B7E54">
              <w:rPr>
                <w:rFonts w:ascii="黑体" w:eastAsia="黑体" w:hAnsi="黑体" w:hint="eastAsia"/>
                <w:szCs w:val="21"/>
              </w:rPr>
              <w:t>1-3</w:t>
            </w:r>
            <w:r w:rsidRPr="007B7E54">
              <w:rPr>
                <w:rFonts w:ascii="黑体" w:eastAsia="黑体" w:hAnsi="黑体" w:hint="eastAsia"/>
                <w:szCs w:val="21"/>
              </w:rPr>
              <w:t>天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44F63B" w14:textId="0CAFF8B3" w:rsidR="00711B94" w:rsidRPr="007B7E54" w:rsidRDefault="00711B94" w:rsidP="005E06A4">
            <w:pPr>
              <w:spacing w:line="260" w:lineRule="exact"/>
              <w:jc w:val="center"/>
              <w:rPr>
                <w:rFonts w:ascii="黑体" w:eastAsia="黑体" w:hAnsi="黑体"/>
                <w:szCs w:val="21"/>
                <w:u w:val="single"/>
              </w:rPr>
            </w:pPr>
            <w:r w:rsidRPr="007B7E54">
              <w:rPr>
                <w:rFonts w:ascii="黑体" w:eastAsia="黑体" w:hAnsi="黑体" w:hint="eastAsia"/>
                <w:szCs w:val="21"/>
              </w:rPr>
              <w:t>住院第</w:t>
            </w:r>
            <w:r w:rsidR="00CD1312" w:rsidRPr="007B7E54">
              <w:rPr>
                <w:rFonts w:ascii="黑体" w:eastAsia="黑体" w:hAnsi="黑体" w:hint="eastAsia"/>
                <w:szCs w:val="21"/>
              </w:rPr>
              <w:t>1-3</w:t>
            </w:r>
            <w:r w:rsidRPr="007B7E54">
              <w:rPr>
                <w:rFonts w:ascii="黑体" w:eastAsia="黑体" w:hAnsi="黑体" w:hint="eastAsia"/>
                <w:szCs w:val="21"/>
              </w:rPr>
              <w:t>天</w:t>
            </w:r>
          </w:p>
        </w:tc>
        <w:tc>
          <w:tcPr>
            <w:tcW w:w="3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A712A6" w14:textId="7EC362C6" w:rsidR="00711B94" w:rsidRPr="007B7E54" w:rsidRDefault="00711B94" w:rsidP="005E06A4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7B7E54">
              <w:rPr>
                <w:rFonts w:ascii="黑体" w:eastAsia="黑体" w:hAnsi="黑体" w:hint="eastAsia"/>
                <w:szCs w:val="21"/>
              </w:rPr>
              <w:t>住院第</w:t>
            </w:r>
            <w:r w:rsidR="00CD1312" w:rsidRPr="007B7E54">
              <w:rPr>
                <w:rFonts w:ascii="黑体" w:eastAsia="黑体" w:hAnsi="黑体" w:hint="eastAsia"/>
                <w:szCs w:val="21"/>
              </w:rPr>
              <w:t>1</w:t>
            </w:r>
            <w:r w:rsidR="005E06A4" w:rsidRPr="007B7E54">
              <w:rPr>
                <w:rFonts w:ascii="黑体" w:eastAsia="黑体" w:hAnsi="黑体" w:hint="eastAsia"/>
                <w:szCs w:val="21"/>
              </w:rPr>
              <w:t>-3</w:t>
            </w:r>
            <w:r w:rsidRPr="007B7E54">
              <w:rPr>
                <w:rFonts w:ascii="黑体" w:eastAsia="黑体" w:hAnsi="黑体" w:hint="eastAsia"/>
                <w:szCs w:val="21"/>
              </w:rPr>
              <w:t>天</w:t>
            </w:r>
          </w:p>
        </w:tc>
      </w:tr>
      <w:tr w:rsidR="00711B94" w14:paraId="15C05741" w14:textId="77777777" w:rsidTr="00FF3DC0">
        <w:trPr>
          <w:trHeight w:val="1147"/>
          <w:jc w:val="center"/>
        </w:trPr>
        <w:tc>
          <w:tcPr>
            <w:tcW w:w="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D5EB" w14:textId="77777777" w:rsidR="00711B94" w:rsidRPr="007B7E54" w:rsidRDefault="00711B94" w:rsidP="005E06A4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7B7E54">
              <w:rPr>
                <w:rFonts w:ascii="黑体" w:eastAsia="黑体" w:hAnsi="黑体" w:hint="eastAsia"/>
                <w:szCs w:val="21"/>
              </w:rPr>
              <w:t>诊</w:t>
            </w:r>
            <w:proofErr w:type="gramEnd"/>
          </w:p>
          <w:p w14:paraId="487B5117" w14:textId="77777777" w:rsidR="00711B94" w:rsidRPr="007B7E54" w:rsidRDefault="00711B94" w:rsidP="005E06A4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7B7E54">
              <w:rPr>
                <w:rFonts w:ascii="黑体" w:eastAsia="黑体" w:hAnsi="黑体" w:hint="eastAsia"/>
                <w:szCs w:val="21"/>
              </w:rPr>
              <w:t>疗</w:t>
            </w:r>
            <w:proofErr w:type="gramEnd"/>
          </w:p>
          <w:p w14:paraId="3DE2CC74" w14:textId="77777777" w:rsidR="00711B94" w:rsidRPr="007B7E54" w:rsidRDefault="00711B94" w:rsidP="005E06A4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7B7E54">
              <w:rPr>
                <w:rFonts w:ascii="黑体" w:eastAsia="黑体" w:hAnsi="黑体" w:hint="eastAsia"/>
                <w:szCs w:val="21"/>
              </w:rPr>
              <w:t>工</w:t>
            </w:r>
          </w:p>
          <w:p w14:paraId="40CA4399" w14:textId="77777777" w:rsidR="00711B94" w:rsidRPr="007B7E54" w:rsidRDefault="00711B94" w:rsidP="005E06A4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7B7E54">
              <w:rPr>
                <w:rFonts w:ascii="黑体" w:eastAsia="黑体" w:hAnsi="黑体" w:hint="eastAsia"/>
                <w:szCs w:val="21"/>
              </w:rPr>
              <w:t>作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2D09" w14:textId="77777777" w:rsidR="00711B94" w:rsidRDefault="001C1793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询问病史及体格检查</w:t>
            </w:r>
          </w:p>
          <w:p w14:paraId="781C6DAF" w14:textId="77777777" w:rsidR="00711B94" w:rsidRDefault="001C1793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完成病历书写</w:t>
            </w:r>
          </w:p>
          <w:p w14:paraId="75A8D459" w14:textId="77777777" w:rsidR="00711B94" w:rsidRDefault="001C1793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开检查单</w:t>
            </w:r>
          </w:p>
          <w:p w14:paraId="68E74B3F" w14:textId="77777777" w:rsidR="00711B94" w:rsidRDefault="001C1793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上级医生查房及术前评估</w:t>
            </w:r>
          </w:p>
          <w:p w14:paraId="0C3EA5E7" w14:textId="77777777" w:rsidR="00711B94" w:rsidRPr="00874103" w:rsidRDefault="001C1793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初步确定手术方式和日期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459D" w14:textId="77777777" w:rsidR="00711B94" w:rsidRDefault="00C429B4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上级医师查房</w:t>
            </w:r>
          </w:p>
          <w:p w14:paraId="79CE88CD" w14:textId="77777777" w:rsidR="00711B94" w:rsidRPr="00874103" w:rsidRDefault="00C429B4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向患者及家属交代病情、</w:t>
            </w:r>
            <w:proofErr w:type="gramStart"/>
            <w:r w:rsidRPr="00C429B4">
              <w:rPr>
                <w:rFonts w:ascii="宋体" w:hAnsi="宋体" w:hint="eastAsia"/>
                <w:szCs w:val="21"/>
              </w:rPr>
              <w:t>围手术期</w:t>
            </w:r>
            <w:proofErr w:type="gramEnd"/>
            <w:r w:rsidRPr="00C429B4">
              <w:rPr>
                <w:rFonts w:ascii="宋体" w:hAnsi="宋体" w:hint="eastAsia"/>
                <w:szCs w:val="21"/>
              </w:rPr>
              <w:t>注意事项</w:t>
            </w:r>
          </w:p>
        </w:tc>
        <w:tc>
          <w:tcPr>
            <w:tcW w:w="3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87A" w14:textId="77777777" w:rsidR="008B5E95" w:rsidRDefault="008B5E95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完成术前准备与术前评估</w:t>
            </w:r>
          </w:p>
          <w:p w14:paraId="0948E84C" w14:textId="77777777" w:rsidR="008B5E95" w:rsidRDefault="008B5E95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术前讨论，确定手术方案</w:t>
            </w:r>
          </w:p>
          <w:p w14:paraId="4D045305" w14:textId="77777777" w:rsidR="008B5E95" w:rsidRDefault="008B5E95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完成必要的相关科室会诊</w:t>
            </w:r>
          </w:p>
          <w:p w14:paraId="39F1D57C" w14:textId="06FB0087" w:rsidR="008B5E95" w:rsidRDefault="008B5E95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完成术前小结、</w:t>
            </w:r>
            <w:r w:rsidR="00EF4B05">
              <w:rPr>
                <w:rFonts w:ascii="宋体" w:hAnsi="宋体" w:hint="eastAsia"/>
                <w:szCs w:val="21"/>
              </w:rPr>
              <w:t>术前讨论、</w:t>
            </w:r>
            <w:r w:rsidRPr="00C429B4">
              <w:rPr>
                <w:rFonts w:ascii="宋体" w:hAnsi="宋体" w:hint="eastAsia"/>
                <w:szCs w:val="21"/>
              </w:rPr>
              <w:t>上级医师查房记录等病历书写</w:t>
            </w:r>
          </w:p>
          <w:p w14:paraId="0D97DAC1" w14:textId="77777777" w:rsidR="008B5E95" w:rsidRDefault="008B5E95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向患者及家属交代病情、</w:t>
            </w:r>
            <w:proofErr w:type="gramStart"/>
            <w:r w:rsidRPr="00C429B4">
              <w:rPr>
                <w:rFonts w:ascii="宋体" w:hAnsi="宋体" w:hint="eastAsia"/>
                <w:szCs w:val="21"/>
              </w:rPr>
              <w:t>围手术期</w:t>
            </w:r>
            <w:proofErr w:type="gramEnd"/>
            <w:r w:rsidRPr="00C429B4">
              <w:rPr>
                <w:rFonts w:ascii="宋体" w:hAnsi="宋体" w:hint="eastAsia"/>
                <w:szCs w:val="21"/>
              </w:rPr>
              <w:t>注意事项</w:t>
            </w:r>
          </w:p>
          <w:p w14:paraId="15AFD663" w14:textId="2A7CBDAD" w:rsidR="00711B94" w:rsidRPr="00874103" w:rsidRDefault="008B5E95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签署手术知情同意书、自费用品协议书、输血同意书</w:t>
            </w:r>
            <w:r w:rsidR="00606D04">
              <w:rPr>
                <w:rFonts w:ascii="宋体" w:hAnsi="宋体" w:hint="eastAsia"/>
                <w:szCs w:val="21"/>
              </w:rPr>
              <w:t>、留置尿管同意书、冰冻病理同意书、委托书。</w:t>
            </w:r>
          </w:p>
        </w:tc>
      </w:tr>
      <w:tr w:rsidR="00711B94" w14:paraId="651A7F35" w14:textId="77777777" w:rsidTr="00FF3DC0">
        <w:trPr>
          <w:trHeight w:val="625"/>
          <w:jc w:val="center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01070" w14:textId="77777777" w:rsidR="00711B94" w:rsidRPr="007B7E54" w:rsidRDefault="00711B94" w:rsidP="005E06A4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7B7E54">
              <w:rPr>
                <w:rFonts w:ascii="黑体" w:eastAsia="黑体" w:hAnsi="黑体" w:hint="eastAsia"/>
                <w:szCs w:val="21"/>
              </w:rPr>
              <w:t>重</w:t>
            </w:r>
          </w:p>
          <w:p w14:paraId="44E35887" w14:textId="77777777" w:rsidR="00711B94" w:rsidRPr="007B7E54" w:rsidRDefault="00711B94" w:rsidP="005E06A4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7B7E54">
              <w:rPr>
                <w:rFonts w:ascii="黑体" w:eastAsia="黑体" w:hAnsi="黑体" w:hint="eastAsia"/>
                <w:szCs w:val="21"/>
              </w:rPr>
              <w:t>点</w:t>
            </w:r>
          </w:p>
          <w:p w14:paraId="60C80397" w14:textId="77777777" w:rsidR="00711B94" w:rsidRPr="007B7E54" w:rsidRDefault="00711B94" w:rsidP="005E06A4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7B7E54">
              <w:rPr>
                <w:rFonts w:ascii="黑体" w:eastAsia="黑体" w:hAnsi="黑体" w:hint="eastAsia"/>
                <w:szCs w:val="21"/>
              </w:rPr>
              <w:t>医</w:t>
            </w:r>
            <w:proofErr w:type="gramEnd"/>
          </w:p>
          <w:p w14:paraId="743E9BCF" w14:textId="77777777" w:rsidR="00711B94" w:rsidRPr="007B7E54" w:rsidRDefault="00711B94" w:rsidP="005E06A4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7B7E54">
              <w:rPr>
                <w:rFonts w:ascii="黑体" w:eastAsia="黑体" w:hAnsi="黑体" w:hint="eastAsia"/>
                <w:szCs w:val="21"/>
              </w:rPr>
              <w:t>嘱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C39E1" w14:textId="77777777" w:rsidR="001C1793" w:rsidRPr="001C1793" w:rsidRDefault="00711B94" w:rsidP="005E06A4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长期医嘱：</w:t>
            </w:r>
          </w:p>
          <w:p w14:paraId="217532F3" w14:textId="55E4979C" w:rsidR="00711B94" w:rsidRDefault="001C1793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妇科常规护理</w:t>
            </w:r>
          </w:p>
          <w:p w14:paraId="28304F53" w14:textId="3D99186F" w:rsidR="00711B94" w:rsidRDefault="00F223A4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r w:rsidR="001C1793">
              <w:rPr>
                <w:rFonts w:ascii="宋体" w:hAnsi="宋体" w:hint="eastAsia"/>
                <w:szCs w:val="21"/>
              </w:rPr>
              <w:t>级护理</w:t>
            </w:r>
          </w:p>
          <w:p w14:paraId="605FDBB9" w14:textId="77777777" w:rsidR="00711B94" w:rsidRDefault="001C1793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自动体位</w:t>
            </w:r>
          </w:p>
          <w:p w14:paraId="587D275D" w14:textId="77777777" w:rsidR="00711B94" w:rsidRDefault="001C1793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普通饮食</w:t>
            </w:r>
          </w:p>
          <w:p w14:paraId="545C0ED9" w14:textId="77777777" w:rsidR="00711B94" w:rsidRPr="00E27CE6" w:rsidRDefault="00C429B4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E27CE6">
              <w:rPr>
                <w:rFonts w:ascii="宋体" w:hAnsi="宋体" w:hint="eastAsia"/>
                <w:szCs w:val="21"/>
              </w:rPr>
              <w:t>患者既往用药</w:t>
            </w:r>
          </w:p>
          <w:p w14:paraId="6AB28288" w14:textId="77777777" w:rsidR="00711B94" w:rsidRDefault="00711B94" w:rsidP="005E06A4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14:paraId="5D46843B" w14:textId="77777777" w:rsidR="00711B94" w:rsidRDefault="00C429B4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血、尿、便常规</w:t>
            </w:r>
          </w:p>
          <w:p w14:paraId="754BA9B1" w14:textId="2523984C" w:rsidR="00711B94" w:rsidRDefault="00C429B4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肝肾功能、</w:t>
            </w:r>
            <w:r w:rsidR="00475FCC">
              <w:rPr>
                <w:rFonts w:ascii="宋体" w:hAnsi="宋体" w:hint="eastAsia"/>
                <w:szCs w:val="21"/>
              </w:rPr>
              <w:t>心肌酶、</w:t>
            </w:r>
            <w:r w:rsidRPr="00C429B4">
              <w:rPr>
                <w:rFonts w:ascii="宋体" w:hAnsi="宋体" w:hint="eastAsia"/>
                <w:szCs w:val="21"/>
              </w:rPr>
              <w:t>电解质、血糖、凝血功能、血型、感染性疾病筛查、血清肿瘤标记物</w:t>
            </w:r>
          </w:p>
          <w:p w14:paraId="72B9D878" w14:textId="354B2F38" w:rsidR="00711B94" w:rsidRDefault="00C429B4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宫颈TCT</w:t>
            </w:r>
            <w:r w:rsidR="00475FCC">
              <w:rPr>
                <w:rFonts w:ascii="宋体" w:hAnsi="宋体" w:hint="eastAsia"/>
                <w:szCs w:val="21"/>
              </w:rPr>
              <w:t>及HPV</w:t>
            </w:r>
          </w:p>
          <w:p w14:paraId="7134F137" w14:textId="205F4978" w:rsidR="006F7901" w:rsidRDefault="006F7901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妇科</w:t>
            </w:r>
            <w:r w:rsidR="00C429B4" w:rsidRPr="00C429B4">
              <w:rPr>
                <w:rFonts w:ascii="宋体" w:hAnsi="宋体" w:hint="eastAsia"/>
                <w:szCs w:val="21"/>
              </w:rPr>
              <w:t>超声、</w:t>
            </w:r>
            <w:r>
              <w:rPr>
                <w:rFonts w:ascii="宋体" w:hAnsi="宋体" w:hint="eastAsia"/>
                <w:szCs w:val="21"/>
              </w:rPr>
              <w:t>腹部超声</w:t>
            </w:r>
          </w:p>
          <w:p w14:paraId="5EB26675" w14:textId="1716C08C" w:rsidR="00711B94" w:rsidRDefault="00C429B4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胸片、心电图</w:t>
            </w:r>
          </w:p>
          <w:p w14:paraId="163D2443" w14:textId="02923712" w:rsidR="00273670" w:rsidRDefault="00C429B4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 w:rsidRPr="00E27CE6">
              <w:rPr>
                <w:rFonts w:ascii="宋体" w:hAnsi="宋体" w:hint="eastAsia"/>
                <w:szCs w:val="21"/>
              </w:rPr>
              <w:t>必要时行盆腔CT或MRI，肠道及泌尿系造影，</w:t>
            </w:r>
            <w:r w:rsidR="00F83F0E">
              <w:rPr>
                <w:rFonts w:ascii="宋体" w:hAnsi="宋体" w:hint="eastAsia"/>
                <w:szCs w:val="21"/>
              </w:rPr>
              <w:t>全结肠镜</w:t>
            </w:r>
          </w:p>
          <w:p w14:paraId="7D1181DF" w14:textId="3E57630A" w:rsidR="00711B94" w:rsidRPr="00BA0EBF" w:rsidRDefault="00273670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必要时</w:t>
            </w:r>
            <w:r w:rsidR="00C429B4" w:rsidRPr="00E27CE6">
              <w:rPr>
                <w:rFonts w:ascii="宋体" w:hAnsi="宋体" w:hint="eastAsia"/>
                <w:szCs w:val="21"/>
              </w:rPr>
              <w:t>心、肺功能测定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05361" w14:textId="77777777" w:rsidR="00711B94" w:rsidRDefault="00711B94" w:rsidP="005E06A4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长期医嘱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3E7B8462" w14:textId="397F44A3" w:rsidR="00711B94" w:rsidRDefault="00C429B4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妇科护理常规</w:t>
            </w:r>
          </w:p>
          <w:p w14:paraId="23927CC5" w14:textId="6278EF10" w:rsidR="00C429B4" w:rsidRDefault="00F223A4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r w:rsidR="00C429B4">
              <w:rPr>
                <w:rFonts w:ascii="宋体" w:hAnsi="宋体" w:hint="eastAsia"/>
                <w:szCs w:val="21"/>
              </w:rPr>
              <w:t>级护理</w:t>
            </w:r>
          </w:p>
          <w:p w14:paraId="45C94AE3" w14:textId="77777777" w:rsidR="00C429B4" w:rsidRDefault="00C429B4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自动体位</w:t>
            </w:r>
          </w:p>
          <w:p w14:paraId="564ABE94" w14:textId="219AD25D" w:rsidR="00C429B4" w:rsidRDefault="00E816EB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普通饮食</w:t>
            </w:r>
          </w:p>
          <w:p w14:paraId="579CB7E1" w14:textId="46554C17" w:rsidR="00E816EB" w:rsidRPr="004020B1" w:rsidRDefault="00C429B4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患者既往用药</w:t>
            </w:r>
          </w:p>
          <w:p w14:paraId="484EB876" w14:textId="77777777" w:rsidR="00711B94" w:rsidRDefault="00711B94" w:rsidP="005E06A4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14:paraId="0F0756E5" w14:textId="77777777" w:rsidR="00C429B4" w:rsidRPr="00C429B4" w:rsidRDefault="008B5E95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E27CE6">
              <w:rPr>
                <w:rFonts w:ascii="宋体" w:hAnsi="宋体" w:hint="eastAsia"/>
                <w:szCs w:val="21"/>
              </w:rPr>
              <w:t>相关科室会诊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D425F" w14:textId="77777777" w:rsidR="00711B94" w:rsidRDefault="00711B94" w:rsidP="005E06A4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长期医嘱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5707EC4F" w14:textId="5154D7EF" w:rsidR="008B5E95" w:rsidRDefault="008B5E95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妇科护理常规</w:t>
            </w:r>
          </w:p>
          <w:p w14:paraId="66017C92" w14:textId="3EECD3E6" w:rsidR="008B5E95" w:rsidRDefault="00F223A4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r w:rsidR="008B5E95">
              <w:rPr>
                <w:rFonts w:ascii="宋体" w:hAnsi="宋体" w:hint="eastAsia"/>
                <w:szCs w:val="21"/>
              </w:rPr>
              <w:t>级护理</w:t>
            </w:r>
          </w:p>
          <w:p w14:paraId="6214E021" w14:textId="77777777" w:rsidR="008B5E95" w:rsidRDefault="008B5E95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自动体位</w:t>
            </w:r>
          </w:p>
          <w:p w14:paraId="55E72BD4" w14:textId="1E8A03DC" w:rsidR="008B5E95" w:rsidRDefault="00E816EB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</w:t>
            </w:r>
            <w:r w:rsidR="008B5E95">
              <w:rPr>
                <w:rFonts w:ascii="宋体" w:hAnsi="宋体" w:hint="eastAsia"/>
                <w:szCs w:val="21"/>
              </w:rPr>
              <w:t>饮食</w:t>
            </w:r>
          </w:p>
          <w:p w14:paraId="0362CA5E" w14:textId="60FB6E72" w:rsidR="00E816EB" w:rsidRPr="004020B1" w:rsidRDefault="008B5E95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患者既往用药</w:t>
            </w:r>
          </w:p>
          <w:p w14:paraId="2DAAB6BE" w14:textId="77777777" w:rsidR="00711B94" w:rsidRDefault="00711B94" w:rsidP="005E06A4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14:paraId="093162C8" w14:textId="58FE31BD" w:rsidR="00B1185A" w:rsidRDefault="008B5E95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 w:rsidRPr="00B1185A">
              <w:rPr>
                <w:rFonts w:ascii="宋体" w:hAnsi="宋体" w:hint="eastAsia"/>
                <w:szCs w:val="21"/>
              </w:rPr>
              <w:t>术前医嘱：常规准备明日在全麻下</w:t>
            </w:r>
            <w:r w:rsidR="00B1185A" w:rsidRPr="00B1185A">
              <w:rPr>
                <w:rFonts w:ascii="宋体" w:hAnsi="宋体" w:hint="eastAsia"/>
                <w:szCs w:val="21"/>
              </w:rPr>
              <w:t>经腹或</w:t>
            </w:r>
            <w:r w:rsidRPr="00B1185A">
              <w:rPr>
                <w:rFonts w:ascii="宋体" w:hAnsi="宋体" w:hint="eastAsia"/>
                <w:szCs w:val="21"/>
              </w:rPr>
              <w:t>腹腔镜</w:t>
            </w:r>
            <w:r w:rsidR="00B1185A">
              <w:rPr>
                <w:rFonts w:ascii="宋体" w:hAnsi="宋体" w:hint="eastAsia"/>
                <w:szCs w:val="21"/>
              </w:rPr>
              <w:t>下卵巢囊肿剥除术、卵巢囊肿剥除+</w:t>
            </w:r>
            <w:r w:rsidR="00E3314F">
              <w:rPr>
                <w:rFonts w:ascii="宋体" w:hAnsi="宋体" w:hint="eastAsia"/>
                <w:szCs w:val="21"/>
              </w:rPr>
              <w:t>全子宫</w:t>
            </w:r>
            <w:r w:rsidR="00E81BDE">
              <w:rPr>
                <w:rFonts w:ascii="宋体" w:hAnsi="宋体" w:hint="eastAsia"/>
                <w:szCs w:val="21"/>
              </w:rPr>
              <w:t>／次全子宫</w:t>
            </w:r>
            <w:r w:rsidR="00B1185A">
              <w:rPr>
                <w:rFonts w:ascii="宋体" w:hAnsi="宋体" w:hint="eastAsia"/>
                <w:szCs w:val="21"/>
              </w:rPr>
              <w:t>切除术</w:t>
            </w:r>
            <w:r w:rsidR="00E3314F">
              <w:rPr>
                <w:rFonts w:ascii="宋体" w:hAnsi="宋体" w:hint="eastAsia"/>
                <w:szCs w:val="21"/>
              </w:rPr>
              <w:t>、</w:t>
            </w:r>
            <w:r w:rsidR="00B1185A">
              <w:rPr>
                <w:rFonts w:ascii="宋体" w:hAnsi="宋体" w:hint="eastAsia"/>
                <w:szCs w:val="21"/>
              </w:rPr>
              <w:t>全子宫+双附件切除术</w:t>
            </w:r>
          </w:p>
          <w:p w14:paraId="46A73845" w14:textId="77777777" w:rsidR="008B5E95" w:rsidRPr="00B1185A" w:rsidRDefault="008B5E95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 w:rsidRPr="00B1185A">
              <w:rPr>
                <w:rFonts w:ascii="宋体" w:hAnsi="宋体" w:hint="eastAsia"/>
                <w:szCs w:val="21"/>
              </w:rPr>
              <w:t>手术野皮肤准备</w:t>
            </w:r>
          </w:p>
          <w:p w14:paraId="18268FF4" w14:textId="2AC711ED" w:rsidR="008B5E95" w:rsidRDefault="00E3314F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</w:t>
            </w:r>
            <w:r w:rsidR="008B5E95" w:rsidRPr="00C429B4">
              <w:rPr>
                <w:rFonts w:ascii="宋体" w:hAnsi="宋体" w:hint="eastAsia"/>
                <w:szCs w:val="21"/>
              </w:rPr>
              <w:t>血</w:t>
            </w:r>
          </w:p>
          <w:p w14:paraId="1A6D31CD" w14:textId="77777777" w:rsidR="008B5E95" w:rsidRDefault="008B5E95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术前禁食水</w:t>
            </w:r>
          </w:p>
          <w:p w14:paraId="6A1C34C0" w14:textId="77777777" w:rsidR="008B5E95" w:rsidRDefault="008B5E95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阴道准备</w:t>
            </w:r>
          </w:p>
          <w:p w14:paraId="57209B31" w14:textId="77777777" w:rsidR="008B5E95" w:rsidRDefault="008B5E95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肠道准备</w:t>
            </w:r>
          </w:p>
          <w:p w14:paraId="18EE80CB" w14:textId="32078B03" w:rsidR="008B5E95" w:rsidRDefault="00FE4A12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抗菌药物</w:t>
            </w:r>
          </w:p>
          <w:p w14:paraId="08F9756D" w14:textId="77777777" w:rsidR="00711B94" w:rsidRPr="00BA0EBF" w:rsidRDefault="008B5E95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 w:rsidRPr="00E27CE6">
              <w:rPr>
                <w:rFonts w:ascii="宋体" w:hAnsi="宋体" w:hint="eastAsia"/>
                <w:szCs w:val="21"/>
              </w:rPr>
              <w:t>其他特殊医嘱</w:t>
            </w:r>
          </w:p>
        </w:tc>
      </w:tr>
      <w:tr w:rsidR="00711B94" w14:paraId="693879B0" w14:textId="77777777" w:rsidTr="00D279A6">
        <w:trPr>
          <w:trHeight w:val="625"/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8EFF54" w14:textId="77777777" w:rsidR="00711B94" w:rsidRPr="007B7E54" w:rsidRDefault="00711B94" w:rsidP="005E06A4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7B7E54">
              <w:rPr>
                <w:rFonts w:ascii="黑体" w:eastAsia="黑体" w:hAnsi="黑体" w:hint="eastAsia"/>
                <w:szCs w:val="21"/>
              </w:rPr>
              <w:t>护理工作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602A5" w14:textId="77777777" w:rsidR="00711B94" w:rsidRDefault="00C429B4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入院宣教</w:t>
            </w:r>
          </w:p>
          <w:p w14:paraId="5F005892" w14:textId="77777777" w:rsidR="00711B94" w:rsidRDefault="00C429B4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介绍病房环境、设施和设备</w:t>
            </w:r>
          </w:p>
          <w:p w14:paraId="2B52B0B5" w14:textId="77777777" w:rsidR="00711B94" w:rsidRPr="00BA0EBF" w:rsidRDefault="00C429B4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入院护理评估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285A9" w14:textId="77777777" w:rsidR="00766500" w:rsidRDefault="008B5E95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生命体征</w:t>
            </w:r>
            <w:r w:rsidR="00766500">
              <w:rPr>
                <w:rFonts w:ascii="宋体" w:hAnsi="宋体" w:hint="eastAsia"/>
                <w:szCs w:val="21"/>
              </w:rPr>
              <w:t>监测</w:t>
            </w:r>
          </w:p>
          <w:p w14:paraId="1E51D72A" w14:textId="76AA3D33" w:rsidR="00711B94" w:rsidRPr="00766500" w:rsidRDefault="00766500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必要时血糖监测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226B6" w14:textId="77777777" w:rsidR="00766500" w:rsidRDefault="008B5E95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术前宣教</w:t>
            </w:r>
          </w:p>
          <w:p w14:paraId="44B81DB4" w14:textId="7BFAC27D" w:rsidR="008B5E95" w:rsidRDefault="008B5E95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术前准备</w:t>
            </w:r>
          </w:p>
          <w:p w14:paraId="66586C1D" w14:textId="5E042414" w:rsidR="00711B94" w:rsidRPr="00BA0EBF" w:rsidRDefault="008B5E95" w:rsidP="005E06A4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line="260" w:lineRule="exact"/>
              <w:ind w:left="318" w:hanging="318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通知患者晚</w:t>
            </w:r>
            <w:r w:rsidR="00766500">
              <w:rPr>
                <w:rFonts w:ascii="宋体" w:hAnsi="宋体" w:hint="eastAsia"/>
                <w:szCs w:val="21"/>
              </w:rPr>
              <w:t>24</w:t>
            </w:r>
            <w:r w:rsidRPr="00C429B4">
              <w:rPr>
                <w:rFonts w:ascii="宋体" w:hAnsi="宋体" w:hint="eastAsia"/>
                <w:szCs w:val="21"/>
              </w:rPr>
              <w:t>时后禁食水</w:t>
            </w:r>
          </w:p>
        </w:tc>
      </w:tr>
      <w:tr w:rsidR="00711B94" w14:paraId="513A1AC0" w14:textId="77777777" w:rsidTr="00D279A6">
        <w:trPr>
          <w:trHeight w:val="340"/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13705" w14:textId="77777777" w:rsidR="00711B94" w:rsidRPr="007B7E54" w:rsidRDefault="00711B94" w:rsidP="005E06A4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7B7E54">
              <w:rPr>
                <w:rFonts w:ascii="黑体" w:eastAsia="黑体" w:hAnsi="黑体" w:hint="eastAsia"/>
                <w:szCs w:val="21"/>
              </w:rPr>
              <w:t>变异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88BBD" w14:textId="77777777" w:rsidR="00711B94" w:rsidRDefault="00711B94" w:rsidP="005E06A4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5B217" w14:textId="77777777" w:rsidR="00711B94" w:rsidRDefault="00711B94" w:rsidP="005E06A4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E13CB" w14:textId="77777777" w:rsidR="00711B94" w:rsidRDefault="00711B94" w:rsidP="005E06A4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</w:tc>
      </w:tr>
      <w:tr w:rsidR="00711B94" w14:paraId="235E9E23" w14:textId="77777777" w:rsidTr="00D279A6">
        <w:trPr>
          <w:trHeight w:val="680"/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2126F2" w14:textId="77777777" w:rsidR="00711B94" w:rsidRPr="007B7E54" w:rsidRDefault="00711B94" w:rsidP="005E06A4">
            <w:pPr>
              <w:spacing w:line="260" w:lineRule="exact"/>
              <w:ind w:leftChars="-75" w:left="-158" w:firstLineChars="78" w:firstLine="164"/>
              <w:jc w:val="center"/>
              <w:rPr>
                <w:rFonts w:ascii="黑体" w:eastAsia="黑体" w:hAnsi="黑体"/>
                <w:szCs w:val="21"/>
              </w:rPr>
            </w:pPr>
            <w:r w:rsidRPr="007B7E54">
              <w:rPr>
                <w:rFonts w:ascii="黑体" w:eastAsia="黑体" w:hAnsi="黑体" w:hint="eastAsia"/>
                <w:szCs w:val="21"/>
              </w:rPr>
              <w:t>护士</w:t>
            </w:r>
          </w:p>
          <w:p w14:paraId="3BDFDAAC" w14:textId="77777777" w:rsidR="00711B94" w:rsidRPr="007B7E54" w:rsidRDefault="00711B94" w:rsidP="005E06A4">
            <w:pPr>
              <w:spacing w:line="260" w:lineRule="exact"/>
              <w:ind w:leftChars="-75" w:left="-158" w:firstLineChars="78" w:firstLine="164"/>
              <w:jc w:val="center"/>
              <w:rPr>
                <w:rFonts w:ascii="黑体" w:eastAsia="黑体" w:hAnsi="黑体"/>
                <w:szCs w:val="21"/>
              </w:rPr>
            </w:pPr>
            <w:r w:rsidRPr="007B7E54">
              <w:rPr>
                <w:rFonts w:ascii="黑体" w:eastAsia="黑体" w:hAnsi="黑体" w:hint="eastAsia"/>
                <w:szCs w:val="21"/>
              </w:rPr>
              <w:t>签名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4BA46" w14:textId="77777777" w:rsidR="00711B94" w:rsidRDefault="00711B94" w:rsidP="007B7E54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AD557" w14:textId="77777777" w:rsidR="00711B94" w:rsidRDefault="00711B94" w:rsidP="007B7E54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73023" w14:textId="77777777" w:rsidR="00711B94" w:rsidRDefault="00711B94" w:rsidP="007B7E54">
            <w:pPr>
              <w:spacing w:line="260" w:lineRule="exact"/>
              <w:ind w:leftChars="-82" w:left="-170" w:hangingChars="1" w:hanging="2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711B94" w14:paraId="036C3ACE" w14:textId="77777777" w:rsidTr="00D279A6">
        <w:trPr>
          <w:trHeight w:val="645"/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55C02" w14:textId="77777777" w:rsidR="00711B94" w:rsidRPr="007B7E54" w:rsidRDefault="00711B94" w:rsidP="005E06A4">
            <w:pPr>
              <w:spacing w:line="260" w:lineRule="exact"/>
              <w:ind w:rightChars="-45" w:right="-94"/>
              <w:jc w:val="center"/>
              <w:rPr>
                <w:rFonts w:ascii="黑体" w:eastAsia="黑体" w:hAnsi="黑体"/>
                <w:szCs w:val="21"/>
              </w:rPr>
            </w:pPr>
            <w:r w:rsidRPr="007B7E54">
              <w:rPr>
                <w:rFonts w:ascii="黑体" w:eastAsia="黑体" w:hAnsi="黑体" w:hint="eastAsia"/>
                <w:szCs w:val="21"/>
              </w:rPr>
              <w:t>医师</w:t>
            </w:r>
          </w:p>
          <w:p w14:paraId="1D07BAE1" w14:textId="77777777" w:rsidR="00711B94" w:rsidRPr="007B7E54" w:rsidRDefault="00711B94" w:rsidP="005E06A4">
            <w:pPr>
              <w:spacing w:line="260" w:lineRule="exact"/>
              <w:ind w:rightChars="-45" w:right="-94"/>
              <w:jc w:val="center"/>
              <w:rPr>
                <w:rFonts w:ascii="黑体" w:eastAsia="黑体" w:hAnsi="黑体"/>
                <w:szCs w:val="21"/>
              </w:rPr>
            </w:pPr>
            <w:r w:rsidRPr="007B7E54">
              <w:rPr>
                <w:rFonts w:ascii="黑体" w:eastAsia="黑体" w:hAnsi="黑体" w:hint="eastAsia"/>
                <w:szCs w:val="21"/>
              </w:rPr>
              <w:t>签名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910D8" w14:textId="77777777" w:rsidR="00711B94" w:rsidRDefault="00711B94" w:rsidP="005E06A4"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816C5" w14:textId="77777777" w:rsidR="00711B94" w:rsidRDefault="00711B94" w:rsidP="005E06A4"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E5769" w14:textId="77777777" w:rsidR="00711B94" w:rsidRDefault="00711B94" w:rsidP="005E06A4">
            <w:pPr>
              <w:spacing w:line="260" w:lineRule="exact"/>
              <w:rPr>
                <w:rFonts w:ascii="宋体" w:hAnsi="宋体"/>
              </w:rPr>
            </w:pPr>
          </w:p>
        </w:tc>
      </w:tr>
    </w:tbl>
    <w:p w14:paraId="6A189446" w14:textId="77777777" w:rsidR="00711B94" w:rsidRDefault="00711B94" w:rsidP="005E06A4">
      <w:pPr>
        <w:spacing w:line="360" w:lineRule="auto"/>
        <w:rPr>
          <w:rFonts w:ascii="宋体" w:hAnsi="宋体"/>
          <w:szCs w:val="21"/>
        </w:rPr>
      </w:pPr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75"/>
        <w:gridCol w:w="3196"/>
        <w:gridCol w:w="2160"/>
      </w:tblGrid>
      <w:tr w:rsidR="00FF3DC0" w:rsidRPr="001C281E" w14:paraId="129C5FF8" w14:textId="77777777" w:rsidTr="00DF3C94">
        <w:trPr>
          <w:trHeight w:val="1064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CA583F" w14:textId="0D5D6E3E" w:rsidR="00FF3DC0" w:rsidRPr="00FF3DC0" w:rsidRDefault="00FF3DC0" w:rsidP="005E06A4">
            <w:pPr>
              <w:spacing w:line="260" w:lineRule="exact"/>
              <w:ind w:rightChars="-45" w:right="-94"/>
              <w:jc w:val="center"/>
              <w:rPr>
                <w:rFonts w:ascii="黑体" w:eastAsia="黑体" w:hAnsi="黑体"/>
                <w:szCs w:val="21"/>
              </w:rPr>
            </w:pPr>
            <w:r w:rsidRPr="00FF3DC0">
              <w:rPr>
                <w:rFonts w:ascii="黑体" w:eastAsia="黑体" w:hAnsi="黑体" w:hint="eastAsia"/>
                <w:szCs w:val="21"/>
              </w:rPr>
              <w:lastRenderedPageBreak/>
              <w:t>时间</w:t>
            </w:r>
          </w:p>
        </w:tc>
        <w:tc>
          <w:tcPr>
            <w:tcW w:w="587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8D38CF5" w14:textId="77777777" w:rsidR="00FF3DC0" w:rsidRPr="00FF3DC0" w:rsidRDefault="00FF3DC0" w:rsidP="005E06A4">
            <w:pPr>
              <w:spacing w:line="260" w:lineRule="exact"/>
              <w:jc w:val="center"/>
              <w:rPr>
                <w:rFonts w:ascii="黑体" w:eastAsia="黑体" w:hAnsi="黑体"/>
              </w:rPr>
            </w:pPr>
            <w:r w:rsidRPr="00FF3DC0">
              <w:rPr>
                <w:rFonts w:ascii="黑体" w:eastAsia="黑体" w:hAnsi="黑体" w:hint="eastAsia"/>
              </w:rPr>
              <w:t>住院第4天（手术日）</w:t>
            </w:r>
          </w:p>
          <w:p w14:paraId="50A84E57" w14:textId="578BF660" w:rsidR="00FF3DC0" w:rsidRPr="00FF3DC0" w:rsidRDefault="00FF3DC0" w:rsidP="00FF3DC0">
            <w:pPr>
              <w:spacing w:line="260" w:lineRule="exact"/>
              <w:jc w:val="center"/>
              <w:rPr>
                <w:rFonts w:ascii="黑体" w:eastAsia="黑体" w:hAnsi="黑体"/>
              </w:rPr>
            </w:pPr>
            <w:r w:rsidRPr="00FF3DC0">
              <w:rPr>
                <w:rFonts w:ascii="黑体" w:eastAsia="黑体" w:hAnsi="黑体" w:hint="eastAsia"/>
              </w:rPr>
              <w:t>术前                           术后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6F1B54" w14:textId="26B90F21" w:rsidR="00FF3DC0" w:rsidRPr="00FF3DC0" w:rsidRDefault="00FF3DC0" w:rsidP="005E06A4">
            <w:pPr>
              <w:spacing w:line="260" w:lineRule="exact"/>
              <w:jc w:val="center"/>
              <w:rPr>
                <w:rFonts w:ascii="黑体" w:eastAsia="黑体" w:hAnsi="黑体"/>
              </w:rPr>
            </w:pPr>
            <w:r w:rsidRPr="00FF3DC0">
              <w:rPr>
                <w:rFonts w:ascii="黑体" w:eastAsia="黑体" w:hAnsi="黑体" w:hint="eastAsia"/>
              </w:rPr>
              <w:t>住院第5天</w:t>
            </w:r>
          </w:p>
          <w:p w14:paraId="63D23732" w14:textId="73FC155C" w:rsidR="00FF3DC0" w:rsidRPr="00FF3DC0" w:rsidRDefault="00FF3DC0" w:rsidP="005E06A4">
            <w:pPr>
              <w:spacing w:line="260" w:lineRule="exact"/>
              <w:jc w:val="center"/>
              <w:rPr>
                <w:rFonts w:ascii="黑体" w:eastAsia="黑体" w:hAnsi="黑体"/>
              </w:rPr>
            </w:pPr>
            <w:r w:rsidRPr="00FF3DC0">
              <w:rPr>
                <w:rFonts w:ascii="黑体" w:eastAsia="黑体" w:hAnsi="黑体" w:hint="eastAsia"/>
              </w:rPr>
              <w:t>（手术后第1天）</w:t>
            </w:r>
          </w:p>
        </w:tc>
      </w:tr>
      <w:tr w:rsidR="00305A95" w:rsidRPr="00BA0EBF" w14:paraId="649E2577" w14:textId="77777777" w:rsidTr="005E06A4">
        <w:trPr>
          <w:trHeight w:val="645"/>
          <w:jc w:val="center"/>
        </w:trPr>
        <w:tc>
          <w:tcPr>
            <w:tcW w:w="71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FCA6C" w14:textId="77777777" w:rsidR="00711B94" w:rsidRPr="00FF3DC0" w:rsidRDefault="00711B94" w:rsidP="005E06A4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FF3DC0">
              <w:rPr>
                <w:rFonts w:ascii="黑体" w:eastAsia="黑体" w:hAnsi="黑体" w:hint="eastAsia"/>
                <w:szCs w:val="21"/>
              </w:rPr>
              <w:t>诊</w:t>
            </w:r>
            <w:proofErr w:type="gramEnd"/>
          </w:p>
          <w:p w14:paraId="64558200" w14:textId="77777777" w:rsidR="00711B94" w:rsidRPr="00FF3DC0" w:rsidRDefault="00711B94" w:rsidP="005E06A4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FF3DC0">
              <w:rPr>
                <w:rFonts w:ascii="黑体" w:eastAsia="黑体" w:hAnsi="黑体" w:hint="eastAsia"/>
                <w:szCs w:val="21"/>
              </w:rPr>
              <w:t>疗</w:t>
            </w:r>
            <w:proofErr w:type="gramEnd"/>
          </w:p>
          <w:p w14:paraId="3F692200" w14:textId="77777777" w:rsidR="00711B94" w:rsidRPr="00FF3DC0" w:rsidRDefault="00711B94" w:rsidP="005E06A4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FF3DC0">
              <w:rPr>
                <w:rFonts w:ascii="黑体" w:eastAsia="黑体" w:hAnsi="黑体" w:hint="eastAsia"/>
                <w:szCs w:val="21"/>
              </w:rPr>
              <w:t>工</w:t>
            </w:r>
          </w:p>
          <w:p w14:paraId="3F4A3856" w14:textId="77777777" w:rsidR="00711B94" w:rsidRPr="00FF3DC0" w:rsidRDefault="00711B94" w:rsidP="005E06A4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FF3DC0">
              <w:rPr>
                <w:rFonts w:ascii="黑体" w:eastAsia="黑体" w:hAnsi="黑体" w:hint="eastAsia"/>
                <w:szCs w:val="21"/>
              </w:rPr>
              <w:t>作</w:t>
            </w:r>
          </w:p>
        </w:tc>
        <w:tc>
          <w:tcPr>
            <w:tcW w:w="267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00905" w14:textId="77777777" w:rsidR="00711B94" w:rsidRDefault="003019EF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酌情追加灌肠</w:t>
            </w:r>
          </w:p>
          <w:p w14:paraId="0846CD20" w14:textId="77777777" w:rsidR="00711B94" w:rsidRPr="003019EF" w:rsidRDefault="003019EF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EA0AAE">
              <w:rPr>
                <w:rFonts w:ascii="宋体" w:hAnsi="宋体" w:hint="eastAsia"/>
                <w:szCs w:val="21"/>
              </w:rPr>
              <w:t>酌情补液</w:t>
            </w:r>
          </w:p>
        </w:tc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802F8" w14:textId="77777777" w:rsidR="008B5E95" w:rsidRDefault="008B5E95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F642F3">
              <w:rPr>
                <w:rFonts w:ascii="宋体" w:hAnsi="宋体" w:hint="eastAsia"/>
                <w:szCs w:val="21"/>
              </w:rPr>
              <w:t>手术标本常规送石蜡组织病理学检查</w:t>
            </w:r>
          </w:p>
          <w:p w14:paraId="42D69C5D" w14:textId="77777777" w:rsidR="008B5E95" w:rsidRDefault="008B5E95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F642F3">
              <w:rPr>
                <w:rFonts w:ascii="宋体" w:hAnsi="宋体" w:hint="eastAsia"/>
                <w:szCs w:val="21"/>
              </w:rPr>
              <w:t>术者完成手术记录</w:t>
            </w:r>
          </w:p>
          <w:p w14:paraId="3E39856F" w14:textId="18245D00" w:rsidR="008B5E95" w:rsidRDefault="00F223A4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术者或</w:t>
            </w:r>
            <w:proofErr w:type="gramStart"/>
            <w:r>
              <w:rPr>
                <w:rFonts w:ascii="宋体" w:hAnsi="宋体" w:hint="eastAsia"/>
                <w:szCs w:val="21"/>
              </w:rPr>
              <w:t>一助</w:t>
            </w:r>
            <w:r w:rsidR="008B5E95" w:rsidRPr="00F642F3">
              <w:rPr>
                <w:rFonts w:ascii="宋体" w:hAnsi="宋体" w:hint="eastAsia"/>
                <w:szCs w:val="21"/>
              </w:rPr>
              <w:t>完成</w:t>
            </w:r>
            <w:proofErr w:type="gramEnd"/>
            <w:r w:rsidR="008B5E95" w:rsidRPr="00F642F3">
              <w:rPr>
                <w:rFonts w:ascii="宋体" w:hAnsi="宋体" w:hint="eastAsia"/>
                <w:szCs w:val="21"/>
              </w:rPr>
              <w:t>术后病程记录</w:t>
            </w:r>
          </w:p>
          <w:p w14:paraId="3FC0D182" w14:textId="77777777" w:rsidR="008B5E95" w:rsidRDefault="008B5E95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F642F3">
              <w:rPr>
                <w:rFonts w:ascii="宋体" w:hAnsi="宋体" w:hint="eastAsia"/>
                <w:szCs w:val="21"/>
              </w:rPr>
              <w:t>上级医师查房</w:t>
            </w:r>
          </w:p>
          <w:p w14:paraId="63324E6D" w14:textId="77777777" w:rsidR="00711B94" w:rsidRPr="003019EF" w:rsidRDefault="008B5E95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F642F3">
              <w:rPr>
                <w:rFonts w:ascii="宋体" w:hAnsi="宋体" w:hint="eastAsia"/>
                <w:szCs w:val="21"/>
              </w:rPr>
              <w:t>向患者及家属交代病情及术后注意事项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7A283" w14:textId="77777777" w:rsidR="005C7229" w:rsidRDefault="005C7229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上级医师查房</w:t>
            </w:r>
          </w:p>
          <w:p w14:paraId="0622392F" w14:textId="77777777" w:rsidR="00711B94" w:rsidRDefault="005C7229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观察病情变化</w:t>
            </w:r>
          </w:p>
          <w:p w14:paraId="69F87F63" w14:textId="77777777" w:rsidR="00711B94" w:rsidRDefault="005C7229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完成病历书写</w:t>
            </w:r>
          </w:p>
          <w:p w14:paraId="7D3BE575" w14:textId="0C5E55CB" w:rsidR="00711B94" w:rsidRDefault="005C7229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注意腹腔引流</w:t>
            </w:r>
            <w:proofErr w:type="gramStart"/>
            <w:r w:rsidR="00222D93">
              <w:rPr>
                <w:rFonts w:ascii="宋体" w:hAnsi="宋体" w:hint="eastAsia"/>
                <w:szCs w:val="21"/>
              </w:rPr>
              <w:t>液性质</w:t>
            </w:r>
            <w:proofErr w:type="gramEnd"/>
            <w:r w:rsidR="00222D93">
              <w:rPr>
                <w:rFonts w:ascii="宋体" w:hAnsi="宋体" w:hint="eastAsia"/>
                <w:szCs w:val="21"/>
              </w:rPr>
              <w:t>及</w:t>
            </w:r>
            <w:r w:rsidR="00D12D1D">
              <w:rPr>
                <w:rFonts w:ascii="宋体" w:hAnsi="宋体" w:hint="eastAsia"/>
                <w:szCs w:val="21"/>
              </w:rPr>
              <w:t>引流</w:t>
            </w:r>
            <w:r w:rsidRPr="005C7229">
              <w:rPr>
                <w:rFonts w:ascii="宋体" w:hAnsi="宋体" w:hint="eastAsia"/>
                <w:szCs w:val="21"/>
              </w:rPr>
              <w:t>量</w:t>
            </w:r>
          </w:p>
          <w:p w14:paraId="7DDEBA4D" w14:textId="77777777" w:rsidR="00711B94" w:rsidRPr="003019EF" w:rsidRDefault="005C7229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EA0AAE">
              <w:rPr>
                <w:rFonts w:ascii="宋体" w:hAnsi="宋体" w:hint="eastAsia"/>
                <w:szCs w:val="21"/>
              </w:rPr>
              <w:t>注意观察体温、血压等</w:t>
            </w:r>
          </w:p>
        </w:tc>
      </w:tr>
      <w:tr w:rsidR="00305A95" w:rsidRPr="00BA0EBF" w14:paraId="77695015" w14:textId="77777777" w:rsidTr="005E06A4">
        <w:trPr>
          <w:trHeight w:val="645"/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02C0F" w14:textId="77777777" w:rsidR="00711B94" w:rsidRPr="00FF3DC0" w:rsidRDefault="00711B94" w:rsidP="005E06A4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FF3DC0">
              <w:rPr>
                <w:rFonts w:ascii="黑体" w:eastAsia="黑体" w:hAnsi="黑体" w:hint="eastAsia"/>
                <w:szCs w:val="21"/>
              </w:rPr>
              <w:t>重</w:t>
            </w:r>
          </w:p>
          <w:p w14:paraId="61770F84" w14:textId="77777777" w:rsidR="00711B94" w:rsidRPr="00FF3DC0" w:rsidRDefault="00711B94" w:rsidP="005E06A4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FF3DC0">
              <w:rPr>
                <w:rFonts w:ascii="黑体" w:eastAsia="黑体" w:hAnsi="黑体" w:hint="eastAsia"/>
                <w:szCs w:val="21"/>
              </w:rPr>
              <w:t>点</w:t>
            </w:r>
          </w:p>
          <w:p w14:paraId="2F9B3384" w14:textId="77777777" w:rsidR="00711B94" w:rsidRPr="00FF3DC0" w:rsidRDefault="00711B94" w:rsidP="005E06A4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FF3DC0">
              <w:rPr>
                <w:rFonts w:ascii="黑体" w:eastAsia="黑体" w:hAnsi="黑体" w:hint="eastAsia"/>
                <w:szCs w:val="21"/>
              </w:rPr>
              <w:t>医</w:t>
            </w:r>
            <w:proofErr w:type="gramEnd"/>
          </w:p>
          <w:p w14:paraId="70140C64" w14:textId="77777777" w:rsidR="00711B94" w:rsidRPr="00FF3DC0" w:rsidRDefault="00711B94" w:rsidP="005E06A4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FF3DC0">
              <w:rPr>
                <w:rFonts w:ascii="黑体" w:eastAsia="黑体" w:hAnsi="黑体" w:hint="eastAsia"/>
                <w:szCs w:val="21"/>
              </w:rPr>
              <w:t>嘱</w:t>
            </w:r>
            <w:proofErr w:type="gramEnd"/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C566F" w14:textId="77777777" w:rsidR="00711B94" w:rsidRDefault="00711B94" w:rsidP="005E06A4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长期医嘱：</w:t>
            </w:r>
          </w:p>
          <w:p w14:paraId="060BCCB3" w14:textId="77777777" w:rsidR="00E1188C" w:rsidRDefault="00E1188C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妇科常规护理</w:t>
            </w:r>
          </w:p>
          <w:p w14:paraId="31AAF1D2" w14:textId="213059A4" w:rsidR="00E1188C" w:rsidRPr="00E1188C" w:rsidRDefault="00F223A4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r w:rsidR="00E1188C">
              <w:rPr>
                <w:rFonts w:ascii="宋体" w:hAnsi="宋体" w:hint="eastAsia"/>
                <w:szCs w:val="21"/>
              </w:rPr>
              <w:t>级护理</w:t>
            </w:r>
          </w:p>
          <w:p w14:paraId="5BFCAEC6" w14:textId="0780A39A" w:rsidR="00711B94" w:rsidRPr="00EA0AAE" w:rsidRDefault="008B5E95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EA0AAE">
              <w:rPr>
                <w:rFonts w:ascii="宋体" w:hAnsi="宋体" w:hint="eastAsia"/>
                <w:szCs w:val="21"/>
              </w:rPr>
              <w:t>禁</w:t>
            </w:r>
            <w:r w:rsidR="00305A95">
              <w:rPr>
                <w:rFonts w:ascii="宋体" w:hAnsi="宋体" w:hint="eastAsia"/>
                <w:szCs w:val="21"/>
              </w:rPr>
              <w:t>食禁水</w:t>
            </w:r>
          </w:p>
          <w:p w14:paraId="07C9C297" w14:textId="77777777" w:rsidR="00711B94" w:rsidRDefault="00711B94" w:rsidP="005E06A4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14:paraId="623ADA78" w14:textId="77777777" w:rsidR="00711B94" w:rsidRDefault="008B5E95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酌情补液</w:t>
            </w:r>
          </w:p>
          <w:p w14:paraId="629545D0" w14:textId="77777777" w:rsidR="00DD1E07" w:rsidRDefault="0050186C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留置尿管、导尿包</w:t>
            </w:r>
          </w:p>
          <w:p w14:paraId="06DC0F9B" w14:textId="6D110A1C" w:rsidR="00711B94" w:rsidRPr="003019EF" w:rsidRDefault="00DD1E07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抗菌药物</w:t>
            </w:r>
          </w:p>
        </w:tc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F50E6" w14:textId="77777777" w:rsidR="00711B94" w:rsidRDefault="00711B94" w:rsidP="005E06A4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长期医嘱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630ED44A" w14:textId="31911D71" w:rsidR="00F223A4" w:rsidRPr="00F223A4" w:rsidRDefault="00F223A4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妇科术后常规护理</w:t>
            </w:r>
          </w:p>
          <w:p w14:paraId="54DF6C1C" w14:textId="41BDB2BB" w:rsidR="008B5E95" w:rsidRDefault="00F223A4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  <w:r w:rsidR="008B5E95" w:rsidRPr="00F642F3">
              <w:rPr>
                <w:rFonts w:ascii="宋体" w:hAnsi="宋体" w:hint="eastAsia"/>
                <w:szCs w:val="21"/>
              </w:rPr>
              <w:t>级护理</w:t>
            </w:r>
          </w:p>
          <w:p w14:paraId="1A433EDF" w14:textId="77777777" w:rsidR="008B5E95" w:rsidRDefault="008B5E95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F642F3">
              <w:rPr>
                <w:rFonts w:ascii="宋体" w:hAnsi="宋体" w:hint="eastAsia"/>
                <w:szCs w:val="21"/>
              </w:rPr>
              <w:t>保留腹腔引流管，记引流量（酌情）</w:t>
            </w:r>
          </w:p>
          <w:p w14:paraId="20CFBC8B" w14:textId="03D13316" w:rsidR="008B5E95" w:rsidRDefault="00F223A4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保留</w:t>
            </w:r>
            <w:r w:rsidR="008B5E95" w:rsidRPr="00F642F3">
              <w:rPr>
                <w:rFonts w:ascii="宋体" w:hAnsi="宋体" w:hint="eastAsia"/>
                <w:szCs w:val="21"/>
              </w:rPr>
              <w:t>导尿</w:t>
            </w:r>
            <w:r w:rsidR="002041D9">
              <w:rPr>
                <w:rFonts w:ascii="宋体" w:hAnsi="宋体" w:hint="eastAsia"/>
                <w:szCs w:val="21"/>
              </w:rPr>
              <w:t>、会阴擦洗</w:t>
            </w:r>
          </w:p>
          <w:p w14:paraId="143B8E06" w14:textId="77777777" w:rsidR="002041D9" w:rsidRDefault="002041D9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术后饮食，</w:t>
            </w:r>
            <w:r w:rsidR="00F223A4">
              <w:rPr>
                <w:rFonts w:ascii="宋体" w:hAnsi="宋体" w:hint="eastAsia"/>
                <w:szCs w:val="21"/>
              </w:rPr>
              <w:t>酌情禁食禁水／禁食可进水</w:t>
            </w:r>
          </w:p>
          <w:p w14:paraId="5C80D791" w14:textId="0BA18A38" w:rsidR="00711B94" w:rsidRPr="00EA0AAE" w:rsidRDefault="00FE4A12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抗菌药物</w:t>
            </w:r>
          </w:p>
          <w:p w14:paraId="55DAC2EC" w14:textId="77777777" w:rsidR="00711B94" w:rsidRDefault="00711B94" w:rsidP="005E06A4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14:paraId="4E72A0D8" w14:textId="1EB1AB0B" w:rsidR="00C0317A" w:rsidRDefault="00C0317A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今日在</w:t>
            </w:r>
            <w:r w:rsidRPr="00B1185A">
              <w:rPr>
                <w:rFonts w:ascii="宋体" w:hAnsi="宋体" w:hint="eastAsia"/>
                <w:szCs w:val="21"/>
              </w:rPr>
              <w:t>全麻下经腹或腹腔镜</w:t>
            </w:r>
            <w:r>
              <w:rPr>
                <w:rFonts w:ascii="宋体" w:hAnsi="宋体" w:hint="eastAsia"/>
                <w:szCs w:val="21"/>
              </w:rPr>
              <w:t>下卵巢囊肿剥除术、卵巢囊肿剥除+全子宫／次全子宫切除术、全子宫+双附件切除术</w:t>
            </w:r>
          </w:p>
          <w:p w14:paraId="4474AB21" w14:textId="77777777" w:rsidR="008B5E95" w:rsidRDefault="008B5E95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F642F3">
              <w:rPr>
                <w:rFonts w:ascii="宋体" w:hAnsi="宋体" w:hint="eastAsia"/>
                <w:szCs w:val="21"/>
              </w:rPr>
              <w:t>心电监护、吸氧（必要时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14:paraId="4AD5F132" w14:textId="77777777" w:rsidR="008B5E95" w:rsidRDefault="008B5E95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F642F3">
              <w:rPr>
                <w:rFonts w:ascii="宋体" w:hAnsi="宋体" w:hint="eastAsia"/>
                <w:szCs w:val="21"/>
              </w:rPr>
              <w:t>补液，维持水电平衡</w:t>
            </w:r>
          </w:p>
          <w:p w14:paraId="0C92EDB3" w14:textId="77777777" w:rsidR="008B5E95" w:rsidRDefault="008B5E95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F642F3">
              <w:rPr>
                <w:rFonts w:ascii="宋体" w:hAnsi="宋体" w:hint="eastAsia"/>
                <w:szCs w:val="21"/>
              </w:rPr>
              <w:t>酌情使用止吐、止痛药物</w:t>
            </w:r>
          </w:p>
          <w:p w14:paraId="7BB59A08" w14:textId="77777777" w:rsidR="00711B94" w:rsidRPr="003019EF" w:rsidRDefault="008B5E95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F642F3">
              <w:rPr>
                <w:rFonts w:ascii="宋体" w:hAnsi="宋体" w:hint="eastAsia"/>
                <w:szCs w:val="21"/>
              </w:rPr>
              <w:t>其他特殊医嘱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312FB" w14:textId="77777777" w:rsidR="00711B94" w:rsidRDefault="00711B94" w:rsidP="005E06A4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长期医嘱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10EE14E5" w14:textId="20FE64DB" w:rsidR="002041D9" w:rsidRDefault="002041D9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妇科术后护理常规</w:t>
            </w:r>
          </w:p>
          <w:p w14:paraId="225BD438" w14:textId="77777777" w:rsidR="00711B94" w:rsidRDefault="005C7229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一级护理</w:t>
            </w:r>
          </w:p>
          <w:p w14:paraId="37E92231" w14:textId="4F4034CC" w:rsidR="00711B94" w:rsidRDefault="002041D9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术后</w:t>
            </w:r>
            <w:r w:rsidR="005C7229" w:rsidRPr="005C7229">
              <w:rPr>
                <w:rFonts w:ascii="宋体" w:hAnsi="宋体" w:hint="eastAsia"/>
                <w:szCs w:val="21"/>
              </w:rPr>
              <w:t>饮食</w:t>
            </w:r>
          </w:p>
          <w:p w14:paraId="05D17979" w14:textId="6D3667A0" w:rsidR="00711B94" w:rsidRDefault="00FE4A12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抗菌药物</w:t>
            </w:r>
          </w:p>
          <w:p w14:paraId="502DD3A6" w14:textId="5B324615" w:rsidR="00711B94" w:rsidRPr="00EA0AAE" w:rsidRDefault="005C7229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EA0AAE">
              <w:rPr>
                <w:rFonts w:ascii="宋体" w:hAnsi="宋体" w:hint="eastAsia"/>
                <w:szCs w:val="21"/>
              </w:rPr>
              <w:t>可停</w:t>
            </w:r>
            <w:r w:rsidR="002041D9">
              <w:rPr>
                <w:rFonts w:ascii="宋体" w:hAnsi="宋体" w:hint="eastAsia"/>
                <w:szCs w:val="21"/>
              </w:rPr>
              <w:t>保留</w:t>
            </w:r>
            <w:r w:rsidRPr="00EA0AAE">
              <w:rPr>
                <w:rFonts w:ascii="宋体" w:hAnsi="宋体" w:hint="eastAsia"/>
                <w:szCs w:val="21"/>
              </w:rPr>
              <w:t>导尿管</w:t>
            </w:r>
            <w:r w:rsidR="002041D9">
              <w:rPr>
                <w:rFonts w:ascii="宋体" w:hAnsi="宋体" w:hint="eastAsia"/>
                <w:szCs w:val="21"/>
              </w:rPr>
              <w:t>、会阴擦洗</w:t>
            </w:r>
          </w:p>
          <w:p w14:paraId="091D6618" w14:textId="77777777" w:rsidR="00711B94" w:rsidRDefault="00711B94" w:rsidP="005E06A4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14:paraId="47E25194" w14:textId="77777777" w:rsidR="00711B94" w:rsidRDefault="005C7229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换药</w:t>
            </w:r>
          </w:p>
          <w:p w14:paraId="506070B5" w14:textId="77777777" w:rsidR="00711B94" w:rsidRDefault="005C7229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酌情使用止吐、止痛药物</w:t>
            </w:r>
          </w:p>
          <w:p w14:paraId="1ED0B6B5" w14:textId="77777777" w:rsidR="00711B94" w:rsidRDefault="005C7229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补液、维持水电解质平衡</w:t>
            </w:r>
          </w:p>
          <w:p w14:paraId="15393649" w14:textId="6E7168EF" w:rsidR="00A07F81" w:rsidRDefault="00A07F81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复查血常规、尿常规、电解质</w:t>
            </w:r>
          </w:p>
          <w:p w14:paraId="47FE0742" w14:textId="77777777" w:rsidR="00711B94" w:rsidRPr="003019EF" w:rsidRDefault="005C7229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其他特殊医嘱</w:t>
            </w:r>
          </w:p>
        </w:tc>
      </w:tr>
      <w:tr w:rsidR="00305A95" w:rsidRPr="00BA0EBF" w14:paraId="6A9E8F9D" w14:textId="77777777" w:rsidTr="005E06A4">
        <w:trPr>
          <w:trHeight w:val="645"/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21F0E" w14:textId="77777777" w:rsidR="00711B94" w:rsidRPr="00FF3DC0" w:rsidRDefault="00711B94" w:rsidP="005E06A4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FF3DC0">
              <w:rPr>
                <w:rFonts w:ascii="黑体" w:eastAsia="黑体" w:hAnsi="黑体" w:hint="eastAsia"/>
                <w:szCs w:val="21"/>
              </w:rPr>
              <w:t>护理工作</w:t>
            </w: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E2572" w14:textId="32B76F44" w:rsidR="00711B94" w:rsidRDefault="008B5E95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术前</w:t>
            </w:r>
            <w:r w:rsidR="00DD1E07">
              <w:rPr>
                <w:rFonts w:ascii="宋体" w:hAnsi="宋体" w:hint="eastAsia"/>
                <w:szCs w:val="21"/>
              </w:rPr>
              <w:t>抗菌药物</w:t>
            </w:r>
            <w:r>
              <w:rPr>
                <w:rFonts w:ascii="宋体" w:hAnsi="宋体" w:hint="eastAsia"/>
                <w:szCs w:val="21"/>
              </w:rPr>
              <w:t>准备</w:t>
            </w:r>
          </w:p>
          <w:p w14:paraId="056CDD04" w14:textId="77777777" w:rsidR="00711B94" w:rsidRPr="00266F8E" w:rsidRDefault="00711B94" w:rsidP="005E06A4">
            <w:pPr>
              <w:spacing w:line="260" w:lineRule="exact"/>
              <w:ind w:left="360"/>
              <w:rPr>
                <w:rFonts w:ascii="宋体" w:hAnsi="宋体"/>
                <w:szCs w:val="21"/>
              </w:rPr>
            </w:pPr>
          </w:p>
        </w:tc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784B2" w14:textId="77777777" w:rsidR="008B5E95" w:rsidRDefault="008B5E95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F642F3">
              <w:rPr>
                <w:rFonts w:ascii="宋体" w:hAnsi="宋体" w:hint="eastAsia"/>
                <w:szCs w:val="21"/>
              </w:rPr>
              <w:t>观察患者病情变化</w:t>
            </w:r>
          </w:p>
          <w:p w14:paraId="6A5A7AE0" w14:textId="77777777" w:rsidR="008B5E95" w:rsidRDefault="008B5E95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F642F3">
              <w:rPr>
                <w:rFonts w:ascii="宋体" w:hAnsi="宋体" w:hint="eastAsia"/>
                <w:szCs w:val="21"/>
              </w:rPr>
              <w:t>术后心理与生活护理</w:t>
            </w:r>
          </w:p>
          <w:p w14:paraId="35EF0A9D" w14:textId="77777777" w:rsidR="00711B94" w:rsidRPr="00363F27" w:rsidRDefault="00711B94" w:rsidP="005E06A4">
            <w:pPr>
              <w:spacing w:line="260" w:lineRule="exact"/>
              <w:ind w:left="360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6F923" w14:textId="77777777" w:rsidR="00711B94" w:rsidRDefault="005C7229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观察患者情况</w:t>
            </w:r>
          </w:p>
          <w:p w14:paraId="25406DDC" w14:textId="77777777" w:rsidR="00711B94" w:rsidRDefault="005C7229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术后心理与生活护理</w:t>
            </w:r>
          </w:p>
          <w:p w14:paraId="33C368F7" w14:textId="77777777" w:rsidR="00711B94" w:rsidRPr="00BA0EBF" w:rsidRDefault="005C7229" w:rsidP="005E06A4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指导术后患者功能锻炼</w:t>
            </w:r>
          </w:p>
        </w:tc>
      </w:tr>
      <w:tr w:rsidR="00305A95" w14:paraId="5203E195" w14:textId="77777777" w:rsidTr="005E06A4">
        <w:trPr>
          <w:trHeight w:val="401"/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8699A" w14:textId="77777777" w:rsidR="00711B94" w:rsidRPr="00FF3DC0" w:rsidRDefault="00711B94" w:rsidP="005E06A4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FF3DC0">
              <w:rPr>
                <w:rFonts w:ascii="黑体" w:eastAsia="黑体" w:hAnsi="黑体" w:hint="eastAsia"/>
                <w:szCs w:val="21"/>
              </w:rPr>
              <w:t>变异</w:t>
            </w: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8248B" w14:textId="77777777" w:rsidR="00711B94" w:rsidRDefault="00711B94" w:rsidP="005E06A4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</w:tc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EBC0A" w14:textId="77777777" w:rsidR="00711B94" w:rsidRDefault="00711B94" w:rsidP="005E06A4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0B9C8" w14:textId="77777777" w:rsidR="00711B94" w:rsidRDefault="00711B94" w:rsidP="005E06A4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</w:tc>
      </w:tr>
      <w:tr w:rsidR="00305A95" w:rsidRPr="001C281E" w14:paraId="499275B2" w14:textId="77777777" w:rsidTr="005E06A4">
        <w:trPr>
          <w:trHeight w:val="645"/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1E63F" w14:textId="77777777" w:rsidR="00711B94" w:rsidRPr="00FF3DC0" w:rsidRDefault="00711B94" w:rsidP="005E06A4">
            <w:pPr>
              <w:spacing w:line="260" w:lineRule="exact"/>
              <w:ind w:rightChars="-45" w:right="-94"/>
              <w:jc w:val="center"/>
              <w:rPr>
                <w:rFonts w:ascii="黑体" w:eastAsia="黑体" w:hAnsi="黑体"/>
                <w:szCs w:val="21"/>
              </w:rPr>
            </w:pPr>
            <w:r w:rsidRPr="00FF3DC0">
              <w:rPr>
                <w:rFonts w:ascii="黑体" w:eastAsia="黑体" w:hAnsi="黑体" w:hint="eastAsia"/>
                <w:szCs w:val="21"/>
              </w:rPr>
              <w:t>护士</w:t>
            </w:r>
          </w:p>
          <w:p w14:paraId="501AE5EA" w14:textId="77777777" w:rsidR="00711B94" w:rsidRPr="00FF3DC0" w:rsidRDefault="00711B94" w:rsidP="005E06A4">
            <w:pPr>
              <w:spacing w:line="260" w:lineRule="exact"/>
              <w:ind w:rightChars="-45" w:right="-94"/>
              <w:jc w:val="center"/>
              <w:rPr>
                <w:rFonts w:ascii="黑体" w:eastAsia="黑体" w:hAnsi="黑体"/>
                <w:szCs w:val="21"/>
              </w:rPr>
            </w:pPr>
            <w:r w:rsidRPr="00FF3DC0">
              <w:rPr>
                <w:rFonts w:ascii="黑体" w:eastAsia="黑体" w:hAnsi="黑体" w:hint="eastAsia"/>
                <w:szCs w:val="21"/>
              </w:rPr>
              <w:t>签名</w:t>
            </w: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3128F" w14:textId="77777777" w:rsidR="00711B94" w:rsidRPr="001C281E" w:rsidRDefault="00711B94" w:rsidP="005E06A4"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BB58B" w14:textId="77777777" w:rsidR="00711B94" w:rsidRPr="001C281E" w:rsidRDefault="00711B94" w:rsidP="005E06A4"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054CF" w14:textId="77777777" w:rsidR="00711B94" w:rsidRPr="001C281E" w:rsidRDefault="00711B94" w:rsidP="005E06A4">
            <w:pPr>
              <w:spacing w:line="260" w:lineRule="exact"/>
              <w:rPr>
                <w:rFonts w:ascii="宋体" w:hAnsi="宋体"/>
              </w:rPr>
            </w:pPr>
          </w:p>
        </w:tc>
      </w:tr>
      <w:tr w:rsidR="00305A95" w14:paraId="6EF7BAAE" w14:textId="77777777" w:rsidTr="005E06A4">
        <w:trPr>
          <w:trHeight w:val="645"/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A081B" w14:textId="77777777" w:rsidR="00711B94" w:rsidRPr="00FF3DC0" w:rsidRDefault="00711B94" w:rsidP="005E06A4">
            <w:pPr>
              <w:spacing w:line="260" w:lineRule="exact"/>
              <w:ind w:rightChars="-45" w:right="-94"/>
              <w:jc w:val="center"/>
              <w:rPr>
                <w:rFonts w:ascii="黑体" w:eastAsia="黑体" w:hAnsi="黑体"/>
                <w:szCs w:val="21"/>
              </w:rPr>
            </w:pPr>
            <w:r w:rsidRPr="00FF3DC0">
              <w:rPr>
                <w:rFonts w:ascii="黑体" w:eastAsia="黑体" w:hAnsi="黑体" w:hint="eastAsia"/>
                <w:szCs w:val="21"/>
              </w:rPr>
              <w:t>医师</w:t>
            </w:r>
          </w:p>
          <w:p w14:paraId="05D5B081" w14:textId="77777777" w:rsidR="00711B94" w:rsidRPr="00FF3DC0" w:rsidRDefault="00711B94" w:rsidP="005E06A4">
            <w:pPr>
              <w:spacing w:line="260" w:lineRule="exact"/>
              <w:ind w:rightChars="-45" w:right="-94"/>
              <w:jc w:val="center"/>
              <w:rPr>
                <w:rFonts w:ascii="黑体" w:eastAsia="黑体" w:hAnsi="黑体"/>
                <w:szCs w:val="21"/>
              </w:rPr>
            </w:pPr>
            <w:r w:rsidRPr="00FF3DC0">
              <w:rPr>
                <w:rFonts w:ascii="黑体" w:eastAsia="黑体" w:hAnsi="黑体" w:hint="eastAsia"/>
                <w:szCs w:val="21"/>
              </w:rPr>
              <w:t>签名</w:t>
            </w: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0FD48" w14:textId="77777777" w:rsidR="00711B94" w:rsidRDefault="00711B94" w:rsidP="005E06A4"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1AABD" w14:textId="77777777" w:rsidR="00711B94" w:rsidRDefault="00711B94" w:rsidP="005E06A4"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010F7" w14:textId="77777777" w:rsidR="00711B94" w:rsidRDefault="00711B94" w:rsidP="005E06A4">
            <w:pPr>
              <w:spacing w:line="260" w:lineRule="exact"/>
              <w:rPr>
                <w:rFonts w:ascii="宋体" w:hAnsi="宋体"/>
              </w:rPr>
            </w:pPr>
          </w:p>
        </w:tc>
      </w:tr>
    </w:tbl>
    <w:p w14:paraId="30C19515" w14:textId="77777777" w:rsidR="00711B94" w:rsidRDefault="00711B94" w:rsidP="005E06A4">
      <w:pPr>
        <w:spacing w:line="360" w:lineRule="auto"/>
        <w:rPr>
          <w:rFonts w:ascii="宋体" w:hAnsi="宋体"/>
          <w:szCs w:val="21"/>
        </w:rPr>
      </w:pPr>
    </w:p>
    <w:p w14:paraId="0D810173" w14:textId="77777777" w:rsidR="00711B94" w:rsidRDefault="00711B94" w:rsidP="005E06A4">
      <w:pPr>
        <w:spacing w:line="360" w:lineRule="auto"/>
        <w:rPr>
          <w:rFonts w:ascii="宋体" w:hAnsi="宋体"/>
          <w:szCs w:val="21"/>
        </w:rPr>
      </w:pPr>
    </w:p>
    <w:p w14:paraId="4AA024F5" w14:textId="77777777" w:rsidR="00D279A6" w:rsidRDefault="00D279A6" w:rsidP="005E06A4">
      <w:pPr>
        <w:spacing w:line="360" w:lineRule="auto"/>
        <w:rPr>
          <w:rFonts w:ascii="宋体" w:hAnsi="宋体"/>
          <w:szCs w:val="21"/>
        </w:rPr>
      </w:pPr>
    </w:p>
    <w:p w14:paraId="7CB69E05" w14:textId="77777777" w:rsidR="00D279A6" w:rsidRDefault="00D279A6" w:rsidP="005E06A4">
      <w:pPr>
        <w:spacing w:line="360" w:lineRule="auto"/>
        <w:rPr>
          <w:rFonts w:ascii="宋体" w:hAnsi="宋体"/>
          <w:szCs w:val="21"/>
        </w:rPr>
      </w:pPr>
    </w:p>
    <w:p w14:paraId="04D92FEA" w14:textId="77777777" w:rsidR="00D279A6" w:rsidRDefault="00D279A6" w:rsidP="005E06A4">
      <w:pPr>
        <w:spacing w:line="360" w:lineRule="auto"/>
        <w:rPr>
          <w:rFonts w:ascii="宋体" w:hAnsi="宋体"/>
          <w:szCs w:val="21"/>
        </w:rPr>
      </w:pPr>
    </w:p>
    <w:tbl>
      <w:tblPr>
        <w:tblStyle w:val="aa"/>
        <w:tblW w:w="8564" w:type="dxa"/>
        <w:tblLayout w:type="fixed"/>
        <w:tblLook w:val="0000" w:firstRow="0" w:lastRow="0" w:firstColumn="0" w:lastColumn="0" w:noHBand="0" w:noVBand="0"/>
      </w:tblPr>
      <w:tblGrid>
        <w:gridCol w:w="838"/>
        <w:gridCol w:w="3046"/>
        <w:gridCol w:w="2520"/>
        <w:gridCol w:w="2160"/>
      </w:tblGrid>
      <w:tr w:rsidR="00C12BE5" w14:paraId="0B0FAE67" w14:textId="77777777" w:rsidTr="00C12BE5">
        <w:trPr>
          <w:trHeight w:val="625"/>
        </w:trPr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B3CDE7" w14:textId="77777777" w:rsidR="00711B94" w:rsidRPr="00C12BE5" w:rsidRDefault="00711B94" w:rsidP="00C12BE5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C12BE5">
              <w:rPr>
                <w:rFonts w:ascii="黑体" w:eastAsia="黑体" w:hAnsi="黑体" w:hint="eastAsia"/>
                <w:szCs w:val="21"/>
              </w:rPr>
              <w:lastRenderedPageBreak/>
              <w:t>时间</w:t>
            </w:r>
          </w:p>
        </w:tc>
        <w:tc>
          <w:tcPr>
            <w:tcW w:w="3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EEFC56" w14:textId="6ECD0577" w:rsidR="00711B94" w:rsidRPr="00C12BE5" w:rsidRDefault="00711B94" w:rsidP="00C12BE5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C12BE5">
              <w:rPr>
                <w:rFonts w:ascii="黑体" w:eastAsia="黑体" w:hAnsi="黑体" w:hint="eastAsia"/>
                <w:szCs w:val="21"/>
              </w:rPr>
              <w:t>住院第</w:t>
            </w:r>
            <w:r w:rsidR="00F34F90" w:rsidRPr="00C12BE5">
              <w:rPr>
                <w:rFonts w:ascii="黑体" w:eastAsia="黑体" w:hAnsi="黑体" w:hint="eastAsia"/>
                <w:szCs w:val="21"/>
              </w:rPr>
              <w:t>6</w:t>
            </w:r>
            <w:r w:rsidR="0056100D" w:rsidRPr="00C12BE5">
              <w:rPr>
                <w:rFonts w:ascii="黑体" w:eastAsia="黑体" w:hAnsi="黑体" w:hint="eastAsia"/>
                <w:szCs w:val="21"/>
              </w:rPr>
              <w:t>-10</w:t>
            </w:r>
            <w:r w:rsidRPr="00C12BE5">
              <w:rPr>
                <w:rFonts w:ascii="黑体" w:eastAsia="黑体" w:hAnsi="黑体" w:hint="eastAsia"/>
                <w:szCs w:val="21"/>
              </w:rPr>
              <w:t>_天</w:t>
            </w:r>
          </w:p>
          <w:p w14:paraId="5C533034" w14:textId="4A4F3950" w:rsidR="00711B94" w:rsidRPr="00C12BE5" w:rsidRDefault="00711B94" w:rsidP="00C12BE5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C12BE5">
              <w:rPr>
                <w:rFonts w:ascii="黑体" w:eastAsia="黑体" w:hAnsi="黑体" w:hint="eastAsia"/>
                <w:szCs w:val="21"/>
              </w:rPr>
              <w:t>（术后第</w:t>
            </w:r>
            <w:r w:rsidR="007543C8" w:rsidRPr="00C12BE5">
              <w:rPr>
                <w:rFonts w:ascii="黑体" w:eastAsia="黑体" w:hAnsi="黑体" w:hint="eastAsia"/>
                <w:szCs w:val="21"/>
              </w:rPr>
              <w:t>2</w:t>
            </w:r>
            <w:r w:rsidR="00D12D1D" w:rsidRPr="00C12BE5">
              <w:rPr>
                <w:rFonts w:ascii="黑体" w:eastAsia="黑体" w:hAnsi="黑体" w:hint="eastAsia"/>
                <w:szCs w:val="21"/>
              </w:rPr>
              <w:t>-7</w:t>
            </w:r>
            <w:r w:rsidRPr="00C12BE5">
              <w:rPr>
                <w:rFonts w:ascii="黑体" w:eastAsia="黑体" w:hAnsi="黑体" w:hint="eastAsia"/>
                <w:szCs w:val="21"/>
              </w:rPr>
              <w:t>天）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6D273C" w14:textId="1F342686" w:rsidR="00711B94" w:rsidRPr="00C12BE5" w:rsidRDefault="00711B94" w:rsidP="00C12BE5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C12BE5">
              <w:rPr>
                <w:rFonts w:ascii="黑体" w:eastAsia="黑体" w:hAnsi="黑体" w:hint="eastAsia"/>
                <w:szCs w:val="21"/>
              </w:rPr>
              <w:t>住院第</w:t>
            </w:r>
            <w:proofErr w:type="gramEnd"/>
            <w:r w:rsidRPr="00C12BE5">
              <w:rPr>
                <w:rFonts w:ascii="黑体" w:eastAsia="黑体" w:hAnsi="黑体" w:hint="eastAsia"/>
                <w:szCs w:val="21"/>
              </w:rPr>
              <w:t>_</w:t>
            </w:r>
            <w:r w:rsidR="00F34F90" w:rsidRPr="00C12BE5">
              <w:rPr>
                <w:rFonts w:ascii="黑体" w:eastAsia="黑体" w:hAnsi="黑体" w:hint="eastAsia"/>
                <w:szCs w:val="21"/>
              </w:rPr>
              <w:t>6</w:t>
            </w:r>
            <w:r w:rsidR="0056100D" w:rsidRPr="00C12BE5">
              <w:rPr>
                <w:rFonts w:ascii="黑体" w:eastAsia="黑体" w:hAnsi="黑体" w:hint="eastAsia"/>
                <w:szCs w:val="21"/>
              </w:rPr>
              <w:t>-10</w:t>
            </w:r>
            <w:r w:rsidRPr="00C12BE5">
              <w:rPr>
                <w:rFonts w:ascii="黑体" w:eastAsia="黑体" w:hAnsi="黑体" w:hint="eastAsia"/>
                <w:szCs w:val="21"/>
              </w:rPr>
              <w:t>天</w:t>
            </w:r>
          </w:p>
          <w:p w14:paraId="3C871BAA" w14:textId="2EB6B2DB" w:rsidR="00711B94" w:rsidRPr="00C12BE5" w:rsidRDefault="00711B94" w:rsidP="00C12BE5">
            <w:pPr>
              <w:spacing w:line="260" w:lineRule="exact"/>
              <w:jc w:val="center"/>
              <w:rPr>
                <w:rFonts w:ascii="黑体" w:eastAsia="黑体" w:hAnsi="黑体"/>
                <w:szCs w:val="21"/>
                <w:u w:val="single"/>
              </w:rPr>
            </w:pPr>
            <w:r w:rsidRPr="00C12BE5">
              <w:rPr>
                <w:rFonts w:ascii="黑体" w:eastAsia="黑体" w:hAnsi="黑体" w:hint="eastAsia"/>
                <w:szCs w:val="21"/>
              </w:rPr>
              <w:t>（术后第</w:t>
            </w:r>
            <w:r w:rsidR="00D12D1D" w:rsidRPr="00C12BE5">
              <w:rPr>
                <w:rFonts w:ascii="黑体" w:eastAsia="黑体" w:hAnsi="黑体" w:hint="eastAsia"/>
                <w:szCs w:val="21"/>
              </w:rPr>
              <w:t>2-7</w:t>
            </w:r>
            <w:r w:rsidRPr="00C12BE5">
              <w:rPr>
                <w:rFonts w:ascii="黑体" w:eastAsia="黑体" w:hAnsi="黑体" w:hint="eastAsia"/>
                <w:szCs w:val="21"/>
              </w:rPr>
              <w:t>天）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3D0DC5" w14:textId="31F83CAC" w:rsidR="00711B94" w:rsidRPr="00C12BE5" w:rsidRDefault="00711B94" w:rsidP="00C12BE5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C12BE5">
              <w:rPr>
                <w:rFonts w:ascii="黑体" w:eastAsia="黑体" w:hAnsi="黑体" w:hint="eastAsia"/>
                <w:szCs w:val="21"/>
              </w:rPr>
              <w:t>住院第</w:t>
            </w:r>
            <w:proofErr w:type="gramEnd"/>
            <w:r w:rsidRPr="00C12BE5">
              <w:rPr>
                <w:rFonts w:ascii="黑体" w:eastAsia="黑体" w:hAnsi="黑体" w:hint="eastAsia"/>
                <w:szCs w:val="21"/>
              </w:rPr>
              <w:t>_</w:t>
            </w:r>
            <w:r w:rsidR="00F34F90" w:rsidRPr="00C12BE5">
              <w:rPr>
                <w:rFonts w:ascii="黑体" w:eastAsia="黑体" w:hAnsi="黑体" w:hint="eastAsia"/>
                <w:szCs w:val="21"/>
              </w:rPr>
              <w:t>6</w:t>
            </w:r>
            <w:r w:rsidR="0056100D" w:rsidRPr="00C12BE5">
              <w:rPr>
                <w:rFonts w:ascii="黑体" w:eastAsia="黑体" w:hAnsi="黑体" w:hint="eastAsia"/>
                <w:szCs w:val="21"/>
              </w:rPr>
              <w:t>-10</w:t>
            </w:r>
            <w:r w:rsidRPr="00C12BE5">
              <w:rPr>
                <w:rFonts w:ascii="黑体" w:eastAsia="黑体" w:hAnsi="黑体" w:hint="eastAsia"/>
                <w:szCs w:val="21"/>
              </w:rPr>
              <w:t>_天</w:t>
            </w:r>
          </w:p>
          <w:p w14:paraId="0F45FD36" w14:textId="1B3C6668" w:rsidR="00711B94" w:rsidRPr="00C12BE5" w:rsidRDefault="00711B94" w:rsidP="00C12BE5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C12BE5">
              <w:rPr>
                <w:rFonts w:ascii="黑体" w:eastAsia="黑体" w:hAnsi="黑体" w:hint="eastAsia"/>
                <w:szCs w:val="21"/>
              </w:rPr>
              <w:t>（术后第</w:t>
            </w:r>
            <w:r w:rsidR="00D12D1D" w:rsidRPr="00C12BE5">
              <w:rPr>
                <w:rFonts w:ascii="黑体" w:eastAsia="黑体" w:hAnsi="黑体" w:hint="eastAsia"/>
                <w:szCs w:val="21"/>
              </w:rPr>
              <w:t>2-7</w:t>
            </w:r>
            <w:r w:rsidRPr="00C12BE5">
              <w:rPr>
                <w:rFonts w:ascii="黑体" w:eastAsia="黑体" w:hAnsi="黑体" w:hint="eastAsia"/>
                <w:szCs w:val="21"/>
              </w:rPr>
              <w:t>天）</w:t>
            </w:r>
          </w:p>
        </w:tc>
      </w:tr>
      <w:tr w:rsidR="00C12BE5" w:rsidRPr="00BA0EBF" w14:paraId="730B4488" w14:textId="77777777" w:rsidTr="00C12BE5">
        <w:trPr>
          <w:trHeight w:val="625"/>
        </w:trPr>
        <w:tc>
          <w:tcPr>
            <w:tcW w:w="838" w:type="dxa"/>
            <w:tcBorders>
              <w:top w:val="double" w:sz="4" w:space="0" w:color="auto"/>
            </w:tcBorders>
            <w:vAlign w:val="center"/>
          </w:tcPr>
          <w:p w14:paraId="73A25837" w14:textId="77777777" w:rsidR="00711B94" w:rsidRPr="00C12BE5" w:rsidRDefault="00711B94" w:rsidP="00C12BE5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C12BE5">
              <w:rPr>
                <w:rFonts w:ascii="黑体" w:eastAsia="黑体" w:hAnsi="黑体" w:hint="eastAsia"/>
                <w:szCs w:val="21"/>
              </w:rPr>
              <w:t>诊</w:t>
            </w:r>
            <w:proofErr w:type="gramEnd"/>
          </w:p>
          <w:p w14:paraId="361F3C07" w14:textId="77777777" w:rsidR="00711B94" w:rsidRPr="00C12BE5" w:rsidRDefault="00711B94" w:rsidP="00C12BE5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C12BE5">
              <w:rPr>
                <w:rFonts w:ascii="黑体" w:eastAsia="黑体" w:hAnsi="黑体" w:hint="eastAsia"/>
                <w:szCs w:val="21"/>
              </w:rPr>
              <w:t>疗</w:t>
            </w:r>
            <w:proofErr w:type="gramEnd"/>
          </w:p>
          <w:p w14:paraId="674EB0BB" w14:textId="77777777" w:rsidR="00711B94" w:rsidRPr="00C12BE5" w:rsidRDefault="00711B94" w:rsidP="00C12BE5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C12BE5">
              <w:rPr>
                <w:rFonts w:ascii="黑体" w:eastAsia="黑体" w:hAnsi="黑体" w:hint="eastAsia"/>
                <w:szCs w:val="21"/>
              </w:rPr>
              <w:t>工</w:t>
            </w:r>
          </w:p>
          <w:p w14:paraId="50DEEE1E" w14:textId="77777777" w:rsidR="00711B94" w:rsidRPr="00C12BE5" w:rsidRDefault="00711B94" w:rsidP="00C12BE5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C12BE5">
              <w:rPr>
                <w:rFonts w:ascii="黑体" w:eastAsia="黑体" w:hAnsi="黑体" w:hint="eastAsia"/>
                <w:szCs w:val="21"/>
              </w:rPr>
              <w:t>作</w:t>
            </w:r>
          </w:p>
        </w:tc>
        <w:tc>
          <w:tcPr>
            <w:tcW w:w="3046" w:type="dxa"/>
            <w:tcBorders>
              <w:top w:val="double" w:sz="4" w:space="0" w:color="auto"/>
            </w:tcBorders>
          </w:tcPr>
          <w:p w14:paraId="1361DC3A" w14:textId="77777777" w:rsidR="00711B94" w:rsidRDefault="005C7229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上级医师查房</w:t>
            </w:r>
          </w:p>
          <w:p w14:paraId="2C4A630E" w14:textId="77777777" w:rsidR="00711B94" w:rsidRDefault="005C7229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完成病历书写</w:t>
            </w:r>
          </w:p>
          <w:p w14:paraId="340951CA" w14:textId="1C816D0D" w:rsidR="00711B94" w:rsidRPr="00222D93" w:rsidRDefault="00D12D1D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注意腹腔引流性质及引流量，酌情</w:t>
            </w:r>
            <w:r w:rsidR="005C7229" w:rsidRPr="005C7229">
              <w:rPr>
                <w:rFonts w:ascii="宋体" w:hAnsi="宋体" w:hint="eastAsia"/>
                <w:szCs w:val="21"/>
              </w:rPr>
              <w:t>拔除腹腔引流管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14:paraId="6493906A" w14:textId="77777777" w:rsidR="00711B94" w:rsidRDefault="005C7229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上级医师查房</w:t>
            </w:r>
          </w:p>
          <w:p w14:paraId="0C183124" w14:textId="77777777" w:rsidR="00711B94" w:rsidRPr="00BA0EBF" w:rsidRDefault="005C7229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EA0AAE">
              <w:rPr>
                <w:rFonts w:ascii="宋体" w:hAnsi="宋体" w:hint="eastAsia"/>
                <w:szCs w:val="21"/>
              </w:rPr>
              <w:t>完成病历书写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1721E482" w14:textId="77777777" w:rsidR="00711B94" w:rsidRDefault="005C7229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上级医师查房</w:t>
            </w:r>
          </w:p>
          <w:p w14:paraId="419D0E59" w14:textId="2C416005" w:rsidR="000749A3" w:rsidRDefault="005C7229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完成病历书写</w:t>
            </w:r>
          </w:p>
          <w:p w14:paraId="0903D4E7" w14:textId="630D608D" w:rsidR="00711B94" w:rsidRPr="00D12D1D" w:rsidRDefault="000749A3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出院指导</w:t>
            </w:r>
            <w:r w:rsidR="00615FB7">
              <w:rPr>
                <w:rFonts w:ascii="宋体" w:hAnsi="宋体" w:hint="eastAsia"/>
                <w:szCs w:val="21"/>
              </w:rPr>
              <w:t>（出院日）</w:t>
            </w:r>
          </w:p>
        </w:tc>
      </w:tr>
      <w:tr w:rsidR="00711B94" w:rsidRPr="00BA0EBF" w14:paraId="6C51F9FB" w14:textId="77777777" w:rsidTr="00C12BE5">
        <w:trPr>
          <w:trHeight w:val="625"/>
        </w:trPr>
        <w:tc>
          <w:tcPr>
            <w:tcW w:w="838" w:type="dxa"/>
            <w:vAlign w:val="center"/>
          </w:tcPr>
          <w:p w14:paraId="12511277" w14:textId="77777777" w:rsidR="00711B94" w:rsidRPr="00C12BE5" w:rsidRDefault="00711B94" w:rsidP="00C12BE5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C12BE5">
              <w:rPr>
                <w:rFonts w:ascii="黑体" w:eastAsia="黑体" w:hAnsi="黑体" w:hint="eastAsia"/>
                <w:szCs w:val="21"/>
              </w:rPr>
              <w:t>重</w:t>
            </w:r>
          </w:p>
          <w:p w14:paraId="4B3E18DA" w14:textId="77777777" w:rsidR="00711B94" w:rsidRPr="00C12BE5" w:rsidRDefault="00711B94" w:rsidP="00C12BE5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C12BE5">
              <w:rPr>
                <w:rFonts w:ascii="黑体" w:eastAsia="黑体" w:hAnsi="黑体" w:hint="eastAsia"/>
                <w:szCs w:val="21"/>
              </w:rPr>
              <w:t>点</w:t>
            </w:r>
          </w:p>
          <w:p w14:paraId="284C30D3" w14:textId="77777777" w:rsidR="00711B94" w:rsidRPr="00C12BE5" w:rsidRDefault="00711B94" w:rsidP="00C12BE5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C12BE5">
              <w:rPr>
                <w:rFonts w:ascii="黑体" w:eastAsia="黑体" w:hAnsi="黑体" w:hint="eastAsia"/>
                <w:szCs w:val="21"/>
              </w:rPr>
              <w:t>医</w:t>
            </w:r>
            <w:proofErr w:type="gramEnd"/>
          </w:p>
          <w:p w14:paraId="0DF9C906" w14:textId="77777777" w:rsidR="00711B94" w:rsidRPr="00C12BE5" w:rsidRDefault="00711B94" w:rsidP="00C12BE5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C12BE5">
              <w:rPr>
                <w:rFonts w:ascii="黑体" w:eastAsia="黑体" w:hAnsi="黑体" w:hint="eastAsia"/>
                <w:szCs w:val="21"/>
              </w:rPr>
              <w:t>嘱</w:t>
            </w:r>
            <w:proofErr w:type="gramEnd"/>
          </w:p>
        </w:tc>
        <w:tc>
          <w:tcPr>
            <w:tcW w:w="3046" w:type="dxa"/>
          </w:tcPr>
          <w:p w14:paraId="42A1B1C3" w14:textId="77777777" w:rsidR="00711B94" w:rsidRPr="00874103" w:rsidRDefault="00711B94" w:rsidP="00C12BE5">
            <w:pPr>
              <w:spacing w:line="260" w:lineRule="exact"/>
              <w:rPr>
                <w:rFonts w:ascii="宋体" w:hAnsi="宋体"/>
                <w:szCs w:val="21"/>
              </w:rPr>
            </w:pPr>
            <w:r w:rsidRPr="00874103">
              <w:rPr>
                <w:rFonts w:ascii="宋体" w:hAnsi="宋体" w:hint="eastAsia"/>
                <w:szCs w:val="21"/>
              </w:rPr>
              <w:t>长期医嘱：</w:t>
            </w:r>
          </w:p>
          <w:p w14:paraId="4D5B2FCC" w14:textId="46EAFA65" w:rsidR="00A07F81" w:rsidRDefault="00A07F81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妇科术后护理常规</w:t>
            </w:r>
          </w:p>
          <w:p w14:paraId="6F509EC6" w14:textId="133DFF08" w:rsidR="00A07F81" w:rsidRPr="008B5E95" w:rsidRDefault="008B5E95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二级护理</w:t>
            </w:r>
          </w:p>
          <w:p w14:paraId="7857A0E5" w14:textId="4C6D8868" w:rsidR="00711B94" w:rsidRDefault="00A07F81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术后</w:t>
            </w:r>
            <w:r w:rsidR="008B5E95" w:rsidRPr="00A07F81">
              <w:rPr>
                <w:rFonts w:ascii="宋体" w:hAnsi="宋体" w:hint="eastAsia"/>
                <w:szCs w:val="21"/>
              </w:rPr>
              <w:t>饮食（根据情况）</w:t>
            </w:r>
          </w:p>
          <w:p w14:paraId="5202DA14" w14:textId="527523AE" w:rsidR="002A7AD7" w:rsidRPr="00A07F81" w:rsidRDefault="002A7AD7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抗菌药物</w:t>
            </w:r>
          </w:p>
          <w:p w14:paraId="54C47896" w14:textId="17599C6C" w:rsidR="008B5E95" w:rsidRPr="008B5E95" w:rsidRDefault="008B5E95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8B5E95">
              <w:rPr>
                <w:rFonts w:ascii="宋体" w:hAnsi="宋体" w:hint="eastAsia"/>
                <w:szCs w:val="21"/>
              </w:rPr>
              <w:t>停</w:t>
            </w:r>
            <w:r w:rsidR="00A07F81">
              <w:rPr>
                <w:rFonts w:ascii="宋体" w:hAnsi="宋体" w:hint="eastAsia"/>
                <w:szCs w:val="21"/>
              </w:rPr>
              <w:t>保留</w:t>
            </w:r>
            <w:r w:rsidRPr="008B5E95">
              <w:rPr>
                <w:rFonts w:ascii="宋体" w:hAnsi="宋体" w:hint="eastAsia"/>
                <w:szCs w:val="21"/>
              </w:rPr>
              <w:t>腹腔引流</w:t>
            </w:r>
            <w:r w:rsidR="00A07F81">
              <w:rPr>
                <w:rFonts w:ascii="宋体" w:hAnsi="宋体" w:hint="eastAsia"/>
                <w:szCs w:val="21"/>
              </w:rPr>
              <w:t>管、</w:t>
            </w:r>
            <w:r w:rsidRPr="008B5E95">
              <w:rPr>
                <w:rFonts w:ascii="宋体" w:hAnsi="宋体" w:hint="eastAsia"/>
                <w:szCs w:val="21"/>
              </w:rPr>
              <w:t>记</w:t>
            </w:r>
            <w:r w:rsidR="00A07F81">
              <w:rPr>
                <w:rFonts w:ascii="宋体" w:hAnsi="宋体" w:hint="eastAsia"/>
                <w:szCs w:val="21"/>
              </w:rPr>
              <w:t>引流</w:t>
            </w:r>
            <w:r w:rsidRPr="008B5E95">
              <w:rPr>
                <w:rFonts w:ascii="宋体" w:hAnsi="宋体" w:hint="eastAsia"/>
                <w:szCs w:val="21"/>
              </w:rPr>
              <w:t>量</w:t>
            </w:r>
          </w:p>
          <w:p w14:paraId="598EBB8C" w14:textId="77777777" w:rsidR="00711B94" w:rsidRPr="00A07F81" w:rsidRDefault="00711B94" w:rsidP="00C12BE5">
            <w:pPr>
              <w:spacing w:line="260" w:lineRule="exact"/>
              <w:rPr>
                <w:rFonts w:ascii="宋体" w:hAnsi="宋体"/>
                <w:szCs w:val="21"/>
              </w:rPr>
            </w:pPr>
            <w:r w:rsidRPr="00A07F81">
              <w:rPr>
                <w:rFonts w:ascii="宋体" w:hAnsi="宋体" w:hint="eastAsia"/>
                <w:szCs w:val="21"/>
              </w:rPr>
              <w:t>临时医嘱：</w:t>
            </w:r>
          </w:p>
          <w:p w14:paraId="2C1FB917" w14:textId="108B67E2" w:rsidR="00A513BB" w:rsidRDefault="008B5E95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8B5E95">
              <w:rPr>
                <w:rFonts w:ascii="宋体" w:hAnsi="宋体" w:hint="eastAsia"/>
                <w:szCs w:val="21"/>
              </w:rPr>
              <w:t>换药</w:t>
            </w:r>
            <w:r w:rsidR="00A07F81">
              <w:rPr>
                <w:rFonts w:ascii="宋体" w:hAnsi="宋体" w:hint="eastAsia"/>
                <w:szCs w:val="21"/>
              </w:rPr>
              <w:t>（酌情）</w:t>
            </w:r>
          </w:p>
          <w:p w14:paraId="351198C8" w14:textId="5A0150CF" w:rsidR="00711B94" w:rsidRPr="00A513BB" w:rsidRDefault="00A513BB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补液（根据饮食情况）、维持水电解质平衡</w:t>
            </w:r>
          </w:p>
        </w:tc>
        <w:tc>
          <w:tcPr>
            <w:tcW w:w="2520" w:type="dxa"/>
          </w:tcPr>
          <w:p w14:paraId="7F1F09E4" w14:textId="77777777" w:rsidR="00711B94" w:rsidRDefault="00711B94" w:rsidP="00C12BE5">
            <w:pPr>
              <w:spacing w:line="260" w:lineRule="exact"/>
              <w:rPr>
                <w:rFonts w:ascii="宋体" w:hAnsi="宋体"/>
                <w:szCs w:val="21"/>
              </w:rPr>
            </w:pPr>
            <w:r w:rsidRPr="00874103">
              <w:rPr>
                <w:rFonts w:ascii="宋体" w:hAnsi="宋体" w:hint="eastAsia"/>
                <w:szCs w:val="21"/>
              </w:rPr>
              <w:t>长期医嘱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42E31CC7" w14:textId="77777777" w:rsidR="00A513BB" w:rsidRDefault="00A513BB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妇科术后护理常规</w:t>
            </w:r>
          </w:p>
          <w:p w14:paraId="1DD3DD01" w14:textId="77777777" w:rsidR="00A513BB" w:rsidRPr="008B5E95" w:rsidRDefault="00A513BB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二级护理</w:t>
            </w:r>
          </w:p>
          <w:p w14:paraId="63D2399E" w14:textId="77777777" w:rsidR="00A513BB" w:rsidRDefault="00A513BB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术后</w:t>
            </w:r>
            <w:r w:rsidRPr="00A07F81">
              <w:rPr>
                <w:rFonts w:ascii="宋体" w:hAnsi="宋体" w:hint="eastAsia"/>
                <w:szCs w:val="21"/>
              </w:rPr>
              <w:t>饮食（根据情况）</w:t>
            </w:r>
          </w:p>
          <w:p w14:paraId="72E6B20F" w14:textId="40853434" w:rsidR="002A7AD7" w:rsidRPr="00A07F81" w:rsidRDefault="002A7AD7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抗菌药物（酌情）</w:t>
            </w:r>
          </w:p>
          <w:p w14:paraId="124BE634" w14:textId="77777777" w:rsidR="00711B94" w:rsidRPr="00874103" w:rsidRDefault="00711B94" w:rsidP="00C12BE5">
            <w:pPr>
              <w:spacing w:line="260" w:lineRule="exact"/>
              <w:rPr>
                <w:rFonts w:ascii="宋体" w:hAnsi="宋体"/>
                <w:szCs w:val="21"/>
              </w:rPr>
            </w:pPr>
            <w:r w:rsidRPr="00874103">
              <w:rPr>
                <w:rFonts w:ascii="宋体" w:hAnsi="宋体" w:hint="eastAsia"/>
                <w:szCs w:val="21"/>
              </w:rPr>
              <w:t>临时医嘱：</w:t>
            </w:r>
          </w:p>
          <w:p w14:paraId="04CB125D" w14:textId="4173334D" w:rsidR="00711B94" w:rsidRPr="00BA0EBF" w:rsidRDefault="00A513BB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其他特殊医嘱</w:t>
            </w:r>
          </w:p>
        </w:tc>
        <w:tc>
          <w:tcPr>
            <w:tcW w:w="2160" w:type="dxa"/>
          </w:tcPr>
          <w:p w14:paraId="7D8C3979" w14:textId="77777777" w:rsidR="00711B94" w:rsidRDefault="00711B94" w:rsidP="00C12BE5">
            <w:pPr>
              <w:spacing w:line="260" w:lineRule="exact"/>
              <w:rPr>
                <w:rFonts w:ascii="宋体" w:hAnsi="宋体"/>
                <w:szCs w:val="21"/>
              </w:rPr>
            </w:pPr>
            <w:r w:rsidRPr="00874103">
              <w:rPr>
                <w:rFonts w:ascii="宋体" w:hAnsi="宋体" w:hint="eastAsia"/>
                <w:szCs w:val="21"/>
              </w:rPr>
              <w:t>长期医嘱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570D8D9B" w14:textId="77777777" w:rsidR="00A513BB" w:rsidRDefault="00A513BB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妇科术后护理常规</w:t>
            </w:r>
          </w:p>
          <w:p w14:paraId="3DFE4E59" w14:textId="77777777" w:rsidR="00A513BB" w:rsidRPr="008B5E95" w:rsidRDefault="00A513BB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二级护理</w:t>
            </w:r>
          </w:p>
          <w:p w14:paraId="513090BF" w14:textId="3139B891" w:rsidR="002A7AD7" w:rsidRPr="002A7AD7" w:rsidRDefault="00A513BB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术后</w:t>
            </w:r>
            <w:r w:rsidRPr="00A07F81">
              <w:rPr>
                <w:rFonts w:ascii="宋体" w:hAnsi="宋体" w:hint="eastAsia"/>
                <w:szCs w:val="21"/>
              </w:rPr>
              <w:t>饮食（根据情况）</w:t>
            </w:r>
          </w:p>
          <w:p w14:paraId="591966D4" w14:textId="77777777" w:rsidR="00711B94" w:rsidRPr="00874103" w:rsidRDefault="00711B94" w:rsidP="00C12BE5">
            <w:pPr>
              <w:spacing w:line="260" w:lineRule="exact"/>
              <w:rPr>
                <w:rFonts w:ascii="宋体" w:hAnsi="宋体"/>
                <w:szCs w:val="21"/>
              </w:rPr>
            </w:pPr>
            <w:r w:rsidRPr="00874103">
              <w:rPr>
                <w:rFonts w:ascii="宋体" w:hAnsi="宋体" w:hint="eastAsia"/>
                <w:szCs w:val="21"/>
              </w:rPr>
              <w:t>临时医嘱：</w:t>
            </w:r>
          </w:p>
          <w:p w14:paraId="0E6A58E3" w14:textId="244A9170" w:rsidR="00711B94" w:rsidRDefault="002A7AD7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出院</w:t>
            </w:r>
            <w:r w:rsidR="00615FB7">
              <w:rPr>
                <w:rFonts w:ascii="宋体" w:hAnsi="宋体" w:hint="eastAsia"/>
                <w:szCs w:val="21"/>
              </w:rPr>
              <w:t>（出院日）</w:t>
            </w:r>
          </w:p>
          <w:p w14:paraId="3E8AC26F" w14:textId="22F2E346" w:rsidR="002A7AD7" w:rsidRPr="00BA0EBF" w:rsidRDefault="002A7AD7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出院带药</w:t>
            </w:r>
          </w:p>
        </w:tc>
      </w:tr>
      <w:tr w:rsidR="00711B94" w:rsidRPr="00BA0EBF" w14:paraId="130B2EE7" w14:textId="77777777" w:rsidTr="00C12BE5">
        <w:trPr>
          <w:trHeight w:val="625"/>
        </w:trPr>
        <w:tc>
          <w:tcPr>
            <w:tcW w:w="838" w:type="dxa"/>
            <w:vAlign w:val="center"/>
          </w:tcPr>
          <w:p w14:paraId="1FF01456" w14:textId="77777777" w:rsidR="00711B94" w:rsidRPr="00C12BE5" w:rsidRDefault="00711B94" w:rsidP="00C12BE5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C12BE5">
              <w:rPr>
                <w:rFonts w:ascii="黑体" w:eastAsia="黑体" w:hAnsi="黑体" w:hint="eastAsia"/>
                <w:szCs w:val="21"/>
              </w:rPr>
              <w:t>护理工作</w:t>
            </w:r>
          </w:p>
        </w:tc>
        <w:tc>
          <w:tcPr>
            <w:tcW w:w="3046" w:type="dxa"/>
          </w:tcPr>
          <w:p w14:paraId="5848EE59" w14:textId="77777777" w:rsidR="008B5E95" w:rsidRDefault="008B5E95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观察患者情况</w:t>
            </w:r>
          </w:p>
          <w:p w14:paraId="00ECB4A3" w14:textId="77777777" w:rsidR="008B5E95" w:rsidRDefault="008B5E95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术后心理与生活护理</w:t>
            </w:r>
          </w:p>
          <w:p w14:paraId="13DA7EB3" w14:textId="77777777" w:rsidR="00711B94" w:rsidRPr="008B5E95" w:rsidRDefault="008B5E95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指导术后患者功能锻炼</w:t>
            </w:r>
          </w:p>
        </w:tc>
        <w:tc>
          <w:tcPr>
            <w:tcW w:w="2520" w:type="dxa"/>
          </w:tcPr>
          <w:p w14:paraId="403B5652" w14:textId="77777777" w:rsidR="008B5E95" w:rsidRDefault="008B5E95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观察患者情况</w:t>
            </w:r>
          </w:p>
          <w:p w14:paraId="3F6B5D18" w14:textId="77777777" w:rsidR="008B5E95" w:rsidRDefault="008B5E95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术后心理与生活护理</w:t>
            </w:r>
          </w:p>
          <w:p w14:paraId="14DF4706" w14:textId="77777777" w:rsidR="00711B94" w:rsidRPr="008B5E95" w:rsidRDefault="008B5E95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指导术后患者功能锻炼</w:t>
            </w:r>
          </w:p>
        </w:tc>
        <w:tc>
          <w:tcPr>
            <w:tcW w:w="2160" w:type="dxa"/>
          </w:tcPr>
          <w:p w14:paraId="3E6735BA" w14:textId="77777777" w:rsidR="004C30D8" w:rsidRDefault="004C30D8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观察患者情况</w:t>
            </w:r>
          </w:p>
          <w:p w14:paraId="1884F684" w14:textId="77777777" w:rsidR="004C30D8" w:rsidRDefault="004C30D8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术后心理与生活护理</w:t>
            </w:r>
          </w:p>
          <w:p w14:paraId="5FF54D13" w14:textId="77777777" w:rsidR="004C30D8" w:rsidRDefault="004C30D8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指导术后患者功能锻炼</w:t>
            </w:r>
          </w:p>
          <w:p w14:paraId="688A0C6A" w14:textId="34FDF526" w:rsidR="00711B94" w:rsidRPr="008B5E95" w:rsidRDefault="004613EF" w:rsidP="00C12BE5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出院指导</w:t>
            </w:r>
            <w:r w:rsidR="00615FB7">
              <w:rPr>
                <w:rFonts w:ascii="宋体" w:hAnsi="宋体" w:hint="eastAsia"/>
                <w:szCs w:val="21"/>
              </w:rPr>
              <w:t>（出院日）</w:t>
            </w:r>
          </w:p>
        </w:tc>
      </w:tr>
      <w:tr w:rsidR="00711B94" w14:paraId="6A3D863C" w14:textId="77777777" w:rsidTr="00C12BE5">
        <w:trPr>
          <w:trHeight w:val="625"/>
        </w:trPr>
        <w:tc>
          <w:tcPr>
            <w:tcW w:w="838" w:type="dxa"/>
            <w:vAlign w:val="center"/>
          </w:tcPr>
          <w:p w14:paraId="2F131914" w14:textId="77777777" w:rsidR="00711B94" w:rsidRPr="00C12BE5" w:rsidRDefault="00711B94" w:rsidP="00C12BE5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C12BE5">
              <w:rPr>
                <w:rFonts w:ascii="黑体" w:eastAsia="黑体" w:hAnsi="黑体" w:hint="eastAsia"/>
                <w:szCs w:val="21"/>
              </w:rPr>
              <w:t>变异</w:t>
            </w:r>
          </w:p>
        </w:tc>
        <w:tc>
          <w:tcPr>
            <w:tcW w:w="3046" w:type="dxa"/>
          </w:tcPr>
          <w:p w14:paraId="0AB5E0D9" w14:textId="77777777" w:rsidR="00711B94" w:rsidRDefault="00711B94" w:rsidP="00C12BE5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</w:tc>
        <w:tc>
          <w:tcPr>
            <w:tcW w:w="2520" w:type="dxa"/>
          </w:tcPr>
          <w:p w14:paraId="7E7F8A5E" w14:textId="77777777" w:rsidR="00711B94" w:rsidRDefault="00711B94" w:rsidP="00C12BE5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</w:tc>
        <w:tc>
          <w:tcPr>
            <w:tcW w:w="2160" w:type="dxa"/>
          </w:tcPr>
          <w:p w14:paraId="7DEC386C" w14:textId="77777777" w:rsidR="00711B94" w:rsidRDefault="00711B94" w:rsidP="00C12BE5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</w:tc>
      </w:tr>
      <w:tr w:rsidR="00711B94" w:rsidRPr="001C281E" w14:paraId="3E2A829E" w14:textId="77777777" w:rsidTr="00C12BE5">
        <w:trPr>
          <w:trHeight w:val="625"/>
        </w:trPr>
        <w:tc>
          <w:tcPr>
            <w:tcW w:w="838" w:type="dxa"/>
            <w:vAlign w:val="center"/>
          </w:tcPr>
          <w:p w14:paraId="5553A781" w14:textId="77777777" w:rsidR="00711B94" w:rsidRPr="00C12BE5" w:rsidRDefault="00711B94" w:rsidP="00C12BE5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C12BE5">
              <w:rPr>
                <w:rFonts w:ascii="黑体" w:eastAsia="黑体" w:hAnsi="黑体" w:hint="eastAsia"/>
                <w:szCs w:val="21"/>
              </w:rPr>
              <w:t>护士</w:t>
            </w:r>
          </w:p>
          <w:p w14:paraId="054DD56F" w14:textId="77777777" w:rsidR="00711B94" w:rsidRPr="00C12BE5" w:rsidRDefault="00711B94" w:rsidP="00C12BE5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C12BE5">
              <w:rPr>
                <w:rFonts w:ascii="黑体" w:eastAsia="黑体" w:hAnsi="黑体" w:hint="eastAsia"/>
                <w:szCs w:val="21"/>
              </w:rPr>
              <w:t>签名</w:t>
            </w:r>
          </w:p>
        </w:tc>
        <w:tc>
          <w:tcPr>
            <w:tcW w:w="3046" w:type="dxa"/>
          </w:tcPr>
          <w:p w14:paraId="1601C770" w14:textId="77777777" w:rsidR="00711B94" w:rsidRPr="00874103" w:rsidRDefault="00711B94" w:rsidP="00C12BE5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</w:tcPr>
          <w:p w14:paraId="5D4CCB6F" w14:textId="77777777" w:rsidR="00711B94" w:rsidRPr="00874103" w:rsidRDefault="00711B94" w:rsidP="00C12BE5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 w14:paraId="6625408E" w14:textId="77777777" w:rsidR="00711B94" w:rsidRPr="00874103" w:rsidRDefault="00711B94" w:rsidP="00C12BE5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711B94" w14:paraId="23A8A052" w14:textId="77777777" w:rsidTr="00C12BE5">
        <w:trPr>
          <w:trHeight w:val="625"/>
        </w:trPr>
        <w:tc>
          <w:tcPr>
            <w:tcW w:w="838" w:type="dxa"/>
            <w:vAlign w:val="center"/>
          </w:tcPr>
          <w:p w14:paraId="7FE1CAF9" w14:textId="77777777" w:rsidR="00711B94" w:rsidRPr="00C12BE5" w:rsidRDefault="00711B94" w:rsidP="00C12BE5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C12BE5">
              <w:rPr>
                <w:rFonts w:ascii="黑体" w:eastAsia="黑体" w:hAnsi="黑体" w:hint="eastAsia"/>
                <w:szCs w:val="21"/>
              </w:rPr>
              <w:t>医师</w:t>
            </w:r>
          </w:p>
          <w:p w14:paraId="1434C206" w14:textId="77777777" w:rsidR="00711B94" w:rsidRPr="00C12BE5" w:rsidRDefault="00711B94" w:rsidP="00C12BE5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C12BE5">
              <w:rPr>
                <w:rFonts w:ascii="黑体" w:eastAsia="黑体" w:hAnsi="黑体" w:hint="eastAsia"/>
                <w:szCs w:val="21"/>
              </w:rPr>
              <w:t>签名</w:t>
            </w:r>
          </w:p>
        </w:tc>
        <w:tc>
          <w:tcPr>
            <w:tcW w:w="3046" w:type="dxa"/>
          </w:tcPr>
          <w:p w14:paraId="4704148E" w14:textId="77777777" w:rsidR="00711B94" w:rsidRPr="00874103" w:rsidRDefault="00711B94" w:rsidP="00C12BE5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</w:tcPr>
          <w:p w14:paraId="02956428" w14:textId="77777777" w:rsidR="00711B94" w:rsidRPr="00874103" w:rsidRDefault="00711B94" w:rsidP="00C12BE5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 w14:paraId="382FFA78" w14:textId="77777777" w:rsidR="00711B94" w:rsidRPr="00874103" w:rsidRDefault="00711B94" w:rsidP="00C12BE5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</w:tbl>
    <w:p w14:paraId="171B224A" w14:textId="77777777" w:rsidR="00711B94" w:rsidRPr="00A6687A" w:rsidRDefault="00711B94" w:rsidP="005E06A4">
      <w:pPr>
        <w:spacing w:line="360" w:lineRule="auto"/>
      </w:pPr>
    </w:p>
    <w:p w14:paraId="06FF22B7" w14:textId="77777777" w:rsidR="00711B94" w:rsidRPr="00F5541D" w:rsidRDefault="00711B94" w:rsidP="005E06A4">
      <w:pPr>
        <w:spacing w:line="360" w:lineRule="auto"/>
      </w:pPr>
    </w:p>
    <w:sectPr w:rsidR="00711B94" w:rsidRPr="00F5541D" w:rsidSect="00181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B3275" w14:textId="77777777" w:rsidR="00F67F8F" w:rsidRDefault="00F67F8F" w:rsidP="00F5541D">
      <w:r>
        <w:separator/>
      </w:r>
    </w:p>
  </w:endnote>
  <w:endnote w:type="continuationSeparator" w:id="0">
    <w:p w14:paraId="56962C54" w14:textId="77777777" w:rsidR="00F67F8F" w:rsidRDefault="00F67F8F" w:rsidP="00F5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4E549" w14:textId="77777777" w:rsidR="00F67F8F" w:rsidRDefault="00F67F8F" w:rsidP="00F5541D">
      <w:r>
        <w:separator/>
      </w:r>
    </w:p>
  </w:footnote>
  <w:footnote w:type="continuationSeparator" w:id="0">
    <w:p w14:paraId="6CBFCA47" w14:textId="77777777" w:rsidR="00F67F8F" w:rsidRDefault="00F67F8F" w:rsidP="00F55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23DF"/>
    <w:multiLevelType w:val="multilevel"/>
    <w:tmpl w:val="9742246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F7A6604"/>
    <w:multiLevelType w:val="multilevel"/>
    <w:tmpl w:val="3F7A660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B483EBC"/>
    <w:multiLevelType w:val="hybridMultilevel"/>
    <w:tmpl w:val="D212BBCE"/>
    <w:lvl w:ilvl="0" w:tplc="B21EB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364E5E"/>
    <w:multiLevelType w:val="hybridMultilevel"/>
    <w:tmpl w:val="47C4ACDC"/>
    <w:lvl w:ilvl="0" w:tplc="5CEAF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1D"/>
    <w:rsid w:val="00060FE8"/>
    <w:rsid w:val="000749A3"/>
    <w:rsid w:val="0008485D"/>
    <w:rsid w:val="000A1B94"/>
    <w:rsid w:val="000A378C"/>
    <w:rsid w:val="000B2067"/>
    <w:rsid w:val="000B4BBD"/>
    <w:rsid w:val="000C07DD"/>
    <w:rsid w:val="00134D00"/>
    <w:rsid w:val="00172447"/>
    <w:rsid w:val="001816A6"/>
    <w:rsid w:val="001C1793"/>
    <w:rsid w:val="001C4ACE"/>
    <w:rsid w:val="001D556B"/>
    <w:rsid w:val="002041D9"/>
    <w:rsid w:val="00222D93"/>
    <w:rsid w:val="00263F6A"/>
    <w:rsid w:val="00266F8E"/>
    <w:rsid w:val="00273670"/>
    <w:rsid w:val="002A7AD7"/>
    <w:rsid w:val="003019EF"/>
    <w:rsid w:val="00305A95"/>
    <w:rsid w:val="00325770"/>
    <w:rsid w:val="00363F27"/>
    <w:rsid w:val="00371ED9"/>
    <w:rsid w:val="004020B1"/>
    <w:rsid w:val="004119E8"/>
    <w:rsid w:val="004613EF"/>
    <w:rsid w:val="004626D9"/>
    <w:rsid w:val="00474559"/>
    <w:rsid w:val="00475FCC"/>
    <w:rsid w:val="004C30D8"/>
    <w:rsid w:val="004F5306"/>
    <w:rsid w:val="0050186C"/>
    <w:rsid w:val="00555B8D"/>
    <w:rsid w:val="0056100D"/>
    <w:rsid w:val="005C7229"/>
    <w:rsid w:val="005E06A4"/>
    <w:rsid w:val="00606D04"/>
    <w:rsid w:val="00615FB7"/>
    <w:rsid w:val="006A58E6"/>
    <w:rsid w:val="006C1CC9"/>
    <w:rsid w:val="006C45FF"/>
    <w:rsid w:val="006F5F4E"/>
    <w:rsid w:val="006F7901"/>
    <w:rsid w:val="00711B94"/>
    <w:rsid w:val="007543C8"/>
    <w:rsid w:val="00755DFE"/>
    <w:rsid w:val="00766500"/>
    <w:rsid w:val="007B7E54"/>
    <w:rsid w:val="007F4F4A"/>
    <w:rsid w:val="00893A0E"/>
    <w:rsid w:val="00895A94"/>
    <w:rsid w:val="008B5E95"/>
    <w:rsid w:val="008F589A"/>
    <w:rsid w:val="00953B44"/>
    <w:rsid w:val="0095684D"/>
    <w:rsid w:val="009710E4"/>
    <w:rsid w:val="00985775"/>
    <w:rsid w:val="00997620"/>
    <w:rsid w:val="009B23EF"/>
    <w:rsid w:val="009F7DE3"/>
    <w:rsid w:val="00A07F81"/>
    <w:rsid w:val="00A101B0"/>
    <w:rsid w:val="00A20492"/>
    <w:rsid w:val="00A210ED"/>
    <w:rsid w:val="00A513BB"/>
    <w:rsid w:val="00A54689"/>
    <w:rsid w:val="00AA1B89"/>
    <w:rsid w:val="00AA30CD"/>
    <w:rsid w:val="00B1185A"/>
    <w:rsid w:val="00B31A00"/>
    <w:rsid w:val="00B42717"/>
    <w:rsid w:val="00BC5FF5"/>
    <w:rsid w:val="00BC6173"/>
    <w:rsid w:val="00BC670B"/>
    <w:rsid w:val="00BE73FA"/>
    <w:rsid w:val="00BF4676"/>
    <w:rsid w:val="00C0317A"/>
    <w:rsid w:val="00C11E84"/>
    <w:rsid w:val="00C12BE5"/>
    <w:rsid w:val="00C429B4"/>
    <w:rsid w:val="00C844DB"/>
    <w:rsid w:val="00CA005A"/>
    <w:rsid w:val="00CB00DD"/>
    <w:rsid w:val="00CD1312"/>
    <w:rsid w:val="00CD54D9"/>
    <w:rsid w:val="00CF06C4"/>
    <w:rsid w:val="00D12D1D"/>
    <w:rsid w:val="00D23447"/>
    <w:rsid w:val="00D279A6"/>
    <w:rsid w:val="00D414EB"/>
    <w:rsid w:val="00D41F89"/>
    <w:rsid w:val="00D65277"/>
    <w:rsid w:val="00D679AF"/>
    <w:rsid w:val="00DA378F"/>
    <w:rsid w:val="00DD1E07"/>
    <w:rsid w:val="00DE467E"/>
    <w:rsid w:val="00E1188C"/>
    <w:rsid w:val="00E27CE6"/>
    <w:rsid w:val="00E3314F"/>
    <w:rsid w:val="00E73043"/>
    <w:rsid w:val="00E816EB"/>
    <w:rsid w:val="00E81BDE"/>
    <w:rsid w:val="00EA0AAE"/>
    <w:rsid w:val="00EA3C12"/>
    <w:rsid w:val="00EF4B05"/>
    <w:rsid w:val="00F057BC"/>
    <w:rsid w:val="00F106E1"/>
    <w:rsid w:val="00F223A4"/>
    <w:rsid w:val="00F34F90"/>
    <w:rsid w:val="00F43840"/>
    <w:rsid w:val="00F5541D"/>
    <w:rsid w:val="00F642F3"/>
    <w:rsid w:val="00F64E39"/>
    <w:rsid w:val="00F67F8F"/>
    <w:rsid w:val="00F83F0E"/>
    <w:rsid w:val="00FD22BB"/>
    <w:rsid w:val="00FE4A12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79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4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4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41D"/>
    <w:rPr>
      <w:sz w:val="18"/>
      <w:szCs w:val="18"/>
    </w:rPr>
  </w:style>
  <w:style w:type="paragraph" w:styleId="a5">
    <w:name w:val="List Paragraph"/>
    <w:basedOn w:val="a"/>
    <w:uiPriority w:val="34"/>
    <w:qFormat/>
    <w:rsid w:val="00F5541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A1B94"/>
    <w:rPr>
      <w:rFonts w:ascii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A1B94"/>
    <w:rPr>
      <w:rFonts w:ascii="宋体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60FE8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060FE8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060FE8"/>
    <w:rPr>
      <w:rFonts w:ascii="Times New Roman" w:eastAsia="宋体" w:hAnsi="Times New Roman" w:cs="Times New Roman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060FE8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060FE8"/>
    <w:rPr>
      <w:rFonts w:ascii="Times New Roman" w:eastAsia="宋体" w:hAnsi="Times New Roman" w:cs="Times New Roman"/>
      <w:b/>
      <w:bCs/>
      <w:szCs w:val="20"/>
    </w:rPr>
  </w:style>
  <w:style w:type="table" w:customStyle="1" w:styleId="PlainTable2">
    <w:name w:val="Plain Table 2"/>
    <w:basedOn w:val="a1"/>
    <w:uiPriority w:val="42"/>
    <w:rsid w:val="00C12BE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Light">
    <w:name w:val="Grid Table Light"/>
    <w:basedOn w:val="a1"/>
    <w:uiPriority w:val="40"/>
    <w:rsid w:val="00C12B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a">
    <w:name w:val="Table Grid"/>
    <w:basedOn w:val="a1"/>
    <w:uiPriority w:val="59"/>
    <w:rsid w:val="00C1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4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4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41D"/>
    <w:rPr>
      <w:sz w:val="18"/>
      <w:szCs w:val="18"/>
    </w:rPr>
  </w:style>
  <w:style w:type="paragraph" w:styleId="a5">
    <w:name w:val="List Paragraph"/>
    <w:basedOn w:val="a"/>
    <w:uiPriority w:val="34"/>
    <w:qFormat/>
    <w:rsid w:val="00F5541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A1B94"/>
    <w:rPr>
      <w:rFonts w:ascii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A1B94"/>
    <w:rPr>
      <w:rFonts w:ascii="宋体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60FE8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060FE8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060FE8"/>
    <w:rPr>
      <w:rFonts w:ascii="Times New Roman" w:eastAsia="宋体" w:hAnsi="Times New Roman" w:cs="Times New Roman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060FE8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060FE8"/>
    <w:rPr>
      <w:rFonts w:ascii="Times New Roman" w:eastAsia="宋体" w:hAnsi="Times New Roman" w:cs="Times New Roman"/>
      <w:b/>
      <w:bCs/>
      <w:szCs w:val="20"/>
    </w:rPr>
  </w:style>
  <w:style w:type="table" w:customStyle="1" w:styleId="PlainTable2">
    <w:name w:val="Plain Table 2"/>
    <w:basedOn w:val="a1"/>
    <w:uiPriority w:val="42"/>
    <w:rsid w:val="00C12BE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Light">
    <w:name w:val="Grid Table Light"/>
    <w:basedOn w:val="a1"/>
    <w:uiPriority w:val="40"/>
    <w:rsid w:val="00C12B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a">
    <w:name w:val="Table Grid"/>
    <w:basedOn w:val="a1"/>
    <w:uiPriority w:val="59"/>
    <w:rsid w:val="00C1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E305-664A-41D6-B17E-2F9C19BA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wq123</cp:lastModifiedBy>
  <cp:revision>68</cp:revision>
  <dcterms:created xsi:type="dcterms:W3CDTF">2016-11-01T01:56:00Z</dcterms:created>
  <dcterms:modified xsi:type="dcterms:W3CDTF">2016-11-15T14:33:00Z</dcterms:modified>
</cp:coreProperties>
</file>