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A1" w:rsidRDefault="00CF543C" w:rsidP="001C0422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44"/>
          <w:szCs w:val="44"/>
          <w:lang w:val="en-GB"/>
        </w:rPr>
      </w:pPr>
      <w:bookmarkStart w:id="0" w:name="_Toc459912802"/>
      <w:r>
        <w:rPr>
          <w:rFonts w:ascii="Times New Roman" w:hAnsi="Times New Roman" w:hint="eastAsia"/>
          <w:b/>
          <w:color w:val="000000"/>
          <w:sz w:val="44"/>
          <w:szCs w:val="44"/>
          <w:lang w:val="en-GB"/>
        </w:rPr>
        <w:t>取除输尿管支架临床路径</w:t>
      </w:r>
      <w:bookmarkEnd w:id="0"/>
    </w:p>
    <w:p w:rsidR="00CC11A1" w:rsidRDefault="00CF543C" w:rsidP="001C0422">
      <w:pPr>
        <w:spacing w:line="360" w:lineRule="auto"/>
        <w:jc w:val="center"/>
        <w:rPr>
          <w:b/>
          <w:sz w:val="44"/>
          <w:szCs w:val="44"/>
        </w:rPr>
      </w:pPr>
      <w:r>
        <w:rPr>
          <w:rFonts w:ascii="仿宋_GB2312" w:eastAsia="仿宋_GB2312" w:hAnsi="楷体_GB2312" w:hint="eastAsia"/>
          <w:bCs/>
          <w:sz w:val="32"/>
          <w:szCs w:val="32"/>
        </w:rPr>
        <w:t>（2016年版）</w:t>
      </w:r>
    </w:p>
    <w:p w:rsidR="00CC11A1" w:rsidRPr="00D62FD5" w:rsidRDefault="00CC11A1" w:rsidP="00D62FD5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36"/>
        </w:rPr>
      </w:pPr>
    </w:p>
    <w:p w:rsidR="00CC11A1" w:rsidRDefault="00CF543C" w:rsidP="001C0422">
      <w:pPr>
        <w:spacing w:line="360" w:lineRule="auto"/>
        <w:ind w:firstLineChars="200" w:firstLine="640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Times New Roman" w:hint="eastAsia"/>
          <w:color w:val="000000"/>
          <w:sz w:val="32"/>
          <w:szCs w:val="32"/>
          <w:lang w:val="en-GB"/>
        </w:rPr>
        <w:t>一、取除输尿管支架临床路径标准住院流程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  <w:lang w:val="en-GB"/>
        </w:rPr>
        <w:t>（一）适用对象。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第一诊断为取除输尿管支架（不包括支架管下端回缩、合并泌尿系感染、结石及输尿管多段狭窄等病例）（ICD-10：Z43.603）。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行膀胱镜下输尿管支架管拔除术。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  <w:lang w:val="en-GB"/>
        </w:rPr>
        <w:t>（二）诊断依据。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根据《临床诊疗指南-小儿外科学分册》（中华医学会编著，人民卫生出版社）、《临床技术操作规范-小儿外科学分册》（中华医学会编著，人民军医出版社）、《小儿外科学》（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施诚仁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等主编，人民卫生出版社，2009年，第4版）。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1.病史：肾积水术后留置支架管。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2.体格检查：无明显异常。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3.影像学检查：立位腹部平片及超声可显示输尿管位置。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  <w:lang w:val="en-GB"/>
        </w:rPr>
        <w:t>（三）治疗方案的选择。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根据《临床诊疗指南-小儿外科学分册》（中华医学会编著，人民卫生出版社）、《临床技术操作规范-小儿外科学分册》（中华医学会编著，人民军医出版社）、《小儿外科学》（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施诚仁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等主编，人民卫生出版社，2009年，第4版）。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lastRenderedPageBreak/>
        <w:t>行膀胱镜下输尿管支架管拔除术。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  <w:lang w:val="en-GB"/>
        </w:rPr>
        <w:t>（四）标准住院日为2-3天。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  <w:lang w:val="en-GB"/>
        </w:rPr>
        <w:t>（五）进入路径标准。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1.第一诊断必须符合ICD-10：Z43.603取除输尿管支架（不包括支架管下端回缩、合并泌尿系感染、结石及输尿管多段狭窄等病例）疾病编码。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2.当患者合并其他疾病，但住院期间不需特殊处理，也不影响第一诊断的临床路径实施时，可以进入路径。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  <w:lang w:val="en-GB"/>
        </w:rPr>
        <w:t>（六）术前准备（术前评估）1天。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必需的检查项目：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1.实验室检查：血常规、C反应蛋白、血型、尿常规、肝肾功能、凝血功能、感染性疾病筛查、微生物送检；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2.心电图、超声心动图(心电图异常者)；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3. 立位腹部平片，泌尿系彩超。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  <w:lang w:val="en-GB"/>
        </w:rPr>
        <w:t>（七）预防性抗菌药物选择与使用时机。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按照《2015年抗菌药物临床应用指导原则》，结合患者病情，可选用第一、二代头孢菌素，在术前0.5-2小时内给药，预防使用时间不超过24小时。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  <w:lang w:val="en-GB"/>
        </w:rPr>
        <w:t>（八）手术日为入院第2天。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1.麻醉方式：局麻或静脉麻醉。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2.预防性抗菌药物的给药方法：静脉输入,一般不超过2天。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lastRenderedPageBreak/>
        <w:t>3.手术内置物：无。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4.输血：无。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  <w:lang w:val="en-GB"/>
        </w:rPr>
        <w:t>（九）术后住院恢复1-2天。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1.必须复查的检查项目：无。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2.术后用药：手术预防使用抗菌药物时间不超过24小时；如患者术后有明确感染指征，应结合患者情况、感染部位，选择敏感抗菌药物进行治疗用药。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  <w:lang w:val="en-GB"/>
        </w:rPr>
        <w:t>（十）出院标准。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1.患儿体温、饮食、排尿正常。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2.患儿体格检查无异常。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Times New Roman"/>
          <w:b/>
          <w:color w:val="000000"/>
          <w:sz w:val="32"/>
          <w:szCs w:val="32"/>
          <w:lang w:val="en-GB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  <w:lang w:val="en-GB"/>
        </w:rPr>
        <w:t>（十一）变异及原因分析。</w:t>
      </w:r>
    </w:p>
    <w:p w:rsidR="00CC11A1" w:rsidRDefault="00CF543C" w:rsidP="001C042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lang w:val="en-GB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lang w:val="en-GB"/>
        </w:rPr>
        <w:t>术中见输尿管尾端回缩至输尿管内，膀胱内不可见输尿管尾端；输尿管断裂，术中发现支架管附着结石，需用要治疗。</w:t>
      </w:r>
    </w:p>
    <w:p w:rsidR="00CC11A1" w:rsidRDefault="00CC11A1" w:rsidP="001C0422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C11A1" w:rsidRDefault="00CF543C" w:rsidP="001C0422">
      <w:pPr>
        <w:spacing w:line="360" w:lineRule="auto"/>
        <w:ind w:firstLineChars="200" w:firstLine="640"/>
        <w:rPr>
          <w:sz w:val="28"/>
          <w:szCs w:val="28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>
        <w:rPr>
          <w:rFonts w:ascii="黑体" w:eastAsia="黑体" w:hAnsi="Times New Roman" w:hint="eastAsia"/>
          <w:color w:val="000000"/>
          <w:sz w:val="32"/>
          <w:szCs w:val="32"/>
          <w:lang w:val="en-GB"/>
        </w:rPr>
        <w:lastRenderedPageBreak/>
        <w:t>二、取除输尿管支架临床路径表单</w:t>
      </w:r>
      <w:bookmarkStart w:id="1" w:name="_GoBack"/>
      <w:bookmarkEnd w:id="1"/>
    </w:p>
    <w:p w:rsidR="00CC11A1" w:rsidRDefault="00CF543C" w:rsidP="001C0422">
      <w:pPr>
        <w:wordWrap w:val="0"/>
        <w:ind w:left="1050" w:hangingChars="500" w:hanging="1050"/>
        <w:rPr>
          <w:rFonts w:ascii="宋体" w:hAnsi="宋体"/>
          <w:spacing w:val="-7"/>
          <w:szCs w:val="21"/>
        </w:rPr>
      </w:pPr>
      <w:r>
        <w:rPr>
          <w:rFonts w:hAnsi="宋体" w:hint="eastAsia"/>
          <w:color w:val="000000"/>
          <w:szCs w:val="21"/>
        </w:rPr>
        <w:t>适用对象：</w:t>
      </w:r>
      <w:r>
        <w:rPr>
          <w:rFonts w:hAnsi="宋体" w:hint="eastAsia"/>
          <w:b/>
          <w:color w:val="000000"/>
          <w:spacing w:val="-7"/>
          <w:szCs w:val="21"/>
        </w:rPr>
        <w:t>第一诊断为</w:t>
      </w:r>
      <w:r>
        <w:rPr>
          <w:rFonts w:ascii="宋体" w:hAnsi="宋体" w:hint="eastAsia"/>
          <w:spacing w:val="-7"/>
          <w:szCs w:val="21"/>
        </w:rPr>
        <w:t>取除输尿管支架（不包括支架管下端回缩、合并泌尿系感染、结石及输尿管多段狭窄等病例）（ICD-10：Z43.603）</w:t>
      </w:r>
    </w:p>
    <w:p w:rsidR="00CC11A1" w:rsidRDefault="00CF543C" w:rsidP="001C0422">
      <w:pPr>
        <w:ind w:firstLineChars="500" w:firstLine="1054"/>
        <w:textAlignment w:val="baseline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行</w:t>
      </w:r>
      <w:r>
        <w:rPr>
          <w:rFonts w:ascii="宋体" w:hAnsi="宋体" w:hint="eastAsia"/>
          <w:szCs w:val="21"/>
        </w:rPr>
        <w:t>膀胱镜下输尿管支架管拔除术</w:t>
      </w:r>
    </w:p>
    <w:p w:rsidR="00CC11A1" w:rsidRDefault="00CF543C" w:rsidP="001C0422">
      <w:pPr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患者姓名：</w:t>
      </w:r>
      <w:r>
        <w:rPr>
          <w:rFonts w:hAnsi="宋体" w:hint="eastAsia"/>
          <w:color w:val="000000"/>
          <w:szCs w:val="21"/>
        </w:rPr>
        <w:t xml:space="preserve">__________ </w:t>
      </w:r>
      <w:r>
        <w:rPr>
          <w:rFonts w:hAnsi="宋体" w:hint="eastAsia"/>
          <w:color w:val="000000"/>
          <w:szCs w:val="21"/>
        </w:rPr>
        <w:t>性别：</w:t>
      </w:r>
      <w:r>
        <w:rPr>
          <w:rFonts w:hAnsi="宋体" w:hint="eastAsia"/>
          <w:color w:val="000000"/>
          <w:szCs w:val="21"/>
        </w:rPr>
        <w:t xml:space="preserve">__________ </w:t>
      </w:r>
      <w:r>
        <w:rPr>
          <w:rFonts w:hAnsi="宋体" w:hint="eastAsia"/>
          <w:color w:val="000000"/>
          <w:szCs w:val="21"/>
        </w:rPr>
        <w:t>年龄：</w:t>
      </w:r>
      <w:r>
        <w:rPr>
          <w:rFonts w:hAnsi="宋体" w:hint="eastAsia"/>
          <w:color w:val="000000"/>
          <w:szCs w:val="21"/>
        </w:rPr>
        <w:t xml:space="preserve">______ </w:t>
      </w:r>
      <w:r>
        <w:rPr>
          <w:rFonts w:hAnsi="宋体" w:hint="eastAsia"/>
          <w:color w:val="000000"/>
          <w:szCs w:val="21"/>
        </w:rPr>
        <w:t>门诊号：</w:t>
      </w:r>
      <w:r>
        <w:rPr>
          <w:rFonts w:hAnsi="宋体" w:hint="eastAsia"/>
          <w:color w:val="000000"/>
          <w:szCs w:val="21"/>
        </w:rPr>
        <w:t xml:space="preserve">_____ </w:t>
      </w:r>
      <w:r>
        <w:rPr>
          <w:rFonts w:hAnsi="宋体" w:hint="eastAsia"/>
          <w:color w:val="000000"/>
          <w:szCs w:val="21"/>
        </w:rPr>
        <w:t>住院号：</w:t>
      </w:r>
      <w:r>
        <w:rPr>
          <w:rFonts w:hAnsi="宋体" w:hint="eastAsia"/>
          <w:color w:val="000000"/>
          <w:szCs w:val="21"/>
        </w:rPr>
        <w:t>________</w:t>
      </w:r>
    </w:p>
    <w:p w:rsidR="00CC11A1" w:rsidRDefault="00CF543C" w:rsidP="001C0422">
      <w:pPr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住院日期：</w:t>
      </w:r>
      <w:r>
        <w:rPr>
          <w:rFonts w:hAnsi="宋体" w:hint="eastAsia"/>
          <w:color w:val="000000"/>
          <w:szCs w:val="21"/>
        </w:rPr>
        <w:t>____</w:t>
      </w:r>
      <w:r>
        <w:rPr>
          <w:rFonts w:hAnsi="宋体" w:hint="eastAsia"/>
          <w:color w:val="000000"/>
          <w:szCs w:val="21"/>
        </w:rPr>
        <w:t>年</w:t>
      </w:r>
      <w:r>
        <w:rPr>
          <w:rFonts w:hAnsi="宋体" w:hint="eastAsia"/>
          <w:color w:val="000000"/>
          <w:szCs w:val="21"/>
        </w:rPr>
        <w:t>____</w:t>
      </w:r>
      <w:r>
        <w:rPr>
          <w:rFonts w:hAnsi="宋体" w:hint="eastAsia"/>
          <w:color w:val="000000"/>
          <w:szCs w:val="21"/>
        </w:rPr>
        <w:t>月</w:t>
      </w:r>
      <w:r>
        <w:rPr>
          <w:rFonts w:hAnsi="宋体" w:hint="eastAsia"/>
          <w:color w:val="000000"/>
          <w:szCs w:val="21"/>
        </w:rPr>
        <w:t>____</w:t>
      </w:r>
      <w:r>
        <w:rPr>
          <w:rFonts w:hAnsi="宋体" w:hint="eastAsia"/>
          <w:color w:val="000000"/>
          <w:szCs w:val="21"/>
        </w:rPr>
        <w:t>日出院日期：</w:t>
      </w:r>
      <w:r>
        <w:rPr>
          <w:rFonts w:hAnsi="宋体" w:hint="eastAsia"/>
          <w:color w:val="000000"/>
          <w:szCs w:val="21"/>
        </w:rPr>
        <w:t>____</w:t>
      </w:r>
      <w:r>
        <w:rPr>
          <w:rFonts w:hAnsi="宋体" w:hint="eastAsia"/>
          <w:color w:val="000000"/>
          <w:szCs w:val="21"/>
        </w:rPr>
        <w:t>年</w:t>
      </w:r>
      <w:r>
        <w:rPr>
          <w:rFonts w:hAnsi="宋体" w:hint="eastAsia"/>
          <w:color w:val="000000"/>
          <w:szCs w:val="21"/>
        </w:rPr>
        <w:t>____</w:t>
      </w:r>
      <w:r>
        <w:rPr>
          <w:rFonts w:hAnsi="宋体" w:hint="eastAsia"/>
          <w:color w:val="000000"/>
          <w:szCs w:val="21"/>
        </w:rPr>
        <w:t>月</w:t>
      </w:r>
      <w:r>
        <w:rPr>
          <w:rFonts w:hAnsi="宋体" w:hint="eastAsia"/>
          <w:color w:val="000000"/>
          <w:szCs w:val="21"/>
        </w:rPr>
        <w:t>____</w:t>
      </w:r>
      <w:r>
        <w:rPr>
          <w:rFonts w:hAnsi="宋体" w:hint="eastAsia"/>
          <w:color w:val="000000"/>
          <w:szCs w:val="21"/>
        </w:rPr>
        <w:t>日标准住院日：</w:t>
      </w:r>
      <w:r>
        <w:rPr>
          <w:rFonts w:ascii="宋体" w:hAnsi="宋体" w:hint="eastAsia"/>
          <w:color w:val="000000"/>
          <w:szCs w:val="21"/>
        </w:rPr>
        <w:t>2-3</w:t>
      </w:r>
      <w:r>
        <w:rPr>
          <w:rFonts w:hAnsi="宋体" w:hint="eastAsia"/>
          <w:color w:val="000000"/>
          <w:szCs w:val="21"/>
        </w:rPr>
        <w:t>天</w:t>
      </w:r>
    </w:p>
    <w:tbl>
      <w:tblPr>
        <w:tblW w:w="9729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983"/>
        <w:gridCol w:w="2880"/>
        <w:gridCol w:w="3166"/>
      </w:tblGrid>
      <w:tr w:rsidR="00CC11A1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1A1" w:rsidRPr="001C0422" w:rsidRDefault="00CF543C" w:rsidP="001C0422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时间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1A1" w:rsidRPr="001C0422" w:rsidRDefault="00CF543C" w:rsidP="001C0422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住院第1–2天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1A1" w:rsidRPr="001C0422" w:rsidRDefault="00CF543C" w:rsidP="001C0422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住院第3天</w:t>
            </w:r>
          </w:p>
          <w:p w:rsidR="00CC11A1" w:rsidRPr="001C0422" w:rsidRDefault="00CF543C" w:rsidP="001C0422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（手术日）</w:t>
            </w:r>
          </w:p>
        </w:tc>
        <w:tc>
          <w:tcPr>
            <w:tcW w:w="3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11A1" w:rsidRPr="001C0422" w:rsidRDefault="00CF543C" w:rsidP="001C0422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住院第4–5天</w:t>
            </w:r>
          </w:p>
          <w:p w:rsidR="00CC11A1" w:rsidRPr="001C0422" w:rsidRDefault="00CF543C" w:rsidP="001C0422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（术后第1–3天，出院日）</w:t>
            </w:r>
          </w:p>
        </w:tc>
      </w:tr>
      <w:tr w:rsidR="00CC11A1">
        <w:trPr>
          <w:trHeight w:val="2567"/>
        </w:trPr>
        <w:tc>
          <w:tcPr>
            <w:tcW w:w="7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主</w:t>
            </w:r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要</w:t>
            </w:r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proofErr w:type="gramStart"/>
            <w:r w:rsidRPr="001C0422">
              <w:rPr>
                <w:rFonts w:ascii="黑体" w:eastAsia="黑体" w:hAnsi="黑体" w:hint="eastAsia"/>
                <w:kern w:val="0"/>
                <w:szCs w:val="21"/>
              </w:rPr>
              <w:t>诊</w:t>
            </w:r>
            <w:proofErr w:type="gramEnd"/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proofErr w:type="gramStart"/>
            <w:r w:rsidRPr="001C0422">
              <w:rPr>
                <w:rFonts w:ascii="黑体" w:eastAsia="黑体" w:hAnsi="黑体" w:hint="eastAsia"/>
                <w:kern w:val="0"/>
                <w:szCs w:val="21"/>
              </w:rPr>
              <w:t>疗</w:t>
            </w:r>
            <w:proofErr w:type="gramEnd"/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工</w:t>
            </w:r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作</w:t>
            </w:r>
          </w:p>
        </w:tc>
        <w:tc>
          <w:tcPr>
            <w:tcW w:w="298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完成病史询问和体格检查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完成病史撰写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完成术前检查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完成术前医嘱，手术预约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核查术前检查结果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完成术前讨论</w:t>
            </w:r>
          </w:p>
          <w:p w:rsidR="00CC11A1" w:rsidRDefault="00CF543C" w:rsidP="001C0422">
            <w:pPr>
              <w:spacing w:line="260" w:lineRule="exact"/>
              <w:ind w:left="315" w:hangingChars="150" w:hanging="31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术前与家长沟通，签署手术知情同意书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完成</w:t>
            </w:r>
            <w:r>
              <w:rPr>
                <w:rFonts w:ascii="宋体" w:hAnsi="宋体" w:hint="eastAsia"/>
                <w:szCs w:val="21"/>
              </w:rPr>
              <w:t>膀胱镜下输尿管支架管拔除术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完成术后医嘱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麻醉苏醒后返回病房</w:t>
            </w:r>
          </w:p>
          <w:p w:rsidR="00CC11A1" w:rsidRDefault="00CC11A1" w:rsidP="001C0422">
            <w:pPr>
              <w:spacing w:line="260" w:lineRule="exact"/>
              <w:rPr>
                <w:szCs w:val="21"/>
              </w:rPr>
            </w:pPr>
          </w:p>
        </w:tc>
        <w:tc>
          <w:tcPr>
            <w:tcW w:w="31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□术后观察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完成出院前体格检查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完成出院前宣教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完成出院医嘱</w:t>
            </w:r>
          </w:p>
        </w:tc>
      </w:tr>
      <w:tr w:rsidR="00CC11A1">
        <w:trPr>
          <w:trHeight w:val="220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重</w:t>
            </w:r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点</w:t>
            </w:r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proofErr w:type="gramStart"/>
            <w:r w:rsidRPr="001C0422">
              <w:rPr>
                <w:rFonts w:ascii="黑体" w:eastAsia="黑体" w:hAnsi="黑体" w:hint="eastAsia"/>
                <w:kern w:val="0"/>
                <w:szCs w:val="21"/>
              </w:rPr>
              <w:t>医</w:t>
            </w:r>
            <w:proofErr w:type="gramEnd"/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proofErr w:type="gramStart"/>
            <w:r w:rsidRPr="001C0422">
              <w:rPr>
                <w:rFonts w:ascii="黑体" w:eastAsia="黑体" w:hAnsi="黑体" w:hint="eastAsia"/>
                <w:kern w:val="0"/>
                <w:szCs w:val="21"/>
              </w:rPr>
              <w:t>嘱</w:t>
            </w:r>
            <w:proofErr w:type="gramEnd"/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A1" w:rsidRDefault="00CF543C" w:rsidP="001C0422"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长期医嘱：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小儿外科护理常规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二级护理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普食</w:t>
            </w:r>
          </w:p>
          <w:p w:rsidR="00CC11A1" w:rsidRDefault="00CF543C" w:rsidP="001C0422"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临时医嘱：</w:t>
            </w:r>
          </w:p>
          <w:p w:rsidR="00CC11A1" w:rsidRDefault="00CF543C" w:rsidP="001C0422">
            <w:pPr>
              <w:spacing w:line="260" w:lineRule="exact"/>
              <w:ind w:left="315" w:hangingChars="150" w:hanging="31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血常规、血型、肝肾功能、凝血功能、感染性疾病筛查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心电图、胸片、立位腹部平片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□泌尿系超声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术前禁食水6-8小时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A1" w:rsidRDefault="00CF543C" w:rsidP="001C0422"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长期医嘱：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小儿外科护理常规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一级护理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禁食6小时后半流食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尿管护理</w:t>
            </w:r>
          </w:p>
          <w:p w:rsidR="00CC11A1" w:rsidRDefault="00CF543C" w:rsidP="001C0422"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临时医嘱：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今日行膀胱镜下输尿管支架管拔除术</w:t>
            </w:r>
          </w:p>
          <w:p w:rsidR="00CC11A1" w:rsidRDefault="00CF543C" w:rsidP="001C0422">
            <w:pPr>
              <w:spacing w:line="260" w:lineRule="exact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静脉预防性抗菌药物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pacing w:val="-6"/>
                <w:szCs w:val="21"/>
              </w:rPr>
              <w:t>术后</w:t>
            </w:r>
            <w:r>
              <w:rPr>
                <w:rFonts w:hint="eastAsia"/>
                <w:spacing w:val="-6"/>
                <w:szCs w:val="21"/>
              </w:rPr>
              <w:t>心率</w:t>
            </w:r>
            <w:r>
              <w:rPr>
                <w:rFonts w:ascii="宋体" w:hAnsi="宋体" w:hint="eastAsia"/>
                <w:spacing w:val="-6"/>
                <w:szCs w:val="21"/>
              </w:rPr>
              <w:t>、</w:t>
            </w:r>
            <w:r>
              <w:rPr>
                <w:rFonts w:hint="eastAsia"/>
                <w:spacing w:val="-6"/>
                <w:szCs w:val="21"/>
              </w:rPr>
              <w:t>呼吸、血压监护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术后静脉抗菌药物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A1" w:rsidRDefault="00CF543C" w:rsidP="001C0422"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长期医嘱：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小儿外科护理常规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二级护理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普食</w:t>
            </w:r>
          </w:p>
          <w:p w:rsidR="00CC11A1" w:rsidRDefault="00CF543C" w:rsidP="001C0422"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临时医嘱：</w:t>
            </w:r>
          </w:p>
          <w:p w:rsidR="00CC11A1" w:rsidRDefault="00CF543C" w:rsidP="001C0422">
            <w:pPr>
              <w:spacing w:line="260" w:lineRule="exact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pacing w:val="-6"/>
                <w:szCs w:val="21"/>
              </w:rPr>
              <w:t>出院医嘱（拔除尿管，复查尿常规）</w:t>
            </w:r>
          </w:p>
          <w:p w:rsidR="00CC11A1" w:rsidRDefault="00CF543C" w:rsidP="001C0422">
            <w:pPr>
              <w:spacing w:line="260" w:lineRule="exact"/>
              <w:ind w:left="315" w:hangingChars="150" w:hanging="31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定期复查超声，了解泌尿系情况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出院带药（必要时）</w:t>
            </w:r>
          </w:p>
        </w:tc>
      </w:tr>
      <w:tr w:rsidR="00CC11A1">
        <w:trPr>
          <w:cantSplit/>
          <w:trHeight w:val="9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主要</w:t>
            </w:r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护理</w:t>
            </w:r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工作</w:t>
            </w: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A1" w:rsidRDefault="00CF543C" w:rsidP="001C0422">
            <w:pPr>
              <w:spacing w:line="260" w:lineRule="exact"/>
              <w:ind w:left="315" w:hangingChars="150" w:hanging="31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入院宣教：介绍病房环境、设施和设备、安全教育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入院护理评估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静脉采血</w:t>
            </w:r>
          </w:p>
          <w:p w:rsidR="00CC11A1" w:rsidRDefault="00CF543C" w:rsidP="001C0422">
            <w:pPr>
              <w:spacing w:line="260" w:lineRule="exact"/>
              <w:ind w:left="315" w:hangingChars="150" w:hanging="31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引导病人及家长到相关科室进行心电图、胸片等检查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观察患儿情况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手术后生活护理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夜间巡视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观察患儿情况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手术后生活护理</w:t>
            </w:r>
          </w:p>
          <w:p w:rsidR="00CC11A1" w:rsidRDefault="00CF543C" w:rsidP="001C0422">
            <w:pPr>
              <w:spacing w:line="260" w:lineRule="exact"/>
              <w:ind w:left="315" w:hangingChars="150" w:hanging="31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 w:hint="eastAsia"/>
                <w:spacing w:val="-6"/>
                <w:szCs w:val="21"/>
              </w:rPr>
              <w:t>指导家长办理出院手续等事项</w:t>
            </w:r>
          </w:p>
          <w:p w:rsidR="00CC11A1" w:rsidRDefault="00CF543C" w:rsidP="001C0422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出院宣教</w:t>
            </w:r>
          </w:p>
        </w:tc>
      </w:tr>
      <w:tr w:rsidR="00CC11A1"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病情</w:t>
            </w:r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变异</w:t>
            </w:r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记录</w:t>
            </w: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CC11A1" w:rsidRDefault="00CF543C" w:rsidP="001C0422"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CC11A1" w:rsidRDefault="00CF543C" w:rsidP="001C0422"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2.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  □有，原因：</w:t>
            </w:r>
          </w:p>
          <w:p w:rsidR="00CC11A1" w:rsidRDefault="00CF543C" w:rsidP="001C0422"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</w:t>
            </w:r>
          </w:p>
          <w:p w:rsidR="00CC11A1" w:rsidRDefault="00CF543C" w:rsidP="001C0422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2.</w:t>
            </w:r>
          </w:p>
        </w:tc>
      </w:tr>
      <w:tr w:rsidR="00CC11A1">
        <w:trPr>
          <w:trHeight w:val="64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护士</w:t>
            </w:r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签名</w:t>
            </w: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Default="00CC11A1" w:rsidP="001C042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Default="00CC11A1" w:rsidP="001C042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Default="00CC11A1" w:rsidP="001C0422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CC11A1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医师</w:t>
            </w:r>
          </w:p>
          <w:p w:rsidR="00CC11A1" w:rsidRPr="001C0422" w:rsidRDefault="00CF543C" w:rsidP="001C0422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C0422">
              <w:rPr>
                <w:rFonts w:ascii="黑体" w:eastAsia="黑体" w:hAnsi="黑体" w:hint="eastAsia"/>
                <w:kern w:val="0"/>
                <w:szCs w:val="21"/>
              </w:rPr>
              <w:t>签名</w:t>
            </w: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Default="00CC11A1" w:rsidP="001C042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Default="00CC11A1" w:rsidP="001C042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1A1" w:rsidRDefault="00CC11A1" w:rsidP="001C0422">
            <w:pPr>
              <w:spacing w:line="260" w:lineRule="exact"/>
              <w:jc w:val="center"/>
              <w:rPr>
                <w:szCs w:val="21"/>
              </w:rPr>
            </w:pPr>
          </w:p>
        </w:tc>
      </w:tr>
    </w:tbl>
    <w:p w:rsidR="00CC11A1" w:rsidRDefault="00CC11A1"/>
    <w:p w:rsidR="00CC11A1" w:rsidRDefault="00CC11A1"/>
    <w:sectPr w:rsidR="00CC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27" w:rsidRDefault="00107027" w:rsidP="001C0422">
      <w:r>
        <w:separator/>
      </w:r>
    </w:p>
  </w:endnote>
  <w:endnote w:type="continuationSeparator" w:id="0">
    <w:p w:rsidR="00107027" w:rsidRDefault="00107027" w:rsidP="001C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SC Light">
    <w:altName w:val="宋体"/>
    <w:panose1 w:val="02000500000000000000"/>
    <w:charset w:val="86"/>
    <w:family w:val="auto"/>
    <w:pitch w:val="default"/>
    <w:sig w:usb0="8000002F" w:usb1="080E004A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27" w:rsidRDefault="00107027" w:rsidP="001C0422">
      <w:r>
        <w:separator/>
      </w:r>
    </w:p>
  </w:footnote>
  <w:footnote w:type="continuationSeparator" w:id="0">
    <w:p w:rsidR="00107027" w:rsidRDefault="00107027" w:rsidP="001C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211"/>
    <w:rsid w:val="00107027"/>
    <w:rsid w:val="001C0422"/>
    <w:rsid w:val="00397320"/>
    <w:rsid w:val="006952CC"/>
    <w:rsid w:val="00BD7BE3"/>
    <w:rsid w:val="00CC11A1"/>
    <w:rsid w:val="00CF543C"/>
    <w:rsid w:val="00D62FD5"/>
    <w:rsid w:val="00DE6211"/>
    <w:rsid w:val="390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lixiangdong</dc:creator>
  <cp:lastModifiedBy>wq123</cp:lastModifiedBy>
  <cp:revision>7</cp:revision>
  <dcterms:created xsi:type="dcterms:W3CDTF">2016-09-17T01:39:00Z</dcterms:created>
  <dcterms:modified xsi:type="dcterms:W3CDTF">2016-11-15T16:27:00Z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