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B94" w:rsidRDefault="007C16B5" w:rsidP="008D0DB7">
      <w:pPr>
        <w:pStyle w:val="1"/>
        <w:spacing w:before="0" w:after="0" w:line="360" w:lineRule="auto"/>
        <w:jc w:val="center"/>
        <w:rPr>
          <w:rFonts w:asciiTheme="minorEastAsia" w:eastAsiaTheme="minorEastAsia" w:hAnsiTheme="minorEastAsia"/>
        </w:rPr>
      </w:pPr>
      <w:r w:rsidRPr="00343192">
        <w:rPr>
          <w:rFonts w:asciiTheme="minorEastAsia" w:eastAsiaTheme="minorEastAsia" w:hAnsiTheme="minorEastAsia" w:hint="eastAsia"/>
        </w:rPr>
        <w:t>引产阴道分娩</w:t>
      </w:r>
      <w:r w:rsidR="00F5541D" w:rsidRPr="00343192">
        <w:rPr>
          <w:rFonts w:asciiTheme="minorEastAsia" w:eastAsiaTheme="minorEastAsia" w:hAnsiTheme="minorEastAsia" w:hint="eastAsia"/>
        </w:rPr>
        <w:t>临床路径</w:t>
      </w:r>
    </w:p>
    <w:p w:rsidR="00343192" w:rsidRDefault="00343192" w:rsidP="008D0DB7">
      <w:pPr>
        <w:spacing w:line="360" w:lineRule="auto"/>
        <w:jc w:val="center"/>
        <w:rPr>
          <w:rFonts w:ascii="仿宋_GB2312" w:eastAsia="仿宋_GB2312"/>
          <w:sz w:val="32"/>
          <w:szCs w:val="32"/>
        </w:rPr>
      </w:pPr>
      <w:r w:rsidRPr="00343192">
        <w:rPr>
          <w:rFonts w:ascii="仿宋_GB2312" w:eastAsia="仿宋_GB2312" w:hint="eastAsia"/>
          <w:sz w:val="32"/>
          <w:szCs w:val="32"/>
        </w:rPr>
        <w:t>(2016年版)</w:t>
      </w:r>
    </w:p>
    <w:p w:rsidR="0072668C" w:rsidRPr="00343192" w:rsidRDefault="0072668C" w:rsidP="008D0DB7">
      <w:pPr>
        <w:spacing w:line="360" w:lineRule="auto"/>
        <w:jc w:val="center"/>
        <w:rPr>
          <w:rFonts w:ascii="仿宋_GB2312" w:eastAsia="仿宋_GB2312"/>
          <w:sz w:val="32"/>
          <w:szCs w:val="32"/>
        </w:rPr>
      </w:pPr>
      <w:bookmarkStart w:id="0" w:name="_GoBack"/>
      <w:bookmarkEnd w:id="0"/>
    </w:p>
    <w:p w:rsidR="00F5541D" w:rsidRDefault="00711B94" w:rsidP="008D0DB7">
      <w:pPr>
        <w:adjustRightInd w:val="0"/>
        <w:snapToGrid w:val="0"/>
        <w:spacing w:beforeLines="100" w:before="312" w:line="360" w:lineRule="auto"/>
        <w:rPr>
          <w:rFonts w:ascii="黑体" w:eastAsia="黑体" w:hAnsi="黑体"/>
          <w:sz w:val="32"/>
          <w:szCs w:val="32"/>
        </w:rPr>
      </w:pPr>
      <w:r>
        <w:rPr>
          <w:rFonts w:ascii="黑体" w:eastAsia="黑体" w:hAnsi="黑体" w:hint="eastAsia"/>
          <w:sz w:val="32"/>
          <w:szCs w:val="32"/>
        </w:rPr>
        <w:t>一、</w:t>
      </w:r>
      <w:r w:rsidR="00F5541D" w:rsidRPr="00AA4945">
        <w:rPr>
          <w:rFonts w:ascii="黑体" w:eastAsia="黑体" w:hAnsi="黑体" w:hint="eastAsia"/>
          <w:sz w:val="32"/>
          <w:szCs w:val="32"/>
        </w:rPr>
        <w:t>标准住院流程</w:t>
      </w:r>
    </w:p>
    <w:p w:rsidR="00F5541D" w:rsidRPr="00343192" w:rsidRDefault="00F5541D" w:rsidP="00343192">
      <w:pPr>
        <w:adjustRightInd w:val="0"/>
        <w:snapToGrid w:val="0"/>
        <w:spacing w:line="360" w:lineRule="auto"/>
        <w:rPr>
          <w:rFonts w:ascii="楷体_GB2312" w:eastAsia="楷体_GB2312" w:hAnsi="宋体"/>
          <w:b/>
          <w:sz w:val="32"/>
          <w:szCs w:val="32"/>
        </w:rPr>
      </w:pPr>
      <w:r w:rsidRPr="00343192">
        <w:rPr>
          <w:rFonts w:ascii="楷体_GB2312" w:eastAsia="楷体_GB2312" w:hAnsi="宋体" w:hint="eastAsia"/>
          <w:b/>
          <w:sz w:val="32"/>
          <w:szCs w:val="32"/>
        </w:rPr>
        <w:t>（一）适用对象。</w:t>
      </w:r>
    </w:p>
    <w:p w:rsidR="00F5541D" w:rsidRPr="00343192" w:rsidRDefault="001B7B2B" w:rsidP="00343192">
      <w:pPr>
        <w:spacing w:line="360" w:lineRule="auto"/>
        <w:rPr>
          <w:rFonts w:ascii="仿宋_GB2312" w:eastAsia="仿宋_GB2312"/>
          <w:sz w:val="32"/>
          <w:szCs w:val="32"/>
        </w:rPr>
      </w:pPr>
      <w:r w:rsidRPr="00343192">
        <w:rPr>
          <w:rFonts w:ascii="仿宋_GB2312" w:eastAsia="仿宋_GB2312" w:hint="eastAsia"/>
          <w:sz w:val="32"/>
          <w:szCs w:val="32"/>
        </w:rPr>
        <w:t>孕41～41+6周</w:t>
      </w:r>
      <w:r w:rsidR="00B261F1" w:rsidRPr="00343192">
        <w:rPr>
          <w:rFonts w:ascii="仿宋_GB2312" w:eastAsia="仿宋_GB2312" w:hint="eastAsia"/>
          <w:sz w:val="32"/>
          <w:szCs w:val="32"/>
        </w:rPr>
        <w:t>引产</w:t>
      </w:r>
      <w:r w:rsidRPr="00343192">
        <w:rPr>
          <w:rFonts w:ascii="仿宋_GB2312" w:eastAsia="仿宋_GB2312" w:hint="eastAsia"/>
          <w:sz w:val="32"/>
          <w:szCs w:val="32"/>
        </w:rPr>
        <w:t>，不伴产科并发症</w:t>
      </w:r>
      <w:r w:rsidR="00B261F1" w:rsidRPr="00343192">
        <w:rPr>
          <w:rFonts w:ascii="仿宋_GB2312" w:eastAsia="仿宋_GB2312" w:hint="eastAsia"/>
          <w:sz w:val="32"/>
          <w:szCs w:val="32"/>
        </w:rPr>
        <w:t>，经阴道分娩</w:t>
      </w:r>
      <w:r w:rsidR="008D0DB7">
        <w:rPr>
          <w:rFonts w:ascii="仿宋_GB2312" w:eastAsia="仿宋_GB2312" w:hint="eastAsia"/>
          <w:sz w:val="32"/>
          <w:szCs w:val="32"/>
        </w:rPr>
        <w:t>。</w:t>
      </w:r>
    </w:p>
    <w:p w:rsidR="00F5541D" w:rsidRPr="00343192" w:rsidRDefault="00F5541D" w:rsidP="00343192">
      <w:pPr>
        <w:adjustRightInd w:val="0"/>
        <w:snapToGrid w:val="0"/>
        <w:spacing w:line="360" w:lineRule="auto"/>
        <w:rPr>
          <w:rFonts w:ascii="楷体_GB2312" w:eastAsia="楷体_GB2312" w:hAnsi="宋体"/>
          <w:b/>
          <w:sz w:val="32"/>
          <w:szCs w:val="32"/>
        </w:rPr>
      </w:pPr>
      <w:r w:rsidRPr="00343192">
        <w:rPr>
          <w:rFonts w:ascii="楷体_GB2312" w:eastAsia="楷体_GB2312" w:hAnsi="宋体" w:hint="eastAsia"/>
          <w:b/>
          <w:sz w:val="32"/>
          <w:szCs w:val="32"/>
        </w:rPr>
        <w:t>（二）诊断依据。</w:t>
      </w:r>
    </w:p>
    <w:p w:rsidR="001816A6" w:rsidRPr="00343192" w:rsidRDefault="003017C6" w:rsidP="00343192">
      <w:pPr>
        <w:spacing w:line="360" w:lineRule="auto"/>
        <w:rPr>
          <w:rFonts w:ascii="仿宋_GB2312" w:eastAsia="仿宋_GB2312"/>
          <w:sz w:val="32"/>
          <w:szCs w:val="32"/>
        </w:rPr>
      </w:pPr>
      <w:r w:rsidRPr="00343192">
        <w:rPr>
          <w:rFonts w:ascii="仿宋_GB2312" w:eastAsia="仿宋_GB2312" w:hint="eastAsia"/>
          <w:sz w:val="32"/>
          <w:szCs w:val="32"/>
        </w:rPr>
        <w:t>根据临床诊疗指南</w:t>
      </w:r>
    </w:p>
    <w:p w:rsidR="00711B94" w:rsidRPr="00343192" w:rsidRDefault="001B7B2B" w:rsidP="00343192">
      <w:pPr>
        <w:spacing w:line="360" w:lineRule="auto"/>
        <w:rPr>
          <w:rFonts w:ascii="仿宋_GB2312" w:eastAsia="仿宋_GB2312"/>
          <w:sz w:val="32"/>
          <w:szCs w:val="32"/>
        </w:rPr>
      </w:pPr>
      <w:r w:rsidRPr="00343192">
        <w:rPr>
          <w:rFonts w:ascii="仿宋_GB2312" w:eastAsia="仿宋_GB2312" w:hint="eastAsia"/>
          <w:sz w:val="32"/>
          <w:szCs w:val="32"/>
        </w:rPr>
        <w:t>核对孕周，</w:t>
      </w:r>
      <w:r w:rsidR="003017C6" w:rsidRPr="00343192">
        <w:rPr>
          <w:rFonts w:ascii="仿宋_GB2312" w:eastAsia="仿宋_GB2312" w:hint="eastAsia"/>
          <w:sz w:val="32"/>
          <w:szCs w:val="32"/>
        </w:rPr>
        <w:t>符合引产要求</w:t>
      </w:r>
    </w:p>
    <w:p w:rsidR="00895277" w:rsidRPr="00343192" w:rsidRDefault="00895277" w:rsidP="00343192">
      <w:pPr>
        <w:spacing w:line="360" w:lineRule="auto"/>
        <w:rPr>
          <w:rFonts w:ascii="仿宋_GB2312" w:eastAsia="仿宋_GB2312"/>
          <w:sz w:val="32"/>
          <w:szCs w:val="32"/>
        </w:rPr>
      </w:pPr>
      <w:r w:rsidRPr="00343192">
        <w:rPr>
          <w:rFonts w:ascii="仿宋_GB2312" w:eastAsia="仿宋_GB2312" w:hint="eastAsia"/>
          <w:sz w:val="32"/>
          <w:szCs w:val="32"/>
        </w:rPr>
        <w:t>无阴道分娩禁忌症</w:t>
      </w:r>
    </w:p>
    <w:p w:rsidR="00F5541D" w:rsidRPr="00343192" w:rsidRDefault="00F5541D" w:rsidP="00343192">
      <w:pPr>
        <w:adjustRightInd w:val="0"/>
        <w:snapToGrid w:val="0"/>
        <w:spacing w:line="360" w:lineRule="auto"/>
        <w:rPr>
          <w:rFonts w:ascii="楷体_GB2312" w:eastAsia="楷体_GB2312" w:hAnsi="宋体"/>
          <w:b/>
          <w:sz w:val="32"/>
          <w:szCs w:val="32"/>
        </w:rPr>
      </w:pPr>
      <w:r w:rsidRPr="00343192">
        <w:rPr>
          <w:rFonts w:ascii="楷体_GB2312" w:eastAsia="楷体_GB2312" w:hAnsi="宋体" w:hint="eastAsia"/>
          <w:b/>
          <w:sz w:val="32"/>
          <w:szCs w:val="32"/>
        </w:rPr>
        <w:t>（三）进入路径标准。</w:t>
      </w:r>
    </w:p>
    <w:p w:rsidR="003017C6" w:rsidRPr="00343192" w:rsidRDefault="003017C6" w:rsidP="00343192">
      <w:pPr>
        <w:spacing w:line="360" w:lineRule="auto"/>
        <w:rPr>
          <w:rFonts w:ascii="仿宋_GB2312" w:eastAsia="仿宋_GB2312"/>
          <w:sz w:val="32"/>
          <w:szCs w:val="32"/>
        </w:rPr>
      </w:pPr>
      <w:r w:rsidRPr="00343192">
        <w:rPr>
          <w:rFonts w:ascii="仿宋_GB2312" w:eastAsia="仿宋_GB2312" w:hint="eastAsia"/>
          <w:sz w:val="32"/>
          <w:szCs w:val="32"/>
        </w:rPr>
        <w:t>根据临床诊疗指南</w:t>
      </w:r>
    </w:p>
    <w:p w:rsidR="003017C6" w:rsidRPr="00343192" w:rsidRDefault="003017C6" w:rsidP="00343192">
      <w:pPr>
        <w:spacing w:line="360" w:lineRule="auto"/>
        <w:rPr>
          <w:rFonts w:ascii="仿宋_GB2312" w:eastAsia="仿宋_GB2312"/>
          <w:sz w:val="32"/>
          <w:szCs w:val="32"/>
        </w:rPr>
      </w:pPr>
      <w:r w:rsidRPr="00343192">
        <w:rPr>
          <w:rFonts w:ascii="仿宋_GB2312" w:eastAsia="仿宋_GB2312" w:hint="eastAsia"/>
          <w:sz w:val="32"/>
          <w:szCs w:val="32"/>
        </w:rPr>
        <w:t>无阴道分娩禁忌症</w:t>
      </w:r>
    </w:p>
    <w:p w:rsidR="00F1758F" w:rsidRPr="00343192" w:rsidRDefault="00F1758F" w:rsidP="00343192">
      <w:pPr>
        <w:spacing w:line="360" w:lineRule="auto"/>
        <w:rPr>
          <w:rFonts w:ascii="仿宋_GB2312" w:eastAsia="仿宋_GB2312"/>
          <w:sz w:val="32"/>
          <w:szCs w:val="32"/>
        </w:rPr>
      </w:pPr>
      <w:r w:rsidRPr="00343192">
        <w:rPr>
          <w:rFonts w:ascii="仿宋_GB2312" w:eastAsia="仿宋_GB2312" w:hint="eastAsia"/>
          <w:sz w:val="32"/>
          <w:szCs w:val="32"/>
        </w:rPr>
        <w:t>不伴产科并发症</w:t>
      </w:r>
    </w:p>
    <w:p w:rsidR="00711B94" w:rsidRPr="00343192" w:rsidRDefault="003017C6" w:rsidP="00343192">
      <w:pPr>
        <w:spacing w:line="360" w:lineRule="auto"/>
        <w:rPr>
          <w:rFonts w:ascii="仿宋_GB2312" w:eastAsia="仿宋_GB2312"/>
          <w:sz w:val="32"/>
          <w:szCs w:val="32"/>
        </w:rPr>
      </w:pPr>
      <w:r w:rsidRPr="00343192">
        <w:rPr>
          <w:rFonts w:ascii="仿宋_GB2312" w:eastAsia="仿宋_GB2312" w:hint="eastAsia"/>
          <w:sz w:val="32"/>
          <w:szCs w:val="32"/>
        </w:rPr>
        <w:t>当患者同时具有其他疾病诊断，但在住院期间不需特殊处理也不影响第一诊断的临床路径流程实施时，可以进入路径</w:t>
      </w:r>
    </w:p>
    <w:p w:rsidR="00711B94" w:rsidRPr="00343192" w:rsidRDefault="00F5541D" w:rsidP="00343192">
      <w:pPr>
        <w:adjustRightInd w:val="0"/>
        <w:snapToGrid w:val="0"/>
        <w:spacing w:line="360" w:lineRule="auto"/>
        <w:rPr>
          <w:rFonts w:ascii="楷体_GB2312" w:eastAsia="楷体_GB2312" w:hAnsi="宋体"/>
          <w:b/>
          <w:sz w:val="32"/>
          <w:szCs w:val="32"/>
        </w:rPr>
      </w:pPr>
      <w:r w:rsidRPr="00343192">
        <w:rPr>
          <w:rFonts w:ascii="楷体_GB2312" w:eastAsia="楷体_GB2312" w:hAnsi="宋体" w:hint="eastAsia"/>
          <w:b/>
          <w:sz w:val="32"/>
          <w:szCs w:val="32"/>
        </w:rPr>
        <w:t>（四）标准住院日</w:t>
      </w:r>
      <w:r w:rsidR="003017C6" w:rsidRPr="00343192">
        <w:rPr>
          <w:rFonts w:ascii="楷体_GB2312" w:eastAsia="楷体_GB2312" w:hAnsi="宋体" w:hint="eastAsia"/>
          <w:b/>
          <w:sz w:val="32"/>
          <w:szCs w:val="32"/>
        </w:rPr>
        <w:t>4-5天</w:t>
      </w:r>
      <w:r w:rsidR="00895277" w:rsidRPr="00343192">
        <w:rPr>
          <w:rFonts w:ascii="楷体_GB2312" w:eastAsia="楷体_GB2312" w:hAnsi="宋体" w:hint="eastAsia"/>
          <w:b/>
          <w:sz w:val="32"/>
          <w:szCs w:val="32"/>
        </w:rPr>
        <w:t>。</w:t>
      </w:r>
    </w:p>
    <w:p w:rsidR="00F5541D" w:rsidRPr="00343192" w:rsidRDefault="00F5541D" w:rsidP="00343192">
      <w:pPr>
        <w:adjustRightInd w:val="0"/>
        <w:snapToGrid w:val="0"/>
        <w:spacing w:line="360" w:lineRule="auto"/>
        <w:rPr>
          <w:rFonts w:ascii="楷体_GB2312" w:eastAsia="楷体_GB2312" w:hAnsi="宋体"/>
          <w:b/>
          <w:sz w:val="32"/>
          <w:szCs w:val="32"/>
        </w:rPr>
      </w:pPr>
      <w:r w:rsidRPr="00343192">
        <w:rPr>
          <w:rFonts w:ascii="楷体_GB2312" w:eastAsia="楷体_GB2312" w:hAnsi="宋体" w:hint="eastAsia"/>
          <w:b/>
          <w:sz w:val="32"/>
          <w:szCs w:val="32"/>
        </w:rPr>
        <w:t>（五）住院期间的检查项目。</w:t>
      </w:r>
    </w:p>
    <w:p w:rsidR="00F5541D" w:rsidRPr="00343192" w:rsidRDefault="00F5541D" w:rsidP="00343192">
      <w:pPr>
        <w:spacing w:line="360" w:lineRule="auto"/>
        <w:rPr>
          <w:rFonts w:ascii="仿宋_GB2312" w:eastAsia="仿宋_GB2312"/>
          <w:sz w:val="32"/>
          <w:szCs w:val="32"/>
        </w:rPr>
      </w:pPr>
      <w:r w:rsidRPr="00343192">
        <w:rPr>
          <w:rFonts w:ascii="仿宋_GB2312" w:eastAsia="仿宋_GB2312" w:hint="eastAsia"/>
          <w:sz w:val="32"/>
          <w:szCs w:val="32"/>
        </w:rPr>
        <w:t>1.必需的检查项目</w:t>
      </w:r>
    </w:p>
    <w:p w:rsidR="003017C6" w:rsidRPr="00343192" w:rsidRDefault="003017C6" w:rsidP="00343192">
      <w:pPr>
        <w:spacing w:line="360" w:lineRule="auto"/>
        <w:rPr>
          <w:rFonts w:ascii="仿宋_GB2312" w:eastAsia="仿宋_GB2312"/>
          <w:sz w:val="32"/>
          <w:szCs w:val="32"/>
        </w:rPr>
      </w:pPr>
      <w:r w:rsidRPr="00343192">
        <w:rPr>
          <w:rFonts w:ascii="仿宋_GB2312" w:eastAsia="仿宋_GB2312" w:hint="eastAsia"/>
          <w:sz w:val="32"/>
          <w:szCs w:val="32"/>
        </w:rPr>
        <w:t>（1）血常规、尿常规；</w:t>
      </w:r>
    </w:p>
    <w:p w:rsidR="003017C6" w:rsidRPr="00343192" w:rsidRDefault="003017C6" w:rsidP="00343192">
      <w:pPr>
        <w:spacing w:line="360" w:lineRule="auto"/>
        <w:rPr>
          <w:rFonts w:ascii="仿宋_GB2312" w:eastAsia="仿宋_GB2312"/>
          <w:sz w:val="32"/>
          <w:szCs w:val="32"/>
        </w:rPr>
      </w:pPr>
      <w:r w:rsidRPr="00343192">
        <w:rPr>
          <w:rFonts w:ascii="仿宋_GB2312" w:eastAsia="仿宋_GB2312" w:hint="eastAsia"/>
          <w:sz w:val="32"/>
          <w:szCs w:val="32"/>
        </w:rPr>
        <w:t>（2）凝血功能；</w:t>
      </w:r>
    </w:p>
    <w:p w:rsidR="003017C6" w:rsidRPr="00343192" w:rsidRDefault="003017C6" w:rsidP="00343192">
      <w:pPr>
        <w:spacing w:line="360" w:lineRule="auto"/>
        <w:rPr>
          <w:rFonts w:ascii="仿宋_GB2312" w:eastAsia="仿宋_GB2312"/>
          <w:sz w:val="32"/>
          <w:szCs w:val="32"/>
        </w:rPr>
      </w:pPr>
      <w:r w:rsidRPr="00343192">
        <w:rPr>
          <w:rFonts w:ascii="仿宋_GB2312" w:eastAsia="仿宋_GB2312" w:hint="eastAsia"/>
          <w:sz w:val="32"/>
          <w:szCs w:val="32"/>
        </w:rPr>
        <w:t>（3）血型、感染疾病筛查（乙肝、丙肝、艾滋病、梅毒等）、</w:t>
      </w:r>
      <w:r w:rsidRPr="00343192">
        <w:rPr>
          <w:rFonts w:ascii="仿宋_GB2312" w:eastAsia="仿宋_GB2312" w:hint="eastAsia"/>
          <w:sz w:val="32"/>
          <w:szCs w:val="32"/>
        </w:rPr>
        <w:lastRenderedPageBreak/>
        <w:t>大生化（孕期未做者）；</w:t>
      </w:r>
    </w:p>
    <w:p w:rsidR="003017C6" w:rsidRPr="00343192" w:rsidRDefault="003017C6" w:rsidP="00343192">
      <w:pPr>
        <w:spacing w:line="360" w:lineRule="auto"/>
        <w:rPr>
          <w:rFonts w:ascii="仿宋_GB2312" w:eastAsia="仿宋_GB2312"/>
          <w:sz w:val="32"/>
          <w:szCs w:val="32"/>
        </w:rPr>
      </w:pPr>
      <w:r w:rsidRPr="00343192">
        <w:rPr>
          <w:rFonts w:ascii="仿宋_GB2312" w:eastAsia="仿宋_GB2312" w:hint="eastAsia"/>
          <w:sz w:val="32"/>
          <w:szCs w:val="32"/>
        </w:rPr>
        <w:t>（4）心电图</w:t>
      </w:r>
      <w:r w:rsidR="00B261F1" w:rsidRPr="00343192">
        <w:rPr>
          <w:rFonts w:ascii="仿宋_GB2312" w:eastAsia="仿宋_GB2312" w:hint="eastAsia"/>
          <w:sz w:val="32"/>
          <w:szCs w:val="32"/>
        </w:rPr>
        <w:t>（孕期未做者）</w:t>
      </w:r>
      <w:r w:rsidRPr="00343192">
        <w:rPr>
          <w:rFonts w:ascii="仿宋_GB2312" w:eastAsia="仿宋_GB2312" w:hint="eastAsia"/>
          <w:sz w:val="32"/>
          <w:szCs w:val="32"/>
        </w:rPr>
        <w:t>；</w:t>
      </w:r>
    </w:p>
    <w:p w:rsidR="003017C6" w:rsidRPr="00343192" w:rsidRDefault="003017C6" w:rsidP="00343192">
      <w:pPr>
        <w:spacing w:line="360" w:lineRule="auto"/>
        <w:rPr>
          <w:rFonts w:ascii="仿宋_GB2312" w:eastAsia="仿宋_GB2312"/>
          <w:sz w:val="32"/>
          <w:szCs w:val="32"/>
        </w:rPr>
      </w:pPr>
      <w:r w:rsidRPr="00343192">
        <w:rPr>
          <w:rFonts w:ascii="仿宋_GB2312" w:eastAsia="仿宋_GB2312" w:hint="eastAsia"/>
          <w:sz w:val="32"/>
          <w:szCs w:val="32"/>
        </w:rPr>
        <w:t>（5）胎心监护；</w:t>
      </w:r>
    </w:p>
    <w:p w:rsidR="00711B94" w:rsidRPr="00343192" w:rsidRDefault="003017C6" w:rsidP="00343192">
      <w:pPr>
        <w:spacing w:line="360" w:lineRule="auto"/>
        <w:rPr>
          <w:rFonts w:ascii="仿宋_GB2312" w:eastAsia="仿宋_GB2312"/>
          <w:sz w:val="32"/>
          <w:szCs w:val="32"/>
        </w:rPr>
      </w:pPr>
      <w:r w:rsidRPr="00343192">
        <w:rPr>
          <w:rFonts w:ascii="仿宋_GB2312" w:eastAsia="仿宋_GB2312" w:hint="eastAsia"/>
          <w:sz w:val="32"/>
          <w:szCs w:val="32"/>
        </w:rPr>
        <w:t>（6）超声检查胎儿、胎盘、羊水</w:t>
      </w:r>
      <w:r w:rsidR="00B261F1" w:rsidRPr="00343192">
        <w:rPr>
          <w:rFonts w:ascii="仿宋_GB2312" w:eastAsia="仿宋_GB2312" w:hint="eastAsia"/>
          <w:sz w:val="32"/>
          <w:szCs w:val="32"/>
        </w:rPr>
        <w:t>（一周之内未做过者）</w:t>
      </w:r>
      <w:r w:rsidRPr="00343192">
        <w:rPr>
          <w:rFonts w:ascii="仿宋_GB2312" w:eastAsia="仿宋_GB2312" w:hint="eastAsia"/>
          <w:sz w:val="32"/>
          <w:szCs w:val="32"/>
        </w:rPr>
        <w:t>。</w:t>
      </w:r>
    </w:p>
    <w:p w:rsidR="00F5541D" w:rsidRPr="009903E4" w:rsidRDefault="00F5541D" w:rsidP="009903E4">
      <w:pPr>
        <w:spacing w:line="360" w:lineRule="auto"/>
        <w:rPr>
          <w:rFonts w:ascii="仿宋_GB2312" w:eastAsia="仿宋_GB2312"/>
          <w:sz w:val="32"/>
          <w:szCs w:val="32"/>
        </w:rPr>
      </w:pPr>
      <w:r w:rsidRPr="009903E4">
        <w:rPr>
          <w:rFonts w:ascii="仿宋_GB2312" w:eastAsia="仿宋_GB2312" w:hint="eastAsia"/>
          <w:sz w:val="32"/>
          <w:szCs w:val="32"/>
        </w:rPr>
        <w:t>2.根据患者病情进行的检查项目</w:t>
      </w:r>
    </w:p>
    <w:p w:rsidR="00F5541D" w:rsidRPr="00343192" w:rsidRDefault="003017C6" w:rsidP="00343192">
      <w:pPr>
        <w:spacing w:line="360" w:lineRule="auto"/>
        <w:rPr>
          <w:rFonts w:ascii="仿宋_GB2312" w:eastAsia="仿宋_GB2312"/>
          <w:sz w:val="32"/>
          <w:szCs w:val="32"/>
        </w:rPr>
      </w:pPr>
      <w:r w:rsidRPr="00343192">
        <w:rPr>
          <w:rFonts w:ascii="仿宋_GB2312" w:eastAsia="仿宋_GB2312" w:hint="eastAsia"/>
          <w:sz w:val="32"/>
          <w:szCs w:val="32"/>
        </w:rPr>
        <w:t>电解质、C-RP等</w:t>
      </w:r>
    </w:p>
    <w:p w:rsidR="00F5541D" w:rsidRPr="00343192" w:rsidRDefault="00F5541D" w:rsidP="00343192">
      <w:pPr>
        <w:adjustRightInd w:val="0"/>
        <w:snapToGrid w:val="0"/>
        <w:spacing w:line="360" w:lineRule="auto"/>
        <w:rPr>
          <w:rFonts w:ascii="楷体_GB2312" w:eastAsia="楷体_GB2312" w:hAnsi="宋体"/>
          <w:b/>
          <w:sz w:val="32"/>
          <w:szCs w:val="32"/>
        </w:rPr>
      </w:pPr>
      <w:r w:rsidRPr="00343192">
        <w:rPr>
          <w:rFonts w:ascii="楷体_GB2312" w:eastAsia="楷体_GB2312" w:hAnsi="宋体" w:hint="eastAsia"/>
          <w:b/>
          <w:sz w:val="32"/>
          <w:szCs w:val="32"/>
        </w:rPr>
        <w:t>（六）治疗方案的选择。</w:t>
      </w:r>
    </w:p>
    <w:p w:rsidR="003017C6" w:rsidRPr="00343192" w:rsidRDefault="003017C6" w:rsidP="00343192">
      <w:pPr>
        <w:spacing w:line="360" w:lineRule="auto"/>
        <w:rPr>
          <w:rFonts w:ascii="仿宋_GB2312" w:eastAsia="仿宋_GB2312"/>
          <w:sz w:val="32"/>
          <w:szCs w:val="32"/>
        </w:rPr>
      </w:pPr>
      <w:r w:rsidRPr="00343192">
        <w:rPr>
          <w:rFonts w:ascii="仿宋_GB2312" w:eastAsia="仿宋_GB2312" w:hint="eastAsia"/>
          <w:sz w:val="32"/>
          <w:szCs w:val="32"/>
        </w:rPr>
        <w:t>根据临床诊疗指南</w:t>
      </w:r>
    </w:p>
    <w:p w:rsidR="003017C6" w:rsidRPr="00343192" w:rsidRDefault="003017C6" w:rsidP="00343192">
      <w:pPr>
        <w:spacing w:line="360" w:lineRule="auto"/>
        <w:rPr>
          <w:rFonts w:ascii="仿宋_GB2312" w:eastAsia="仿宋_GB2312"/>
          <w:sz w:val="32"/>
          <w:szCs w:val="32"/>
        </w:rPr>
      </w:pPr>
      <w:r w:rsidRPr="00343192">
        <w:rPr>
          <w:rFonts w:ascii="仿宋_GB2312" w:eastAsia="仿宋_GB2312" w:hint="eastAsia"/>
          <w:sz w:val="32"/>
          <w:szCs w:val="32"/>
        </w:rPr>
        <w:t>观察临产征象</w:t>
      </w:r>
    </w:p>
    <w:p w:rsidR="003017C6" w:rsidRPr="00343192" w:rsidRDefault="003017C6" w:rsidP="00343192">
      <w:pPr>
        <w:spacing w:line="360" w:lineRule="auto"/>
        <w:rPr>
          <w:rFonts w:ascii="仿宋_GB2312" w:eastAsia="仿宋_GB2312"/>
          <w:sz w:val="32"/>
          <w:szCs w:val="32"/>
        </w:rPr>
      </w:pPr>
      <w:r w:rsidRPr="00343192">
        <w:rPr>
          <w:rFonts w:ascii="仿宋_GB2312" w:eastAsia="仿宋_GB2312" w:hint="eastAsia"/>
          <w:sz w:val="32"/>
          <w:szCs w:val="32"/>
        </w:rPr>
        <w:t>无阴道分娩禁忌症</w:t>
      </w:r>
    </w:p>
    <w:p w:rsidR="003017C6" w:rsidRPr="00343192" w:rsidRDefault="003017C6" w:rsidP="00343192">
      <w:pPr>
        <w:spacing w:line="360" w:lineRule="auto"/>
        <w:rPr>
          <w:rFonts w:ascii="仿宋_GB2312" w:eastAsia="仿宋_GB2312"/>
          <w:sz w:val="32"/>
          <w:szCs w:val="32"/>
        </w:rPr>
      </w:pPr>
      <w:r w:rsidRPr="00343192">
        <w:rPr>
          <w:rFonts w:ascii="仿宋_GB2312" w:eastAsia="仿宋_GB2312" w:hint="eastAsia"/>
          <w:sz w:val="32"/>
          <w:szCs w:val="32"/>
        </w:rPr>
        <w:t>引产</w:t>
      </w:r>
    </w:p>
    <w:p w:rsidR="00F5541D" w:rsidRPr="00343192" w:rsidRDefault="00F5541D" w:rsidP="00343192">
      <w:pPr>
        <w:adjustRightInd w:val="0"/>
        <w:snapToGrid w:val="0"/>
        <w:spacing w:line="360" w:lineRule="auto"/>
        <w:rPr>
          <w:rFonts w:ascii="楷体_GB2312" w:eastAsia="楷体_GB2312" w:hAnsi="宋体"/>
          <w:b/>
          <w:sz w:val="32"/>
          <w:szCs w:val="32"/>
        </w:rPr>
      </w:pPr>
      <w:r w:rsidRPr="00343192">
        <w:rPr>
          <w:rFonts w:ascii="楷体_GB2312" w:eastAsia="楷体_GB2312" w:hAnsi="宋体" w:hint="eastAsia"/>
          <w:b/>
          <w:sz w:val="32"/>
          <w:szCs w:val="32"/>
        </w:rPr>
        <w:t>（七）药物选择与使用时机。</w:t>
      </w:r>
    </w:p>
    <w:p w:rsidR="00F5541D" w:rsidRPr="00343192" w:rsidRDefault="00895277" w:rsidP="00343192">
      <w:pPr>
        <w:spacing w:line="360" w:lineRule="auto"/>
        <w:rPr>
          <w:rFonts w:ascii="仿宋_GB2312" w:eastAsia="仿宋_GB2312"/>
          <w:sz w:val="32"/>
          <w:szCs w:val="32"/>
        </w:rPr>
      </w:pPr>
      <w:r w:rsidRPr="00343192">
        <w:rPr>
          <w:rFonts w:ascii="仿宋_GB2312" w:eastAsia="仿宋_GB2312" w:hint="eastAsia"/>
          <w:sz w:val="32"/>
          <w:szCs w:val="32"/>
        </w:rPr>
        <w:t>1、</w:t>
      </w:r>
      <w:r w:rsidR="003017C6" w:rsidRPr="00343192">
        <w:rPr>
          <w:rFonts w:ascii="仿宋_GB2312" w:eastAsia="仿宋_GB2312" w:hint="eastAsia"/>
          <w:sz w:val="32"/>
          <w:szCs w:val="32"/>
        </w:rPr>
        <w:t>根据患者病情选择预防性抗菌药物（如合并GBS感染，临产后需青霉素治疗）</w:t>
      </w:r>
    </w:p>
    <w:p w:rsidR="00711B94" w:rsidRPr="00343192" w:rsidRDefault="00895277" w:rsidP="00343192">
      <w:pPr>
        <w:spacing w:line="360" w:lineRule="auto"/>
        <w:rPr>
          <w:rFonts w:ascii="仿宋_GB2312" w:eastAsia="仿宋_GB2312"/>
          <w:sz w:val="32"/>
          <w:szCs w:val="32"/>
        </w:rPr>
      </w:pPr>
      <w:r w:rsidRPr="00343192">
        <w:rPr>
          <w:rFonts w:ascii="仿宋_GB2312" w:eastAsia="仿宋_GB2312" w:hint="eastAsia"/>
          <w:sz w:val="32"/>
          <w:szCs w:val="32"/>
        </w:rPr>
        <w:t>2、</w:t>
      </w:r>
      <w:r w:rsidR="003017C6" w:rsidRPr="00343192">
        <w:rPr>
          <w:rFonts w:ascii="仿宋_GB2312" w:eastAsia="仿宋_GB2312" w:hint="eastAsia"/>
          <w:sz w:val="32"/>
          <w:szCs w:val="32"/>
        </w:rPr>
        <w:t>宫缩诱导药物</w:t>
      </w:r>
    </w:p>
    <w:p w:rsidR="00F5541D" w:rsidRPr="00343192" w:rsidRDefault="00F5541D" w:rsidP="00343192">
      <w:pPr>
        <w:adjustRightInd w:val="0"/>
        <w:snapToGrid w:val="0"/>
        <w:spacing w:line="360" w:lineRule="auto"/>
        <w:rPr>
          <w:rFonts w:ascii="楷体_GB2312" w:eastAsia="楷体_GB2312" w:hAnsi="宋体"/>
          <w:b/>
          <w:sz w:val="32"/>
          <w:szCs w:val="32"/>
        </w:rPr>
      </w:pPr>
      <w:r w:rsidRPr="00343192">
        <w:rPr>
          <w:rFonts w:ascii="楷体_GB2312" w:eastAsia="楷体_GB2312" w:hAnsi="宋体" w:hint="eastAsia"/>
          <w:b/>
          <w:sz w:val="32"/>
          <w:szCs w:val="32"/>
        </w:rPr>
        <w:t>（八）</w:t>
      </w:r>
      <w:r w:rsidR="003017C6" w:rsidRPr="00343192">
        <w:rPr>
          <w:rFonts w:ascii="楷体_GB2312" w:eastAsia="楷体_GB2312" w:hAnsi="宋体" w:hint="eastAsia"/>
          <w:b/>
          <w:sz w:val="32"/>
          <w:szCs w:val="32"/>
        </w:rPr>
        <w:t>分娩方式的选择</w:t>
      </w:r>
      <w:r w:rsidRPr="00343192">
        <w:rPr>
          <w:rFonts w:ascii="楷体_GB2312" w:eastAsia="楷体_GB2312" w:hAnsi="宋体" w:hint="eastAsia"/>
          <w:b/>
          <w:sz w:val="32"/>
          <w:szCs w:val="32"/>
        </w:rPr>
        <w:t>。</w:t>
      </w:r>
    </w:p>
    <w:p w:rsidR="00F5541D" w:rsidRPr="00343192" w:rsidRDefault="003017C6" w:rsidP="00343192">
      <w:pPr>
        <w:spacing w:line="360" w:lineRule="auto"/>
        <w:rPr>
          <w:rFonts w:ascii="仿宋_GB2312" w:eastAsia="仿宋_GB2312"/>
          <w:sz w:val="32"/>
          <w:szCs w:val="32"/>
        </w:rPr>
      </w:pPr>
      <w:r w:rsidRPr="00343192">
        <w:rPr>
          <w:rFonts w:ascii="仿宋_GB2312" w:eastAsia="仿宋_GB2312" w:hint="eastAsia"/>
          <w:sz w:val="32"/>
          <w:szCs w:val="32"/>
        </w:rPr>
        <w:t>无阴道分娩禁忌症</w:t>
      </w:r>
    </w:p>
    <w:p w:rsidR="00F5541D" w:rsidRPr="00343192" w:rsidRDefault="003017C6" w:rsidP="00343192">
      <w:pPr>
        <w:adjustRightInd w:val="0"/>
        <w:snapToGrid w:val="0"/>
        <w:spacing w:line="360" w:lineRule="auto"/>
        <w:rPr>
          <w:rFonts w:ascii="楷体_GB2312" w:eastAsia="楷体_GB2312" w:hAnsi="宋体"/>
          <w:b/>
          <w:sz w:val="32"/>
          <w:szCs w:val="32"/>
        </w:rPr>
      </w:pPr>
      <w:r w:rsidRPr="00343192">
        <w:rPr>
          <w:rFonts w:ascii="楷体_GB2312" w:eastAsia="楷体_GB2312" w:hAnsi="宋体" w:hint="eastAsia"/>
          <w:b/>
          <w:sz w:val="32"/>
          <w:szCs w:val="32"/>
        </w:rPr>
        <w:t>（九）产</w:t>
      </w:r>
      <w:r w:rsidR="00F5541D" w:rsidRPr="00343192">
        <w:rPr>
          <w:rFonts w:ascii="楷体_GB2312" w:eastAsia="楷体_GB2312" w:hAnsi="宋体" w:hint="eastAsia"/>
          <w:b/>
          <w:sz w:val="32"/>
          <w:szCs w:val="32"/>
        </w:rPr>
        <w:t>后恢复</w:t>
      </w:r>
      <w:r w:rsidRPr="00343192">
        <w:rPr>
          <w:rFonts w:ascii="楷体_GB2312" w:eastAsia="楷体_GB2312" w:hAnsi="宋体" w:hint="eastAsia"/>
          <w:b/>
          <w:sz w:val="32"/>
          <w:szCs w:val="32"/>
        </w:rPr>
        <w:t>1-3天</w:t>
      </w:r>
      <w:r w:rsidR="00F5541D" w:rsidRPr="00343192">
        <w:rPr>
          <w:rFonts w:ascii="楷体_GB2312" w:eastAsia="楷体_GB2312" w:hAnsi="宋体" w:hint="eastAsia"/>
          <w:b/>
          <w:sz w:val="32"/>
          <w:szCs w:val="32"/>
        </w:rPr>
        <w:t>。</w:t>
      </w:r>
    </w:p>
    <w:p w:rsidR="00F5541D" w:rsidRPr="00343192" w:rsidRDefault="003017C6" w:rsidP="00343192">
      <w:pPr>
        <w:spacing w:line="360" w:lineRule="auto"/>
        <w:rPr>
          <w:rFonts w:ascii="仿宋_GB2312" w:eastAsia="仿宋_GB2312"/>
          <w:sz w:val="32"/>
          <w:szCs w:val="32"/>
        </w:rPr>
      </w:pPr>
      <w:r w:rsidRPr="00343192">
        <w:rPr>
          <w:rFonts w:ascii="仿宋_GB2312" w:eastAsia="仿宋_GB2312" w:hint="eastAsia"/>
          <w:sz w:val="32"/>
          <w:szCs w:val="32"/>
        </w:rPr>
        <w:t>1、</w:t>
      </w:r>
      <w:r w:rsidR="001514C6" w:rsidRPr="00343192">
        <w:rPr>
          <w:rFonts w:ascii="仿宋_GB2312" w:eastAsia="仿宋_GB2312" w:hint="eastAsia"/>
          <w:sz w:val="32"/>
          <w:szCs w:val="32"/>
        </w:rPr>
        <w:t>根据分娩情况可选的检查</w:t>
      </w:r>
      <w:r w:rsidRPr="00343192">
        <w:rPr>
          <w:rFonts w:ascii="仿宋_GB2312" w:eastAsia="仿宋_GB2312" w:hint="eastAsia"/>
          <w:sz w:val="32"/>
          <w:szCs w:val="32"/>
        </w:rPr>
        <w:t>项目：血常规</w:t>
      </w:r>
    </w:p>
    <w:p w:rsidR="003017C6" w:rsidRPr="00343192" w:rsidRDefault="003017C6" w:rsidP="00343192">
      <w:pPr>
        <w:spacing w:line="360" w:lineRule="auto"/>
        <w:rPr>
          <w:rFonts w:ascii="仿宋_GB2312" w:eastAsia="仿宋_GB2312"/>
          <w:sz w:val="32"/>
          <w:szCs w:val="32"/>
        </w:rPr>
      </w:pPr>
      <w:r w:rsidRPr="00343192">
        <w:rPr>
          <w:rFonts w:ascii="仿宋_GB2312" w:eastAsia="仿宋_GB2312" w:hint="eastAsia"/>
          <w:sz w:val="32"/>
          <w:szCs w:val="32"/>
        </w:rPr>
        <w:t>2、产后用药：促进子宫复旧药物</w:t>
      </w:r>
    </w:p>
    <w:p w:rsidR="00711B94" w:rsidRPr="00343192" w:rsidRDefault="003017C6" w:rsidP="00343192">
      <w:pPr>
        <w:spacing w:line="360" w:lineRule="auto"/>
        <w:rPr>
          <w:rFonts w:ascii="仿宋_GB2312" w:eastAsia="仿宋_GB2312"/>
          <w:sz w:val="32"/>
          <w:szCs w:val="32"/>
        </w:rPr>
      </w:pPr>
      <w:r w:rsidRPr="00343192">
        <w:rPr>
          <w:rFonts w:ascii="仿宋_GB2312" w:eastAsia="仿宋_GB2312" w:hint="eastAsia"/>
          <w:sz w:val="32"/>
          <w:szCs w:val="32"/>
        </w:rPr>
        <w:t>3、可根据产时选择预防性抗炎药物</w:t>
      </w:r>
    </w:p>
    <w:p w:rsidR="00F5541D" w:rsidRPr="00343192" w:rsidRDefault="00F5541D" w:rsidP="00343192">
      <w:pPr>
        <w:adjustRightInd w:val="0"/>
        <w:snapToGrid w:val="0"/>
        <w:spacing w:line="360" w:lineRule="auto"/>
        <w:rPr>
          <w:rFonts w:ascii="楷体_GB2312" w:eastAsia="楷体_GB2312" w:hAnsi="宋体"/>
          <w:b/>
          <w:sz w:val="32"/>
          <w:szCs w:val="32"/>
        </w:rPr>
      </w:pPr>
      <w:r w:rsidRPr="00343192">
        <w:rPr>
          <w:rFonts w:ascii="楷体_GB2312" w:eastAsia="楷体_GB2312" w:hAnsi="宋体" w:hint="eastAsia"/>
          <w:b/>
          <w:sz w:val="32"/>
          <w:szCs w:val="32"/>
        </w:rPr>
        <w:t>（十）出院标准。</w:t>
      </w:r>
    </w:p>
    <w:p w:rsidR="00F5541D" w:rsidRPr="00343192" w:rsidRDefault="00895277" w:rsidP="00343192">
      <w:pPr>
        <w:spacing w:line="360" w:lineRule="auto"/>
        <w:rPr>
          <w:rFonts w:ascii="仿宋_GB2312" w:eastAsia="仿宋_GB2312"/>
          <w:sz w:val="32"/>
          <w:szCs w:val="32"/>
        </w:rPr>
      </w:pPr>
      <w:r w:rsidRPr="00343192">
        <w:rPr>
          <w:rFonts w:ascii="仿宋_GB2312" w:eastAsia="仿宋_GB2312" w:hint="eastAsia"/>
          <w:sz w:val="32"/>
          <w:szCs w:val="32"/>
        </w:rPr>
        <w:lastRenderedPageBreak/>
        <w:t>1、一般状况良好</w:t>
      </w:r>
    </w:p>
    <w:p w:rsidR="00895277" w:rsidRPr="00343192" w:rsidRDefault="00895277" w:rsidP="00343192">
      <w:pPr>
        <w:spacing w:line="360" w:lineRule="auto"/>
        <w:rPr>
          <w:rFonts w:ascii="仿宋_GB2312" w:eastAsia="仿宋_GB2312"/>
          <w:sz w:val="32"/>
          <w:szCs w:val="32"/>
        </w:rPr>
      </w:pPr>
      <w:r w:rsidRPr="00343192">
        <w:rPr>
          <w:rFonts w:ascii="仿宋_GB2312" w:eastAsia="仿宋_GB2312" w:hint="eastAsia"/>
          <w:sz w:val="32"/>
          <w:szCs w:val="32"/>
        </w:rPr>
        <w:t>2、无感染征象</w:t>
      </w:r>
    </w:p>
    <w:p w:rsidR="00F5541D" w:rsidRPr="00343192" w:rsidRDefault="00F5541D" w:rsidP="00343192">
      <w:pPr>
        <w:adjustRightInd w:val="0"/>
        <w:snapToGrid w:val="0"/>
        <w:spacing w:line="360" w:lineRule="auto"/>
        <w:rPr>
          <w:rFonts w:ascii="楷体_GB2312" w:eastAsia="楷体_GB2312" w:hAnsi="宋体"/>
          <w:b/>
          <w:sz w:val="32"/>
          <w:szCs w:val="32"/>
        </w:rPr>
      </w:pPr>
      <w:r w:rsidRPr="00343192">
        <w:rPr>
          <w:rFonts w:ascii="楷体_GB2312" w:eastAsia="楷体_GB2312" w:hAnsi="宋体" w:hint="eastAsia"/>
          <w:b/>
          <w:sz w:val="32"/>
          <w:szCs w:val="32"/>
        </w:rPr>
        <w:t>（十一）变异及原因分析。</w:t>
      </w:r>
    </w:p>
    <w:p w:rsidR="00F5541D" w:rsidRPr="00343192" w:rsidRDefault="00895277" w:rsidP="00343192">
      <w:pPr>
        <w:pStyle w:val="a5"/>
        <w:numPr>
          <w:ilvl w:val="0"/>
          <w:numId w:val="3"/>
        </w:numPr>
        <w:spacing w:line="360" w:lineRule="auto"/>
        <w:ind w:firstLineChars="0"/>
        <w:rPr>
          <w:rFonts w:ascii="仿宋_GB2312" w:eastAsia="仿宋_GB2312"/>
          <w:sz w:val="32"/>
          <w:szCs w:val="32"/>
        </w:rPr>
      </w:pPr>
      <w:r w:rsidRPr="00343192">
        <w:rPr>
          <w:rFonts w:ascii="仿宋_GB2312" w:eastAsia="仿宋_GB2312" w:hint="eastAsia"/>
          <w:sz w:val="32"/>
          <w:szCs w:val="32"/>
        </w:rPr>
        <w:t>本路径以阴道分娩方式终止妊娠，若为剖宫产则进入剖宫产临床路径。</w:t>
      </w:r>
    </w:p>
    <w:p w:rsidR="00895277" w:rsidRPr="00343192" w:rsidRDefault="00895277" w:rsidP="00343192">
      <w:pPr>
        <w:pStyle w:val="a5"/>
        <w:numPr>
          <w:ilvl w:val="0"/>
          <w:numId w:val="3"/>
        </w:numPr>
        <w:spacing w:line="360" w:lineRule="auto"/>
        <w:ind w:firstLineChars="0"/>
        <w:rPr>
          <w:rFonts w:ascii="仿宋_GB2312" w:eastAsia="仿宋_GB2312"/>
          <w:sz w:val="32"/>
          <w:szCs w:val="32"/>
        </w:rPr>
      </w:pPr>
      <w:r w:rsidRPr="00343192">
        <w:rPr>
          <w:rFonts w:ascii="仿宋_GB2312" w:eastAsia="仿宋_GB2312" w:hint="eastAsia"/>
          <w:sz w:val="32"/>
          <w:szCs w:val="32"/>
        </w:rPr>
        <w:t>实施本路径时，若产程中、引产中及治疗过程中出现剖宫产指征（如胎儿窘迫、难产等）即退出路径。</w:t>
      </w:r>
    </w:p>
    <w:p w:rsidR="00895277" w:rsidRPr="00343192" w:rsidRDefault="00895277" w:rsidP="00343192">
      <w:pPr>
        <w:pStyle w:val="a5"/>
        <w:numPr>
          <w:ilvl w:val="0"/>
          <w:numId w:val="3"/>
        </w:numPr>
        <w:spacing w:line="360" w:lineRule="auto"/>
        <w:ind w:firstLineChars="0"/>
        <w:rPr>
          <w:rFonts w:ascii="仿宋_GB2312" w:eastAsia="仿宋_GB2312"/>
          <w:sz w:val="32"/>
          <w:szCs w:val="32"/>
        </w:rPr>
      </w:pPr>
      <w:r w:rsidRPr="00343192">
        <w:rPr>
          <w:rFonts w:ascii="仿宋_GB2312" w:eastAsia="仿宋_GB2312" w:hint="eastAsia"/>
          <w:sz w:val="32"/>
          <w:szCs w:val="32"/>
        </w:rPr>
        <w:t>有感染者退出路径</w:t>
      </w:r>
    </w:p>
    <w:p w:rsidR="00C844DB" w:rsidRDefault="00895277" w:rsidP="00343192">
      <w:pPr>
        <w:pStyle w:val="a5"/>
        <w:numPr>
          <w:ilvl w:val="0"/>
          <w:numId w:val="3"/>
        </w:numPr>
        <w:spacing w:line="360" w:lineRule="auto"/>
        <w:ind w:firstLineChars="0"/>
        <w:rPr>
          <w:rFonts w:ascii="仿宋_GB2312" w:eastAsia="仿宋_GB2312"/>
          <w:sz w:val="32"/>
          <w:szCs w:val="32"/>
        </w:rPr>
      </w:pPr>
      <w:r w:rsidRPr="00343192">
        <w:rPr>
          <w:rFonts w:ascii="仿宋_GB2312" w:eastAsia="仿宋_GB2312" w:hint="eastAsia"/>
          <w:sz w:val="32"/>
          <w:szCs w:val="32"/>
        </w:rPr>
        <w:t>引产至阴道分娩结束时间不确定，跨度可为1-3天，故标准住院天数存在变异。</w:t>
      </w:r>
    </w:p>
    <w:p w:rsidR="006C659D" w:rsidRDefault="006C659D" w:rsidP="006C659D">
      <w:pPr>
        <w:spacing w:line="360" w:lineRule="auto"/>
        <w:rPr>
          <w:rFonts w:ascii="仿宋_GB2312" w:eastAsia="仿宋_GB2312"/>
          <w:sz w:val="32"/>
          <w:szCs w:val="32"/>
        </w:rPr>
      </w:pPr>
    </w:p>
    <w:p w:rsidR="006C659D" w:rsidRDefault="006C659D" w:rsidP="006C659D">
      <w:pPr>
        <w:spacing w:line="360" w:lineRule="auto"/>
        <w:rPr>
          <w:rFonts w:ascii="仿宋_GB2312" w:eastAsia="仿宋_GB2312"/>
          <w:sz w:val="32"/>
          <w:szCs w:val="32"/>
        </w:rPr>
      </w:pPr>
    </w:p>
    <w:p w:rsidR="006C659D" w:rsidRDefault="006C659D" w:rsidP="006C659D">
      <w:pPr>
        <w:spacing w:line="360" w:lineRule="auto"/>
        <w:rPr>
          <w:rFonts w:ascii="仿宋_GB2312" w:eastAsia="仿宋_GB2312"/>
          <w:sz w:val="32"/>
          <w:szCs w:val="32"/>
        </w:rPr>
      </w:pPr>
    </w:p>
    <w:p w:rsidR="006C659D" w:rsidRDefault="006C659D" w:rsidP="006C659D">
      <w:pPr>
        <w:spacing w:line="360" w:lineRule="auto"/>
        <w:rPr>
          <w:rFonts w:ascii="仿宋_GB2312" w:eastAsia="仿宋_GB2312"/>
          <w:sz w:val="32"/>
          <w:szCs w:val="32"/>
        </w:rPr>
      </w:pPr>
    </w:p>
    <w:p w:rsidR="006C659D" w:rsidRDefault="006C659D" w:rsidP="006C659D">
      <w:pPr>
        <w:spacing w:line="360" w:lineRule="auto"/>
        <w:rPr>
          <w:rFonts w:ascii="仿宋_GB2312" w:eastAsia="仿宋_GB2312"/>
          <w:sz w:val="32"/>
          <w:szCs w:val="32"/>
        </w:rPr>
      </w:pPr>
    </w:p>
    <w:p w:rsidR="006C659D" w:rsidRDefault="006C659D" w:rsidP="006C659D">
      <w:pPr>
        <w:spacing w:line="360" w:lineRule="auto"/>
        <w:rPr>
          <w:rFonts w:ascii="仿宋_GB2312" w:eastAsia="仿宋_GB2312"/>
          <w:sz w:val="32"/>
          <w:szCs w:val="32"/>
        </w:rPr>
      </w:pPr>
    </w:p>
    <w:p w:rsidR="006C659D" w:rsidRDefault="006C659D" w:rsidP="006C659D">
      <w:pPr>
        <w:spacing w:line="360" w:lineRule="auto"/>
        <w:rPr>
          <w:rFonts w:ascii="仿宋_GB2312" w:eastAsia="仿宋_GB2312"/>
          <w:sz w:val="32"/>
          <w:szCs w:val="32"/>
        </w:rPr>
      </w:pPr>
    </w:p>
    <w:p w:rsidR="006C659D" w:rsidRDefault="006C659D" w:rsidP="006C659D">
      <w:pPr>
        <w:spacing w:line="360" w:lineRule="auto"/>
        <w:rPr>
          <w:rFonts w:ascii="仿宋_GB2312" w:eastAsia="仿宋_GB2312"/>
          <w:sz w:val="32"/>
          <w:szCs w:val="32"/>
        </w:rPr>
      </w:pPr>
    </w:p>
    <w:p w:rsidR="006C659D" w:rsidRDefault="006C659D" w:rsidP="006C659D">
      <w:pPr>
        <w:spacing w:line="360" w:lineRule="auto"/>
        <w:rPr>
          <w:rFonts w:ascii="仿宋_GB2312" w:eastAsia="仿宋_GB2312"/>
          <w:sz w:val="32"/>
          <w:szCs w:val="32"/>
        </w:rPr>
      </w:pPr>
    </w:p>
    <w:p w:rsidR="006C659D" w:rsidRDefault="006C659D" w:rsidP="00711B94">
      <w:pPr>
        <w:adjustRightInd w:val="0"/>
        <w:snapToGrid w:val="0"/>
        <w:spacing w:line="360" w:lineRule="auto"/>
        <w:rPr>
          <w:rFonts w:ascii="黑体" w:eastAsia="黑体" w:hAnsi="黑体"/>
          <w:sz w:val="32"/>
          <w:szCs w:val="32"/>
        </w:rPr>
      </w:pPr>
    </w:p>
    <w:p w:rsidR="00711B94" w:rsidRDefault="00711B94" w:rsidP="006C659D">
      <w:pPr>
        <w:adjustRightInd w:val="0"/>
        <w:snapToGrid w:val="0"/>
        <w:rPr>
          <w:rFonts w:ascii="黑体" w:eastAsia="黑体" w:hAnsi="黑体"/>
          <w:sz w:val="32"/>
          <w:szCs w:val="32"/>
        </w:rPr>
      </w:pPr>
      <w:r>
        <w:rPr>
          <w:rFonts w:ascii="黑体" w:eastAsia="黑体" w:hAnsi="黑体" w:hint="eastAsia"/>
          <w:sz w:val="32"/>
          <w:szCs w:val="32"/>
        </w:rPr>
        <w:t>二、临床路径</w:t>
      </w:r>
      <w:r w:rsidRPr="00711B94">
        <w:rPr>
          <w:rFonts w:ascii="黑体" w:eastAsia="黑体" w:hAnsi="黑体" w:hint="eastAsia"/>
          <w:sz w:val="32"/>
          <w:szCs w:val="32"/>
        </w:rPr>
        <w:t>执行表单</w:t>
      </w:r>
    </w:p>
    <w:p w:rsidR="00711B94" w:rsidRDefault="00711B94" w:rsidP="006C659D">
      <w:pPr>
        <w:ind w:left="1050" w:hangingChars="500" w:hanging="1050"/>
        <w:rPr>
          <w:rFonts w:ascii="宋体" w:hAnsi="宋体"/>
          <w:szCs w:val="21"/>
        </w:rPr>
      </w:pPr>
      <w:r>
        <w:rPr>
          <w:rFonts w:ascii="宋体" w:hAnsi="宋体" w:hint="eastAsia"/>
          <w:szCs w:val="21"/>
        </w:rPr>
        <w:t>适用对象：第一诊断</w:t>
      </w:r>
      <w:r w:rsidR="00814254">
        <w:rPr>
          <w:rFonts w:ascii="宋体" w:hAnsi="宋体" w:hint="eastAsia"/>
          <w:szCs w:val="21"/>
        </w:rPr>
        <w:t>孕41周</w:t>
      </w:r>
      <w:r>
        <w:rPr>
          <w:rFonts w:ascii="宋体" w:hAnsi="宋体"/>
          <w:szCs w:val="21"/>
        </w:rPr>
        <w:t>（ICD</w:t>
      </w:r>
      <w:r>
        <w:rPr>
          <w:rFonts w:ascii="宋体" w:hAnsi="宋体" w:hint="eastAsia"/>
          <w:szCs w:val="21"/>
        </w:rPr>
        <w:t>-</w:t>
      </w:r>
      <w:r>
        <w:rPr>
          <w:rFonts w:ascii="宋体" w:hAnsi="宋体"/>
          <w:szCs w:val="21"/>
        </w:rPr>
        <w:t>10：）</w:t>
      </w:r>
      <w:r>
        <w:rPr>
          <w:rFonts w:ascii="宋体" w:hAnsi="宋体" w:hint="eastAsia"/>
          <w:szCs w:val="21"/>
        </w:rPr>
        <w:t>；</w:t>
      </w:r>
      <w:r>
        <w:rPr>
          <w:rFonts w:ascii="宋体" w:hAnsi="宋体"/>
          <w:szCs w:val="21"/>
        </w:rPr>
        <w:t>行</w:t>
      </w:r>
      <w:r w:rsidR="008D0DB7">
        <w:rPr>
          <w:rFonts w:ascii="宋体" w:hAnsi="宋体" w:hint="eastAsia"/>
          <w:szCs w:val="21"/>
        </w:rPr>
        <w:t>引产阴道分娩</w:t>
      </w:r>
    </w:p>
    <w:p w:rsidR="00711B94" w:rsidRDefault="00711B94" w:rsidP="006C659D">
      <w:pPr>
        <w:rPr>
          <w:rFonts w:ascii="宋体" w:hAnsi="宋体"/>
          <w:szCs w:val="21"/>
          <w:u w:val="single"/>
        </w:rPr>
      </w:pPr>
      <w:r>
        <w:rPr>
          <w:rFonts w:ascii="宋体" w:hAnsi="宋体" w:hint="eastAsia"/>
          <w:szCs w:val="21"/>
        </w:rPr>
        <w:t>患者姓名</w:t>
      </w:r>
      <w:r w:rsidR="008D0DB7">
        <w:rPr>
          <w:rFonts w:ascii="宋体" w:hAnsi="宋体" w:hint="eastAsia"/>
          <w:szCs w:val="21"/>
        </w:rPr>
        <w:t>：</w:t>
      </w:r>
      <w:r>
        <w:rPr>
          <w:rFonts w:ascii="宋体" w:hAnsi="宋体" w:hint="eastAsia"/>
          <w:szCs w:val="21"/>
        </w:rPr>
        <w:t xml:space="preserve">  </w:t>
      </w:r>
      <w:r w:rsidR="008D0DB7">
        <w:rPr>
          <w:rFonts w:ascii="宋体" w:hAnsi="宋体" w:hint="eastAsia"/>
          <w:szCs w:val="21"/>
        </w:rPr>
        <w:t xml:space="preserve">   </w:t>
      </w:r>
      <w:r>
        <w:rPr>
          <w:rFonts w:ascii="宋体" w:hAnsi="宋体" w:hint="eastAsia"/>
          <w:szCs w:val="21"/>
        </w:rPr>
        <w:t>性别</w:t>
      </w:r>
      <w:r w:rsidR="008D0DB7">
        <w:rPr>
          <w:rFonts w:ascii="宋体" w:hAnsi="宋体" w:hint="eastAsia"/>
          <w:szCs w:val="21"/>
        </w:rPr>
        <w:t xml:space="preserve">：   </w:t>
      </w:r>
      <w:r>
        <w:rPr>
          <w:rFonts w:ascii="宋体" w:hAnsi="宋体" w:hint="eastAsia"/>
          <w:szCs w:val="21"/>
        </w:rPr>
        <w:t>年龄</w:t>
      </w:r>
      <w:r w:rsidR="008D0DB7">
        <w:rPr>
          <w:rFonts w:ascii="宋体" w:hAnsi="宋体" w:hint="eastAsia"/>
          <w:szCs w:val="21"/>
        </w:rPr>
        <w:t xml:space="preserve">：    </w:t>
      </w:r>
      <w:r>
        <w:rPr>
          <w:rFonts w:ascii="宋体" w:hAnsi="宋体" w:hint="eastAsia"/>
          <w:szCs w:val="21"/>
        </w:rPr>
        <w:t>门诊号</w:t>
      </w:r>
      <w:r w:rsidR="008D0DB7">
        <w:rPr>
          <w:rFonts w:ascii="宋体" w:hAnsi="宋体" w:hint="eastAsia"/>
          <w:szCs w:val="21"/>
        </w:rPr>
        <w:t xml:space="preserve">：   </w:t>
      </w:r>
      <w:r>
        <w:rPr>
          <w:rFonts w:ascii="宋体" w:hAnsi="宋体" w:hint="eastAsia"/>
          <w:szCs w:val="21"/>
        </w:rPr>
        <w:t>住院号</w:t>
      </w:r>
      <w:r w:rsidR="008D0DB7">
        <w:rPr>
          <w:rFonts w:ascii="宋体" w:hAnsi="宋体" w:hint="eastAsia"/>
          <w:szCs w:val="21"/>
        </w:rPr>
        <w:t>：</w:t>
      </w:r>
    </w:p>
    <w:p w:rsidR="00711B94" w:rsidRDefault="00711B94" w:rsidP="006C659D">
      <w:pPr>
        <w:rPr>
          <w:rFonts w:ascii="宋体" w:hAnsi="宋体"/>
          <w:szCs w:val="21"/>
        </w:rPr>
      </w:pPr>
      <w:r>
        <w:rPr>
          <w:rFonts w:ascii="宋体" w:hAnsi="宋体" w:hint="eastAsia"/>
          <w:szCs w:val="21"/>
        </w:rPr>
        <w:t>住院日期</w:t>
      </w:r>
      <w:r w:rsidR="008D0DB7">
        <w:rPr>
          <w:rFonts w:ascii="宋体" w:hAnsi="宋体" w:hint="eastAsia"/>
          <w:szCs w:val="21"/>
        </w:rPr>
        <w:t>：</w:t>
      </w:r>
      <w:r>
        <w:rPr>
          <w:rFonts w:ascii="宋体" w:hAnsi="宋体" w:hint="eastAsia"/>
          <w:szCs w:val="21"/>
        </w:rPr>
        <w:t>年月日   出院日期</w:t>
      </w:r>
      <w:r w:rsidR="008D0DB7">
        <w:rPr>
          <w:rFonts w:ascii="宋体" w:hAnsi="宋体" w:hint="eastAsia"/>
          <w:szCs w:val="21"/>
        </w:rPr>
        <w:t>：</w:t>
      </w:r>
      <w:r>
        <w:rPr>
          <w:rFonts w:ascii="宋体" w:hAnsi="宋体" w:hint="eastAsia"/>
          <w:szCs w:val="21"/>
        </w:rPr>
        <w:t>年月日  标准住院日</w:t>
      </w:r>
      <w:r w:rsidR="008D0DB7">
        <w:rPr>
          <w:rFonts w:ascii="宋体" w:hAnsi="宋体" w:hint="eastAsia"/>
          <w:szCs w:val="21"/>
        </w:rPr>
        <w:t>：4-5</w:t>
      </w:r>
      <w:r>
        <w:rPr>
          <w:rFonts w:ascii="宋体" w:hAnsi="宋体" w:hint="eastAsia"/>
          <w:szCs w:val="21"/>
        </w:rPr>
        <w:t>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
        <w:gridCol w:w="3422"/>
        <w:gridCol w:w="2409"/>
        <w:gridCol w:w="2552"/>
      </w:tblGrid>
      <w:tr w:rsidR="00711B94" w:rsidTr="006C659D">
        <w:trPr>
          <w:cantSplit/>
          <w:trHeight w:val="625"/>
          <w:jc w:val="center"/>
        </w:trPr>
        <w:tc>
          <w:tcPr>
            <w:tcW w:w="586" w:type="dxa"/>
            <w:tcBorders>
              <w:top w:val="double" w:sz="4" w:space="0" w:color="auto"/>
              <w:left w:val="double" w:sz="4" w:space="0" w:color="auto"/>
              <w:bottom w:val="double" w:sz="4" w:space="0" w:color="auto"/>
              <w:right w:val="double" w:sz="4" w:space="0" w:color="auto"/>
            </w:tcBorders>
            <w:vAlign w:val="center"/>
          </w:tcPr>
          <w:p w:rsidR="00711B94" w:rsidRPr="00343192" w:rsidRDefault="00711B94" w:rsidP="00343192">
            <w:pPr>
              <w:spacing w:line="260" w:lineRule="exact"/>
              <w:rPr>
                <w:rFonts w:ascii="黑体" w:eastAsia="黑体" w:hAnsi="黑体"/>
                <w:szCs w:val="21"/>
              </w:rPr>
            </w:pPr>
            <w:r w:rsidRPr="00343192">
              <w:rPr>
                <w:rFonts w:ascii="黑体" w:eastAsia="黑体" w:hAnsi="黑体" w:hint="eastAsia"/>
                <w:szCs w:val="21"/>
              </w:rPr>
              <w:lastRenderedPageBreak/>
              <w:t>时间</w:t>
            </w:r>
          </w:p>
        </w:tc>
        <w:tc>
          <w:tcPr>
            <w:tcW w:w="3422" w:type="dxa"/>
            <w:tcBorders>
              <w:top w:val="double" w:sz="4" w:space="0" w:color="auto"/>
              <w:left w:val="double" w:sz="4" w:space="0" w:color="auto"/>
              <w:bottom w:val="double" w:sz="4" w:space="0" w:color="auto"/>
              <w:right w:val="double" w:sz="4" w:space="0" w:color="auto"/>
            </w:tcBorders>
            <w:vAlign w:val="center"/>
          </w:tcPr>
          <w:p w:rsidR="00711B94" w:rsidRPr="00343192" w:rsidRDefault="00711B94" w:rsidP="00343192">
            <w:pPr>
              <w:spacing w:line="260" w:lineRule="exact"/>
              <w:jc w:val="center"/>
              <w:rPr>
                <w:rFonts w:ascii="黑体" w:eastAsia="黑体" w:hAnsi="黑体"/>
                <w:szCs w:val="21"/>
              </w:rPr>
            </w:pPr>
            <w:r w:rsidRPr="00343192">
              <w:rPr>
                <w:rFonts w:ascii="黑体" w:eastAsia="黑体" w:hAnsi="黑体" w:hint="eastAsia"/>
                <w:szCs w:val="21"/>
              </w:rPr>
              <w:t>住院第１天</w:t>
            </w:r>
          </w:p>
        </w:tc>
        <w:tc>
          <w:tcPr>
            <w:tcW w:w="2409" w:type="dxa"/>
            <w:tcBorders>
              <w:top w:val="double" w:sz="4" w:space="0" w:color="auto"/>
              <w:left w:val="double" w:sz="4" w:space="0" w:color="auto"/>
              <w:bottom w:val="double" w:sz="4" w:space="0" w:color="auto"/>
              <w:right w:val="double" w:sz="4" w:space="0" w:color="auto"/>
            </w:tcBorders>
            <w:vAlign w:val="center"/>
          </w:tcPr>
          <w:p w:rsidR="00711B94" w:rsidRPr="00343192" w:rsidRDefault="00711B94" w:rsidP="00343192">
            <w:pPr>
              <w:spacing w:line="260" w:lineRule="exact"/>
              <w:jc w:val="center"/>
              <w:rPr>
                <w:rFonts w:ascii="黑体" w:eastAsia="黑体" w:hAnsi="黑体"/>
                <w:szCs w:val="21"/>
                <w:u w:val="single"/>
              </w:rPr>
            </w:pPr>
            <w:r w:rsidRPr="00343192">
              <w:rPr>
                <w:rFonts w:ascii="黑体" w:eastAsia="黑体" w:hAnsi="黑体" w:hint="eastAsia"/>
                <w:szCs w:val="21"/>
              </w:rPr>
              <w:t>住院第２天</w:t>
            </w:r>
          </w:p>
        </w:tc>
        <w:tc>
          <w:tcPr>
            <w:tcW w:w="2552" w:type="dxa"/>
            <w:tcBorders>
              <w:top w:val="double" w:sz="4" w:space="0" w:color="auto"/>
              <w:left w:val="double" w:sz="4" w:space="0" w:color="auto"/>
              <w:bottom w:val="double" w:sz="4" w:space="0" w:color="auto"/>
              <w:right w:val="double" w:sz="4" w:space="0" w:color="auto"/>
            </w:tcBorders>
            <w:vAlign w:val="center"/>
          </w:tcPr>
          <w:p w:rsidR="00711B94" w:rsidRPr="00343192" w:rsidRDefault="00711B94" w:rsidP="00343192">
            <w:pPr>
              <w:spacing w:line="260" w:lineRule="exact"/>
              <w:jc w:val="center"/>
              <w:rPr>
                <w:rFonts w:ascii="黑体" w:eastAsia="黑体" w:hAnsi="黑体"/>
                <w:szCs w:val="21"/>
              </w:rPr>
            </w:pPr>
            <w:r w:rsidRPr="00343192">
              <w:rPr>
                <w:rFonts w:ascii="黑体" w:eastAsia="黑体" w:hAnsi="黑体" w:hint="eastAsia"/>
                <w:szCs w:val="21"/>
              </w:rPr>
              <w:t>住院第３天</w:t>
            </w:r>
          </w:p>
        </w:tc>
      </w:tr>
      <w:tr w:rsidR="00711B94" w:rsidTr="006C659D">
        <w:trPr>
          <w:cantSplit/>
          <w:trHeight w:val="1147"/>
          <w:jc w:val="center"/>
        </w:trPr>
        <w:tc>
          <w:tcPr>
            <w:tcW w:w="586" w:type="dxa"/>
            <w:tcBorders>
              <w:top w:val="double" w:sz="4" w:space="0" w:color="auto"/>
              <w:left w:val="double" w:sz="4" w:space="0" w:color="auto"/>
              <w:bottom w:val="double" w:sz="4" w:space="0" w:color="auto"/>
              <w:right w:val="double" w:sz="4" w:space="0" w:color="auto"/>
            </w:tcBorders>
            <w:vAlign w:val="center"/>
          </w:tcPr>
          <w:p w:rsidR="00711B94" w:rsidRPr="00343192" w:rsidRDefault="00711B94" w:rsidP="00343192">
            <w:pPr>
              <w:spacing w:line="260" w:lineRule="exact"/>
              <w:jc w:val="center"/>
              <w:rPr>
                <w:rFonts w:ascii="黑体" w:eastAsia="黑体" w:hAnsi="黑体"/>
                <w:szCs w:val="21"/>
              </w:rPr>
            </w:pPr>
            <w:r w:rsidRPr="00343192">
              <w:rPr>
                <w:rFonts w:ascii="黑体" w:eastAsia="黑体" w:hAnsi="黑体" w:hint="eastAsia"/>
                <w:szCs w:val="21"/>
              </w:rPr>
              <w:t>诊</w:t>
            </w:r>
          </w:p>
          <w:p w:rsidR="00711B94" w:rsidRPr="00343192" w:rsidRDefault="00711B94" w:rsidP="00343192">
            <w:pPr>
              <w:spacing w:line="260" w:lineRule="exact"/>
              <w:jc w:val="center"/>
              <w:rPr>
                <w:rFonts w:ascii="黑体" w:eastAsia="黑体" w:hAnsi="黑体"/>
                <w:szCs w:val="21"/>
              </w:rPr>
            </w:pPr>
            <w:r w:rsidRPr="00343192">
              <w:rPr>
                <w:rFonts w:ascii="黑体" w:eastAsia="黑体" w:hAnsi="黑体" w:hint="eastAsia"/>
                <w:szCs w:val="21"/>
              </w:rPr>
              <w:t>疗</w:t>
            </w:r>
          </w:p>
          <w:p w:rsidR="00711B94" w:rsidRPr="00343192" w:rsidRDefault="00711B94" w:rsidP="00343192">
            <w:pPr>
              <w:spacing w:line="260" w:lineRule="exact"/>
              <w:jc w:val="center"/>
              <w:rPr>
                <w:rFonts w:ascii="黑体" w:eastAsia="黑体" w:hAnsi="黑体"/>
                <w:szCs w:val="21"/>
              </w:rPr>
            </w:pPr>
            <w:r w:rsidRPr="00343192">
              <w:rPr>
                <w:rFonts w:ascii="黑体" w:eastAsia="黑体" w:hAnsi="黑体" w:hint="eastAsia"/>
                <w:szCs w:val="21"/>
              </w:rPr>
              <w:t>工</w:t>
            </w:r>
          </w:p>
          <w:p w:rsidR="00711B94" w:rsidRPr="00343192" w:rsidRDefault="00711B94" w:rsidP="00343192">
            <w:pPr>
              <w:spacing w:line="260" w:lineRule="exact"/>
              <w:jc w:val="center"/>
              <w:rPr>
                <w:rFonts w:ascii="黑体" w:eastAsia="黑体" w:hAnsi="黑体"/>
                <w:szCs w:val="21"/>
              </w:rPr>
            </w:pPr>
            <w:r w:rsidRPr="00343192">
              <w:rPr>
                <w:rFonts w:ascii="黑体" w:eastAsia="黑体" w:hAnsi="黑体" w:hint="eastAsia"/>
                <w:szCs w:val="21"/>
              </w:rPr>
              <w:t>作</w:t>
            </w:r>
          </w:p>
        </w:tc>
        <w:tc>
          <w:tcPr>
            <w:tcW w:w="3422" w:type="dxa"/>
            <w:tcBorders>
              <w:top w:val="double" w:sz="4" w:space="0" w:color="auto"/>
              <w:left w:val="double" w:sz="4" w:space="0" w:color="auto"/>
              <w:bottom w:val="double" w:sz="4" w:space="0" w:color="auto"/>
              <w:right w:val="double" w:sz="4" w:space="0" w:color="auto"/>
            </w:tcBorders>
            <w:vAlign w:val="center"/>
          </w:tcPr>
          <w:p w:rsidR="00711B94" w:rsidRDefault="007C16B5" w:rsidP="00343192">
            <w:pPr>
              <w:numPr>
                <w:ilvl w:val="0"/>
                <w:numId w:val="1"/>
              </w:numPr>
              <w:spacing w:line="260" w:lineRule="exact"/>
              <w:rPr>
                <w:rFonts w:ascii="宋体" w:hAnsi="宋体"/>
                <w:szCs w:val="21"/>
              </w:rPr>
            </w:pPr>
            <w:r>
              <w:rPr>
                <w:rFonts w:ascii="宋体" w:hAnsi="宋体" w:hint="eastAsia"/>
                <w:szCs w:val="21"/>
              </w:rPr>
              <w:t>产科检查</w:t>
            </w:r>
          </w:p>
          <w:p w:rsidR="00711B94" w:rsidRDefault="007C16B5" w:rsidP="00343192">
            <w:pPr>
              <w:numPr>
                <w:ilvl w:val="0"/>
                <w:numId w:val="1"/>
              </w:numPr>
              <w:spacing w:line="260" w:lineRule="exact"/>
              <w:rPr>
                <w:rFonts w:ascii="宋体" w:hAnsi="宋体"/>
                <w:szCs w:val="21"/>
              </w:rPr>
            </w:pPr>
            <w:r>
              <w:rPr>
                <w:rFonts w:ascii="宋体" w:hAnsi="宋体" w:hint="eastAsia"/>
                <w:szCs w:val="21"/>
              </w:rPr>
              <w:t>宫颈评分</w:t>
            </w:r>
          </w:p>
          <w:p w:rsidR="00711B94" w:rsidRDefault="007C16B5" w:rsidP="00343192">
            <w:pPr>
              <w:numPr>
                <w:ilvl w:val="0"/>
                <w:numId w:val="1"/>
              </w:numPr>
              <w:spacing w:line="260" w:lineRule="exact"/>
              <w:rPr>
                <w:rFonts w:ascii="宋体" w:hAnsi="宋体"/>
                <w:szCs w:val="21"/>
              </w:rPr>
            </w:pPr>
            <w:r>
              <w:rPr>
                <w:rFonts w:ascii="宋体" w:hAnsi="宋体" w:hint="eastAsia"/>
                <w:szCs w:val="21"/>
              </w:rPr>
              <w:t>测量骨盆</w:t>
            </w:r>
          </w:p>
          <w:p w:rsidR="007C16B5" w:rsidRDefault="007C16B5" w:rsidP="00343192">
            <w:pPr>
              <w:numPr>
                <w:ilvl w:val="0"/>
                <w:numId w:val="1"/>
              </w:numPr>
              <w:spacing w:line="260" w:lineRule="exact"/>
              <w:rPr>
                <w:rFonts w:ascii="宋体" w:hAnsi="宋体"/>
                <w:szCs w:val="21"/>
              </w:rPr>
            </w:pPr>
            <w:r w:rsidRPr="007C16B5">
              <w:rPr>
                <w:rFonts w:ascii="宋体" w:hAnsi="宋体" w:hint="eastAsia"/>
                <w:szCs w:val="21"/>
              </w:rPr>
              <w:t>检查头盆关系</w:t>
            </w:r>
          </w:p>
          <w:p w:rsidR="00711B94" w:rsidRPr="00874103" w:rsidRDefault="00B94DF5" w:rsidP="00343192">
            <w:pPr>
              <w:numPr>
                <w:ilvl w:val="0"/>
                <w:numId w:val="1"/>
              </w:numPr>
              <w:spacing w:line="260" w:lineRule="exact"/>
              <w:rPr>
                <w:rFonts w:ascii="宋体" w:hAnsi="宋体"/>
                <w:szCs w:val="21"/>
              </w:rPr>
            </w:pPr>
            <w:r>
              <w:rPr>
                <w:rFonts w:ascii="宋体" w:hAnsi="宋体" w:hint="eastAsia"/>
                <w:szCs w:val="21"/>
              </w:rPr>
              <w:t>缩宫素点滴引产</w:t>
            </w:r>
          </w:p>
        </w:tc>
        <w:tc>
          <w:tcPr>
            <w:tcW w:w="2409" w:type="dxa"/>
            <w:tcBorders>
              <w:top w:val="double" w:sz="4" w:space="0" w:color="auto"/>
              <w:left w:val="double" w:sz="4" w:space="0" w:color="auto"/>
              <w:bottom w:val="double" w:sz="4" w:space="0" w:color="auto"/>
              <w:right w:val="double" w:sz="4" w:space="0" w:color="auto"/>
            </w:tcBorders>
            <w:vAlign w:val="center"/>
          </w:tcPr>
          <w:p w:rsidR="00711B94" w:rsidRPr="00874103" w:rsidRDefault="00B94DF5" w:rsidP="006C659D">
            <w:pPr>
              <w:numPr>
                <w:ilvl w:val="0"/>
                <w:numId w:val="1"/>
              </w:numPr>
              <w:spacing w:line="260" w:lineRule="exact"/>
              <w:rPr>
                <w:rFonts w:ascii="宋体" w:hAnsi="宋体"/>
                <w:szCs w:val="21"/>
              </w:rPr>
            </w:pPr>
            <w:r w:rsidRPr="006C659D">
              <w:rPr>
                <w:rFonts w:ascii="宋体" w:hAnsi="宋体" w:hint="eastAsia"/>
                <w:szCs w:val="21"/>
              </w:rPr>
              <w:t>人工破膜引产</w:t>
            </w:r>
          </w:p>
        </w:tc>
        <w:tc>
          <w:tcPr>
            <w:tcW w:w="2552" w:type="dxa"/>
            <w:tcBorders>
              <w:top w:val="double" w:sz="4" w:space="0" w:color="auto"/>
              <w:left w:val="double" w:sz="4" w:space="0" w:color="auto"/>
              <w:bottom w:val="double" w:sz="4" w:space="0" w:color="auto"/>
              <w:right w:val="double" w:sz="4" w:space="0" w:color="auto"/>
            </w:tcBorders>
            <w:vAlign w:val="center"/>
          </w:tcPr>
          <w:p w:rsidR="00711B94" w:rsidRPr="00874103" w:rsidRDefault="00B94DF5" w:rsidP="006C659D">
            <w:pPr>
              <w:numPr>
                <w:ilvl w:val="0"/>
                <w:numId w:val="1"/>
              </w:numPr>
              <w:spacing w:line="260" w:lineRule="exact"/>
              <w:rPr>
                <w:rFonts w:ascii="宋体" w:hAnsi="宋体"/>
                <w:szCs w:val="21"/>
              </w:rPr>
            </w:pPr>
            <w:r w:rsidRPr="006C659D">
              <w:rPr>
                <w:rFonts w:ascii="宋体" w:hAnsi="宋体" w:hint="eastAsia"/>
                <w:szCs w:val="21"/>
              </w:rPr>
              <w:t>分娩期监测</w:t>
            </w:r>
          </w:p>
        </w:tc>
      </w:tr>
      <w:tr w:rsidR="00711B94" w:rsidTr="006C659D">
        <w:trPr>
          <w:cantSplit/>
          <w:trHeight w:val="625"/>
          <w:jc w:val="center"/>
        </w:trPr>
        <w:tc>
          <w:tcPr>
            <w:tcW w:w="586" w:type="dxa"/>
            <w:tcBorders>
              <w:top w:val="single" w:sz="8" w:space="0" w:color="auto"/>
              <w:left w:val="single" w:sz="8" w:space="0" w:color="auto"/>
              <w:bottom w:val="single" w:sz="8" w:space="0" w:color="auto"/>
              <w:right w:val="single" w:sz="8" w:space="0" w:color="auto"/>
            </w:tcBorders>
            <w:vAlign w:val="center"/>
          </w:tcPr>
          <w:p w:rsidR="00711B94" w:rsidRPr="00343192" w:rsidRDefault="00711B94" w:rsidP="00343192">
            <w:pPr>
              <w:spacing w:line="260" w:lineRule="exact"/>
              <w:jc w:val="center"/>
              <w:rPr>
                <w:rFonts w:ascii="黑体" w:eastAsia="黑体" w:hAnsi="黑体"/>
                <w:szCs w:val="21"/>
              </w:rPr>
            </w:pPr>
            <w:r w:rsidRPr="00343192">
              <w:rPr>
                <w:rFonts w:ascii="黑体" w:eastAsia="黑体" w:hAnsi="黑体" w:hint="eastAsia"/>
                <w:szCs w:val="21"/>
              </w:rPr>
              <w:t>重</w:t>
            </w:r>
          </w:p>
          <w:p w:rsidR="00711B94" w:rsidRPr="00343192" w:rsidRDefault="00711B94" w:rsidP="00343192">
            <w:pPr>
              <w:spacing w:line="260" w:lineRule="exact"/>
              <w:jc w:val="center"/>
              <w:rPr>
                <w:rFonts w:ascii="黑体" w:eastAsia="黑体" w:hAnsi="黑体"/>
                <w:szCs w:val="21"/>
              </w:rPr>
            </w:pPr>
            <w:r w:rsidRPr="00343192">
              <w:rPr>
                <w:rFonts w:ascii="黑体" w:eastAsia="黑体" w:hAnsi="黑体" w:hint="eastAsia"/>
                <w:szCs w:val="21"/>
              </w:rPr>
              <w:t>点</w:t>
            </w:r>
          </w:p>
          <w:p w:rsidR="00711B94" w:rsidRPr="00343192" w:rsidRDefault="00711B94" w:rsidP="00343192">
            <w:pPr>
              <w:spacing w:line="260" w:lineRule="exact"/>
              <w:jc w:val="center"/>
              <w:rPr>
                <w:rFonts w:ascii="黑体" w:eastAsia="黑体" w:hAnsi="黑体"/>
                <w:szCs w:val="21"/>
              </w:rPr>
            </w:pPr>
            <w:r w:rsidRPr="00343192">
              <w:rPr>
                <w:rFonts w:ascii="黑体" w:eastAsia="黑体" w:hAnsi="黑体" w:hint="eastAsia"/>
                <w:szCs w:val="21"/>
              </w:rPr>
              <w:t>医</w:t>
            </w:r>
          </w:p>
          <w:p w:rsidR="00711B94" w:rsidRPr="00343192" w:rsidRDefault="00711B94" w:rsidP="00343192">
            <w:pPr>
              <w:spacing w:line="260" w:lineRule="exact"/>
              <w:jc w:val="center"/>
              <w:rPr>
                <w:rFonts w:ascii="黑体" w:eastAsia="黑体" w:hAnsi="黑体"/>
                <w:szCs w:val="21"/>
              </w:rPr>
            </w:pPr>
            <w:r w:rsidRPr="00343192">
              <w:rPr>
                <w:rFonts w:ascii="黑体" w:eastAsia="黑体" w:hAnsi="黑体" w:hint="eastAsia"/>
                <w:szCs w:val="21"/>
              </w:rPr>
              <w:t>嘱</w:t>
            </w:r>
          </w:p>
        </w:tc>
        <w:tc>
          <w:tcPr>
            <w:tcW w:w="3422" w:type="dxa"/>
            <w:tcBorders>
              <w:top w:val="single" w:sz="8" w:space="0" w:color="auto"/>
              <w:left w:val="single" w:sz="8" w:space="0" w:color="auto"/>
              <w:bottom w:val="single" w:sz="8" w:space="0" w:color="auto"/>
              <w:right w:val="single" w:sz="8" w:space="0" w:color="auto"/>
            </w:tcBorders>
          </w:tcPr>
          <w:p w:rsidR="00711B94" w:rsidRDefault="00711B94" w:rsidP="00343192">
            <w:pPr>
              <w:spacing w:line="260" w:lineRule="exact"/>
              <w:rPr>
                <w:rFonts w:ascii="宋体" w:hAnsi="宋体"/>
                <w:b/>
                <w:szCs w:val="21"/>
              </w:rPr>
            </w:pPr>
            <w:r>
              <w:rPr>
                <w:rFonts w:ascii="宋体" w:hAnsi="宋体" w:hint="eastAsia"/>
                <w:b/>
                <w:szCs w:val="21"/>
              </w:rPr>
              <w:t>长期医嘱：</w:t>
            </w:r>
          </w:p>
          <w:p w:rsidR="007C16B5" w:rsidRDefault="007C16B5" w:rsidP="00343192">
            <w:pPr>
              <w:numPr>
                <w:ilvl w:val="0"/>
                <w:numId w:val="1"/>
              </w:numPr>
              <w:spacing w:line="260" w:lineRule="exact"/>
              <w:rPr>
                <w:rFonts w:ascii="宋体" w:hAnsi="宋体"/>
                <w:szCs w:val="21"/>
              </w:rPr>
            </w:pPr>
            <w:r>
              <w:rPr>
                <w:rFonts w:ascii="宋体" w:hAnsi="宋体" w:hint="eastAsia"/>
                <w:szCs w:val="21"/>
              </w:rPr>
              <w:t>产科护理常规</w:t>
            </w:r>
          </w:p>
          <w:p w:rsidR="007C16B5" w:rsidRDefault="007C16B5" w:rsidP="00343192">
            <w:pPr>
              <w:numPr>
                <w:ilvl w:val="0"/>
                <w:numId w:val="1"/>
              </w:numPr>
              <w:spacing w:line="260" w:lineRule="exact"/>
              <w:rPr>
                <w:rFonts w:ascii="宋体" w:hAnsi="宋体"/>
                <w:szCs w:val="21"/>
              </w:rPr>
            </w:pPr>
            <w:r>
              <w:rPr>
                <w:rFonts w:ascii="宋体" w:hAnsi="宋体" w:hint="eastAsia"/>
                <w:szCs w:val="21"/>
              </w:rPr>
              <w:t>二级护理</w:t>
            </w:r>
          </w:p>
          <w:p w:rsidR="007C16B5" w:rsidRDefault="007C16B5" w:rsidP="00343192">
            <w:pPr>
              <w:numPr>
                <w:ilvl w:val="0"/>
                <w:numId w:val="1"/>
              </w:numPr>
              <w:spacing w:line="260" w:lineRule="exact"/>
              <w:rPr>
                <w:rFonts w:ascii="宋体" w:hAnsi="宋体"/>
                <w:szCs w:val="21"/>
              </w:rPr>
            </w:pPr>
            <w:r>
              <w:rPr>
                <w:rFonts w:ascii="宋体" w:hAnsi="宋体" w:hint="eastAsia"/>
                <w:szCs w:val="21"/>
              </w:rPr>
              <w:t>自主体位</w:t>
            </w:r>
          </w:p>
          <w:p w:rsidR="007C16B5" w:rsidRDefault="007C16B5" w:rsidP="00343192">
            <w:pPr>
              <w:numPr>
                <w:ilvl w:val="0"/>
                <w:numId w:val="1"/>
              </w:numPr>
              <w:spacing w:line="260" w:lineRule="exact"/>
              <w:rPr>
                <w:rFonts w:ascii="宋体" w:hAnsi="宋体"/>
                <w:szCs w:val="21"/>
              </w:rPr>
            </w:pPr>
            <w:r>
              <w:rPr>
                <w:rFonts w:ascii="宋体" w:hAnsi="宋体" w:hint="eastAsia"/>
                <w:szCs w:val="21"/>
              </w:rPr>
              <w:t>普食</w:t>
            </w:r>
          </w:p>
          <w:p w:rsidR="007C16B5" w:rsidRDefault="007C16B5" w:rsidP="00343192">
            <w:pPr>
              <w:numPr>
                <w:ilvl w:val="0"/>
                <w:numId w:val="1"/>
              </w:numPr>
              <w:spacing w:line="260" w:lineRule="exact"/>
              <w:rPr>
                <w:rFonts w:ascii="宋体" w:hAnsi="宋体"/>
                <w:szCs w:val="21"/>
              </w:rPr>
            </w:pPr>
            <w:r>
              <w:rPr>
                <w:rFonts w:ascii="宋体" w:hAnsi="宋体" w:hint="eastAsia"/>
                <w:szCs w:val="21"/>
              </w:rPr>
              <w:t>自测胎动60分钟</w:t>
            </w:r>
          </w:p>
          <w:p w:rsidR="007C16B5" w:rsidRDefault="007C16B5" w:rsidP="00343192">
            <w:pPr>
              <w:numPr>
                <w:ilvl w:val="0"/>
                <w:numId w:val="1"/>
              </w:numPr>
              <w:spacing w:line="260" w:lineRule="exact"/>
              <w:rPr>
                <w:rFonts w:ascii="宋体" w:hAnsi="宋体"/>
                <w:szCs w:val="21"/>
              </w:rPr>
            </w:pPr>
            <w:r>
              <w:rPr>
                <w:rFonts w:ascii="宋体" w:hAnsi="宋体" w:hint="eastAsia"/>
                <w:szCs w:val="21"/>
              </w:rPr>
              <w:t>氧气吸入</w:t>
            </w:r>
          </w:p>
          <w:p w:rsidR="00711B94" w:rsidRPr="007C16B5" w:rsidRDefault="007C16B5" w:rsidP="00343192">
            <w:pPr>
              <w:numPr>
                <w:ilvl w:val="0"/>
                <w:numId w:val="1"/>
              </w:numPr>
              <w:spacing w:line="260" w:lineRule="exact"/>
              <w:rPr>
                <w:rFonts w:ascii="宋体" w:hAnsi="宋体"/>
                <w:szCs w:val="21"/>
              </w:rPr>
            </w:pPr>
            <w:r>
              <w:rPr>
                <w:rFonts w:ascii="宋体" w:hAnsi="宋体" w:hint="eastAsia"/>
                <w:szCs w:val="21"/>
              </w:rPr>
              <w:t>妇产科多普勒检查</w:t>
            </w:r>
          </w:p>
          <w:p w:rsidR="00711B94" w:rsidRDefault="00711B94" w:rsidP="00343192">
            <w:pPr>
              <w:spacing w:line="260" w:lineRule="exact"/>
              <w:rPr>
                <w:rFonts w:ascii="宋体" w:hAnsi="宋体"/>
                <w:b/>
                <w:szCs w:val="21"/>
              </w:rPr>
            </w:pPr>
            <w:r>
              <w:rPr>
                <w:rFonts w:ascii="宋体" w:hAnsi="宋体" w:hint="eastAsia"/>
                <w:b/>
                <w:szCs w:val="21"/>
              </w:rPr>
              <w:t>临时医嘱：</w:t>
            </w:r>
          </w:p>
          <w:p w:rsidR="00711B94" w:rsidRDefault="007C16B5" w:rsidP="00343192">
            <w:pPr>
              <w:numPr>
                <w:ilvl w:val="0"/>
                <w:numId w:val="1"/>
              </w:numPr>
              <w:spacing w:line="260" w:lineRule="exact"/>
              <w:rPr>
                <w:rFonts w:ascii="宋体" w:hAnsi="宋体"/>
                <w:szCs w:val="21"/>
              </w:rPr>
            </w:pPr>
            <w:r>
              <w:rPr>
                <w:rFonts w:ascii="宋体" w:hAnsi="宋体" w:hint="eastAsia"/>
                <w:szCs w:val="21"/>
              </w:rPr>
              <w:t>会阴冲洗</w:t>
            </w:r>
          </w:p>
          <w:p w:rsidR="00711B94" w:rsidRDefault="007C16B5" w:rsidP="00343192">
            <w:pPr>
              <w:numPr>
                <w:ilvl w:val="0"/>
                <w:numId w:val="1"/>
              </w:numPr>
              <w:spacing w:line="260" w:lineRule="exact"/>
              <w:rPr>
                <w:rFonts w:ascii="宋体" w:hAnsi="宋体"/>
                <w:szCs w:val="21"/>
              </w:rPr>
            </w:pPr>
            <w:r>
              <w:rPr>
                <w:rFonts w:ascii="宋体" w:hAnsi="宋体" w:hint="eastAsia"/>
                <w:szCs w:val="21"/>
              </w:rPr>
              <w:t>骨盆内诊</w:t>
            </w:r>
          </w:p>
          <w:p w:rsidR="00711B94" w:rsidRDefault="007C16B5" w:rsidP="00343192">
            <w:pPr>
              <w:numPr>
                <w:ilvl w:val="0"/>
                <w:numId w:val="1"/>
              </w:numPr>
              <w:spacing w:line="260" w:lineRule="exact"/>
              <w:rPr>
                <w:rFonts w:ascii="宋体" w:hAnsi="宋体"/>
                <w:szCs w:val="21"/>
              </w:rPr>
            </w:pPr>
            <w:r>
              <w:rPr>
                <w:rFonts w:ascii="宋体" w:hAnsi="宋体" w:hint="eastAsia"/>
                <w:szCs w:val="21"/>
              </w:rPr>
              <w:t>骨盆测量</w:t>
            </w:r>
          </w:p>
          <w:p w:rsidR="007C16B5" w:rsidRPr="007C16B5" w:rsidRDefault="007C16B5" w:rsidP="00343192">
            <w:pPr>
              <w:numPr>
                <w:ilvl w:val="0"/>
                <w:numId w:val="1"/>
              </w:numPr>
              <w:spacing w:line="260" w:lineRule="exact"/>
              <w:rPr>
                <w:rFonts w:ascii="宋体" w:hAnsi="宋体"/>
                <w:szCs w:val="21"/>
              </w:rPr>
            </w:pPr>
            <w:r>
              <w:rPr>
                <w:rFonts w:ascii="宋体" w:hAnsi="宋体" w:hint="eastAsia"/>
                <w:szCs w:val="21"/>
              </w:rPr>
              <w:t>宫颈评分</w:t>
            </w:r>
          </w:p>
          <w:p w:rsidR="00711B94" w:rsidRDefault="007C16B5" w:rsidP="00343192">
            <w:pPr>
              <w:numPr>
                <w:ilvl w:val="0"/>
                <w:numId w:val="1"/>
              </w:numPr>
              <w:spacing w:line="260" w:lineRule="exact"/>
              <w:rPr>
                <w:rFonts w:ascii="宋体" w:hAnsi="宋体"/>
                <w:szCs w:val="21"/>
              </w:rPr>
            </w:pPr>
            <w:r>
              <w:rPr>
                <w:rFonts w:ascii="宋体" w:hAnsi="宋体" w:hint="eastAsia"/>
                <w:szCs w:val="21"/>
              </w:rPr>
              <w:t>胎心外电子监护</w:t>
            </w:r>
          </w:p>
          <w:p w:rsidR="00711B94" w:rsidRDefault="007C16B5" w:rsidP="00343192">
            <w:pPr>
              <w:numPr>
                <w:ilvl w:val="0"/>
                <w:numId w:val="1"/>
              </w:numPr>
              <w:spacing w:line="260" w:lineRule="exact"/>
              <w:rPr>
                <w:rFonts w:ascii="宋体" w:hAnsi="宋体"/>
                <w:szCs w:val="21"/>
              </w:rPr>
            </w:pPr>
            <w:r>
              <w:rPr>
                <w:rFonts w:ascii="宋体" w:hAnsi="宋体" w:hint="eastAsia"/>
                <w:szCs w:val="21"/>
              </w:rPr>
              <w:t>彩超产科常规</w:t>
            </w:r>
          </w:p>
          <w:p w:rsidR="00711B94" w:rsidRDefault="007C16B5" w:rsidP="00343192">
            <w:pPr>
              <w:numPr>
                <w:ilvl w:val="0"/>
                <w:numId w:val="1"/>
              </w:numPr>
              <w:spacing w:line="260" w:lineRule="exact"/>
              <w:rPr>
                <w:rFonts w:ascii="宋体" w:hAnsi="宋体"/>
                <w:szCs w:val="21"/>
              </w:rPr>
            </w:pPr>
            <w:r>
              <w:rPr>
                <w:rFonts w:ascii="宋体" w:hAnsi="宋体" w:hint="eastAsia"/>
                <w:szCs w:val="21"/>
              </w:rPr>
              <w:t>留血样</w:t>
            </w:r>
          </w:p>
          <w:p w:rsidR="00711B94" w:rsidRDefault="007C16B5" w:rsidP="00343192">
            <w:pPr>
              <w:numPr>
                <w:ilvl w:val="0"/>
                <w:numId w:val="1"/>
              </w:numPr>
              <w:spacing w:line="260" w:lineRule="exact"/>
              <w:rPr>
                <w:rFonts w:ascii="宋体" w:hAnsi="宋体"/>
                <w:szCs w:val="21"/>
              </w:rPr>
            </w:pPr>
            <w:r>
              <w:rPr>
                <w:rFonts w:ascii="宋体" w:hAnsi="宋体" w:hint="eastAsia"/>
                <w:szCs w:val="21"/>
              </w:rPr>
              <w:t>凝血</w:t>
            </w:r>
          </w:p>
          <w:p w:rsidR="00711B94" w:rsidRDefault="007C16B5" w:rsidP="00343192">
            <w:pPr>
              <w:numPr>
                <w:ilvl w:val="0"/>
                <w:numId w:val="1"/>
              </w:numPr>
              <w:spacing w:line="260" w:lineRule="exact"/>
              <w:rPr>
                <w:rFonts w:ascii="宋体" w:hAnsi="宋体"/>
                <w:szCs w:val="21"/>
              </w:rPr>
            </w:pPr>
            <w:r>
              <w:rPr>
                <w:rFonts w:ascii="宋体" w:hAnsi="宋体" w:hint="eastAsia"/>
                <w:szCs w:val="21"/>
              </w:rPr>
              <w:t>尿常规</w:t>
            </w:r>
          </w:p>
          <w:p w:rsidR="007C16B5" w:rsidRDefault="007C16B5" w:rsidP="00343192">
            <w:pPr>
              <w:numPr>
                <w:ilvl w:val="0"/>
                <w:numId w:val="1"/>
              </w:numPr>
              <w:spacing w:line="260" w:lineRule="exact"/>
              <w:rPr>
                <w:rFonts w:ascii="宋体" w:hAnsi="宋体"/>
                <w:szCs w:val="21"/>
              </w:rPr>
            </w:pPr>
            <w:r>
              <w:rPr>
                <w:rFonts w:ascii="宋体" w:hAnsi="宋体" w:hint="eastAsia"/>
                <w:szCs w:val="21"/>
              </w:rPr>
              <w:t>心电图</w:t>
            </w:r>
          </w:p>
          <w:p w:rsidR="007C16B5" w:rsidRDefault="007C16B5" w:rsidP="00343192">
            <w:pPr>
              <w:numPr>
                <w:ilvl w:val="0"/>
                <w:numId w:val="1"/>
              </w:numPr>
              <w:spacing w:line="260" w:lineRule="exact"/>
              <w:rPr>
                <w:rFonts w:ascii="宋体" w:hAnsi="宋体"/>
                <w:szCs w:val="21"/>
              </w:rPr>
            </w:pPr>
            <w:r>
              <w:rPr>
                <w:rFonts w:ascii="宋体" w:hAnsi="宋体" w:hint="eastAsia"/>
                <w:szCs w:val="21"/>
              </w:rPr>
              <w:t>感染疾病筛查</w:t>
            </w:r>
          </w:p>
          <w:p w:rsidR="007C16B5" w:rsidRDefault="007C16B5" w:rsidP="00343192">
            <w:pPr>
              <w:numPr>
                <w:ilvl w:val="0"/>
                <w:numId w:val="1"/>
              </w:numPr>
              <w:spacing w:line="260" w:lineRule="exact"/>
              <w:rPr>
                <w:rFonts w:ascii="宋体" w:hAnsi="宋体"/>
                <w:szCs w:val="21"/>
              </w:rPr>
            </w:pPr>
            <w:r>
              <w:rPr>
                <w:rFonts w:ascii="宋体" w:hAnsi="宋体" w:hint="eastAsia"/>
                <w:szCs w:val="21"/>
              </w:rPr>
              <w:t>乙肝五项</w:t>
            </w:r>
          </w:p>
          <w:p w:rsidR="007C16B5" w:rsidRDefault="007C16B5" w:rsidP="00343192">
            <w:pPr>
              <w:numPr>
                <w:ilvl w:val="0"/>
                <w:numId w:val="1"/>
              </w:numPr>
              <w:spacing w:line="260" w:lineRule="exact"/>
              <w:rPr>
                <w:rFonts w:ascii="宋体" w:hAnsi="宋体"/>
                <w:szCs w:val="21"/>
              </w:rPr>
            </w:pPr>
            <w:r>
              <w:rPr>
                <w:rFonts w:ascii="宋体" w:hAnsi="宋体" w:hint="eastAsia"/>
                <w:szCs w:val="21"/>
              </w:rPr>
              <w:t>催产素点滴引产</w:t>
            </w:r>
          </w:p>
          <w:p w:rsidR="007C16B5" w:rsidRPr="00BA0EBF" w:rsidRDefault="007C16B5" w:rsidP="00343192">
            <w:pPr>
              <w:numPr>
                <w:ilvl w:val="0"/>
                <w:numId w:val="1"/>
              </w:numPr>
              <w:spacing w:line="260" w:lineRule="exact"/>
              <w:rPr>
                <w:rFonts w:ascii="宋体" w:hAnsi="宋体"/>
                <w:szCs w:val="21"/>
              </w:rPr>
            </w:pPr>
          </w:p>
        </w:tc>
        <w:tc>
          <w:tcPr>
            <w:tcW w:w="2409" w:type="dxa"/>
            <w:tcBorders>
              <w:top w:val="single" w:sz="8" w:space="0" w:color="auto"/>
              <w:left w:val="single" w:sz="8" w:space="0" w:color="auto"/>
              <w:bottom w:val="single" w:sz="8" w:space="0" w:color="auto"/>
              <w:right w:val="single" w:sz="8" w:space="0" w:color="auto"/>
            </w:tcBorders>
          </w:tcPr>
          <w:p w:rsidR="00711B94" w:rsidRDefault="00711B94" w:rsidP="006C659D">
            <w:pPr>
              <w:spacing w:line="260" w:lineRule="exact"/>
              <w:rPr>
                <w:rFonts w:ascii="宋体" w:hAnsi="宋体"/>
                <w:szCs w:val="21"/>
              </w:rPr>
            </w:pPr>
            <w:r>
              <w:rPr>
                <w:rFonts w:ascii="宋体" w:hAnsi="宋体" w:hint="eastAsia"/>
                <w:b/>
                <w:szCs w:val="21"/>
              </w:rPr>
              <w:t>长期医嘱</w:t>
            </w:r>
            <w:r>
              <w:rPr>
                <w:rFonts w:ascii="宋体" w:hAnsi="宋体" w:hint="eastAsia"/>
                <w:szCs w:val="21"/>
              </w:rPr>
              <w:t>：</w:t>
            </w:r>
          </w:p>
          <w:p w:rsidR="00711B94" w:rsidRPr="00874103" w:rsidRDefault="00711B94" w:rsidP="00343192">
            <w:pPr>
              <w:numPr>
                <w:ilvl w:val="0"/>
                <w:numId w:val="1"/>
              </w:numPr>
              <w:spacing w:line="260" w:lineRule="exact"/>
              <w:rPr>
                <w:rFonts w:ascii="宋体" w:hAnsi="宋体"/>
                <w:szCs w:val="21"/>
              </w:rPr>
            </w:pPr>
          </w:p>
          <w:p w:rsidR="00711B94" w:rsidRDefault="00711B94" w:rsidP="00343192">
            <w:pPr>
              <w:spacing w:line="260" w:lineRule="exact"/>
              <w:rPr>
                <w:rFonts w:ascii="宋体" w:hAnsi="宋体"/>
                <w:b/>
                <w:szCs w:val="21"/>
              </w:rPr>
            </w:pPr>
            <w:r>
              <w:rPr>
                <w:rFonts w:ascii="宋体" w:hAnsi="宋体" w:hint="eastAsia"/>
                <w:b/>
                <w:szCs w:val="21"/>
              </w:rPr>
              <w:t>临时医嘱：</w:t>
            </w:r>
          </w:p>
          <w:p w:rsidR="007C16B5" w:rsidRDefault="007C16B5" w:rsidP="00343192">
            <w:pPr>
              <w:numPr>
                <w:ilvl w:val="0"/>
                <w:numId w:val="1"/>
              </w:numPr>
              <w:spacing w:line="260" w:lineRule="exact"/>
              <w:rPr>
                <w:rFonts w:ascii="宋体" w:hAnsi="宋体"/>
                <w:szCs w:val="21"/>
              </w:rPr>
            </w:pPr>
            <w:r>
              <w:rPr>
                <w:rFonts w:ascii="宋体" w:hAnsi="宋体" w:hint="eastAsia"/>
                <w:szCs w:val="21"/>
              </w:rPr>
              <w:t>会阴冲洗</w:t>
            </w:r>
          </w:p>
          <w:p w:rsidR="007C16B5" w:rsidRDefault="007C16B5" w:rsidP="00343192">
            <w:pPr>
              <w:numPr>
                <w:ilvl w:val="0"/>
                <w:numId w:val="1"/>
              </w:numPr>
              <w:spacing w:line="260" w:lineRule="exact"/>
              <w:rPr>
                <w:rFonts w:ascii="宋体" w:hAnsi="宋体"/>
                <w:szCs w:val="21"/>
              </w:rPr>
            </w:pPr>
            <w:r>
              <w:rPr>
                <w:rFonts w:ascii="宋体" w:hAnsi="宋体" w:hint="eastAsia"/>
                <w:szCs w:val="21"/>
              </w:rPr>
              <w:t>骨盆内诊</w:t>
            </w:r>
          </w:p>
          <w:p w:rsidR="00711B94" w:rsidRDefault="007C16B5" w:rsidP="00343192">
            <w:pPr>
              <w:numPr>
                <w:ilvl w:val="0"/>
                <w:numId w:val="1"/>
              </w:numPr>
              <w:spacing w:line="260" w:lineRule="exact"/>
              <w:rPr>
                <w:rFonts w:ascii="宋体" w:hAnsi="宋体"/>
                <w:szCs w:val="21"/>
              </w:rPr>
            </w:pPr>
            <w:r>
              <w:rPr>
                <w:rFonts w:ascii="宋体" w:hAnsi="宋体" w:hint="eastAsia"/>
                <w:szCs w:val="21"/>
              </w:rPr>
              <w:t>宫颈评分</w:t>
            </w:r>
          </w:p>
          <w:p w:rsidR="00711B94" w:rsidRDefault="007C16B5" w:rsidP="00343192">
            <w:pPr>
              <w:numPr>
                <w:ilvl w:val="0"/>
                <w:numId w:val="1"/>
              </w:numPr>
              <w:spacing w:line="260" w:lineRule="exact"/>
              <w:rPr>
                <w:rFonts w:ascii="宋体" w:hAnsi="宋体"/>
                <w:szCs w:val="21"/>
              </w:rPr>
            </w:pPr>
            <w:r>
              <w:rPr>
                <w:rFonts w:ascii="宋体" w:hAnsi="宋体" w:hint="eastAsia"/>
                <w:szCs w:val="21"/>
              </w:rPr>
              <w:t>人工破水</w:t>
            </w:r>
          </w:p>
          <w:p w:rsidR="00711B94" w:rsidRPr="00BA0EBF" w:rsidRDefault="007C16B5" w:rsidP="00343192">
            <w:pPr>
              <w:numPr>
                <w:ilvl w:val="0"/>
                <w:numId w:val="1"/>
              </w:numPr>
              <w:spacing w:line="260" w:lineRule="exact"/>
              <w:rPr>
                <w:rFonts w:ascii="宋体" w:hAnsi="宋体"/>
                <w:szCs w:val="21"/>
              </w:rPr>
            </w:pPr>
            <w:r w:rsidRPr="007C16B5">
              <w:rPr>
                <w:rFonts w:ascii="宋体" w:hAnsi="宋体" w:hint="eastAsia"/>
                <w:szCs w:val="21"/>
              </w:rPr>
              <w:t>胎心外电子监护</w:t>
            </w:r>
          </w:p>
        </w:tc>
        <w:tc>
          <w:tcPr>
            <w:tcW w:w="2552" w:type="dxa"/>
            <w:tcBorders>
              <w:top w:val="single" w:sz="8" w:space="0" w:color="auto"/>
              <w:left w:val="single" w:sz="8" w:space="0" w:color="auto"/>
              <w:bottom w:val="single" w:sz="8" w:space="0" w:color="auto"/>
              <w:right w:val="single" w:sz="8" w:space="0" w:color="auto"/>
            </w:tcBorders>
          </w:tcPr>
          <w:p w:rsidR="00711B94" w:rsidRDefault="00711B94" w:rsidP="00343192">
            <w:pPr>
              <w:spacing w:line="260" w:lineRule="exact"/>
              <w:rPr>
                <w:rFonts w:ascii="宋体" w:hAnsi="宋体"/>
                <w:szCs w:val="21"/>
              </w:rPr>
            </w:pPr>
            <w:r>
              <w:rPr>
                <w:rFonts w:ascii="宋体" w:hAnsi="宋体" w:hint="eastAsia"/>
                <w:b/>
                <w:szCs w:val="21"/>
              </w:rPr>
              <w:t>长期医嘱</w:t>
            </w:r>
            <w:r>
              <w:rPr>
                <w:rFonts w:ascii="宋体" w:hAnsi="宋体" w:hint="eastAsia"/>
                <w:szCs w:val="21"/>
              </w:rPr>
              <w:t>：</w:t>
            </w:r>
          </w:p>
          <w:p w:rsidR="00711B94" w:rsidRDefault="007C16B5" w:rsidP="00343192">
            <w:pPr>
              <w:numPr>
                <w:ilvl w:val="0"/>
                <w:numId w:val="1"/>
              </w:numPr>
              <w:spacing w:line="260" w:lineRule="exact"/>
              <w:rPr>
                <w:rFonts w:ascii="宋体" w:hAnsi="宋体"/>
                <w:szCs w:val="21"/>
              </w:rPr>
            </w:pPr>
            <w:r>
              <w:rPr>
                <w:rFonts w:ascii="宋体" w:hAnsi="宋体" w:hint="eastAsia"/>
                <w:szCs w:val="21"/>
              </w:rPr>
              <w:t>产后护理常规</w:t>
            </w:r>
          </w:p>
          <w:p w:rsidR="007C16B5" w:rsidRDefault="007C16B5" w:rsidP="00343192">
            <w:pPr>
              <w:numPr>
                <w:ilvl w:val="0"/>
                <w:numId w:val="1"/>
              </w:numPr>
              <w:spacing w:line="260" w:lineRule="exact"/>
              <w:rPr>
                <w:rFonts w:ascii="宋体" w:hAnsi="宋体"/>
                <w:szCs w:val="21"/>
              </w:rPr>
            </w:pPr>
            <w:r>
              <w:rPr>
                <w:rFonts w:ascii="宋体" w:hAnsi="宋体" w:hint="eastAsia"/>
                <w:szCs w:val="21"/>
              </w:rPr>
              <w:t>一级护理</w:t>
            </w:r>
          </w:p>
          <w:p w:rsidR="007C16B5" w:rsidRDefault="007C16B5" w:rsidP="00343192">
            <w:pPr>
              <w:numPr>
                <w:ilvl w:val="0"/>
                <w:numId w:val="1"/>
              </w:numPr>
              <w:spacing w:line="260" w:lineRule="exact"/>
              <w:rPr>
                <w:rFonts w:ascii="宋体" w:hAnsi="宋体"/>
                <w:szCs w:val="21"/>
              </w:rPr>
            </w:pPr>
            <w:r>
              <w:rPr>
                <w:rFonts w:ascii="宋体" w:hAnsi="宋体" w:hint="eastAsia"/>
                <w:szCs w:val="21"/>
              </w:rPr>
              <w:t>普食</w:t>
            </w:r>
          </w:p>
          <w:p w:rsidR="007C16B5" w:rsidRDefault="007C16B5" w:rsidP="00343192">
            <w:pPr>
              <w:numPr>
                <w:ilvl w:val="0"/>
                <w:numId w:val="1"/>
              </w:numPr>
              <w:spacing w:line="260" w:lineRule="exact"/>
              <w:rPr>
                <w:rFonts w:ascii="宋体" w:hAnsi="宋体"/>
                <w:szCs w:val="21"/>
              </w:rPr>
            </w:pPr>
            <w:r>
              <w:rPr>
                <w:rFonts w:ascii="宋体" w:hAnsi="宋体" w:hint="eastAsia"/>
                <w:szCs w:val="21"/>
              </w:rPr>
              <w:t>自主体位</w:t>
            </w:r>
          </w:p>
          <w:p w:rsidR="007C16B5" w:rsidRDefault="007C16B5" w:rsidP="00343192">
            <w:pPr>
              <w:numPr>
                <w:ilvl w:val="0"/>
                <w:numId w:val="1"/>
              </w:numPr>
              <w:spacing w:line="260" w:lineRule="exact"/>
              <w:rPr>
                <w:rFonts w:ascii="宋体" w:hAnsi="宋体"/>
                <w:szCs w:val="21"/>
              </w:rPr>
            </w:pPr>
            <w:r>
              <w:rPr>
                <w:rFonts w:ascii="宋体" w:hAnsi="宋体" w:hint="eastAsia"/>
                <w:szCs w:val="21"/>
              </w:rPr>
              <w:t>会阴冲洗</w:t>
            </w:r>
          </w:p>
          <w:p w:rsidR="007C16B5" w:rsidRDefault="007C16B5" w:rsidP="00343192">
            <w:pPr>
              <w:numPr>
                <w:ilvl w:val="0"/>
                <w:numId w:val="1"/>
              </w:numPr>
              <w:spacing w:line="260" w:lineRule="exact"/>
              <w:rPr>
                <w:rFonts w:ascii="宋体" w:hAnsi="宋体"/>
                <w:szCs w:val="21"/>
              </w:rPr>
            </w:pPr>
            <w:r>
              <w:rPr>
                <w:rFonts w:ascii="宋体" w:hAnsi="宋体" w:hint="eastAsia"/>
                <w:szCs w:val="21"/>
              </w:rPr>
              <w:t>乳房护理</w:t>
            </w:r>
          </w:p>
          <w:p w:rsidR="00711B94" w:rsidRPr="006C659D" w:rsidRDefault="007C16B5" w:rsidP="00343192">
            <w:pPr>
              <w:numPr>
                <w:ilvl w:val="0"/>
                <w:numId w:val="1"/>
              </w:numPr>
              <w:spacing w:line="260" w:lineRule="exact"/>
              <w:rPr>
                <w:rFonts w:ascii="宋体" w:hAnsi="宋体"/>
                <w:szCs w:val="21"/>
              </w:rPr>
            </w:pPr>
            <w:r w:rsidRPr="006C659D">
              <w:rPr>
                <w:rFonts w:ascii="宋体" w:hAnsi="宋体" w:hint="eastAsia"/>
                <w:szCs w:val="21"/>
              </w:rPr>
              <w:t>乳腺按摩</w:t>
            </w:r>
          </w:p>
          <w:p w:rsidR="00711B94" w:rsidRDefault="00711B94" w:rsidP="00343192">
            <w:pPr>
              <w:spacing w:line="260" w:lineRule="exact"/>
              <w:rPr>
                <w:rFonts w:ascii="宋体" w:hAnsi="宋体"/>
                <w:b/>
                <w:szCs w:val="21"/>
              </w:rPr>
            </w:pPr>
            <w:r>
              <w:rPr>
                <w:rFonts w:ascii="宋体" w:hAnsi="宋体" w:hint="eastAsia"/>
                <w:b/>
                <w:szCs w:val="21"/>
              </w:rPr>
              <w:t>临时医嘱：</w:t>
            </w:r>
          </w:p>
          <w:p w:rsidR="00711B94" w:rsidRDefault="007C16B5" w:rsidP="00343192">
            <w:pPr>
              <w:numPr>
                <w:ilvl w:val="0"/>
                <w:numId w:val="1"/>
              </w:numPr>
              <w:spacing w:line="260" w:lineRule="exact"/>
              <w:rPr>
                <w:rFonts w:ascii="宋体" w:hAnsi="宋体"/>
                <w:szCs w:val="21"/>
              </w:rPr>
            </w:pPr>
            <w:r>
              <w:rPr>
                <w:rFonts w:ascii="宋体" w:hAnsi="宋体" w:hint="eastAsia"/>
                <w:szCs w:val="21"/>
              </w:rPr>
              <w:t>胎心外电子监护</w:t>
            </w:r>
          </w:p>
          <w:p w:rsidR="007C16B5" w:rsidRDefault="007C16B5" w:rsidP="00343192">
            <w:pPr>
              <w:numPr>
                <w:ilvl w:val="0"/>
                <w:numId w:val="1"/>
              </w:numPr>
              <w:spacing w:line="260" w:lineRule="exact"/>
              <w:rPr>
                <w:rFonts w:ascii="宋体" w:hAnsi="宋体"/>
                <w:szCs w:val="21"/>
              </w:rPr>
            </w:pPr>
            <w:r>
              <w:rPr>
                <w:rFonts w:ascii="宋体" w:hAnsi="宋体" w:hint="eastAsia"/>
                <w:szCs w:val="21"/>
              </w:rPr>
              <w:t>留置针穿刺</w:t>
            </w:r>
          </w:p>
          <w:p w:rsidR="007C16B5" w:rsidRDefault="007C16B5" w:rsidP="00343192">
            <w:pPr>
              <w:numPr>
                <w:ilvl w:val="0"/>
                <w:numId w:val="1"/>
              </w:numPr>
              <w:spacing w:line="260" w:lineRule="exact"/>
              <w:rPr>
                <w:rFonts w:ascii="宋体" w:hAnsi="宋体"/>
                <w:szCs w:val="21"/>
              </w:rPr>
            </w:pPr>
            <w:r>
              <w:rPr>
                <w:rFonts w:ascii="宋体" w:hAnsi="宋体" w:hint="eastAsia"/>
                <w:szCs w:val="21"/>
              </w:rPr>
              <w:t>佩戴腕带</w:t>
            </w:r>
          </w:p>
          <w:p w:rsidR="007C16B5" w:rsidRDefault="007C16B5" w:rsidP="00343192">
            <w:pPr>
              <w:numPr>
                <w:ilvl w:val="0"/>
                <w:numId w:val="1"/>
              </w:numPr>
              <w:spacing w:line="260" w:lineRule="exact"/>
              <w:rPr>
                <w:rFonts w:ascii="宋体" w:hAnsi="宋体"/>
                <w:szCs w:val="21"/>
              </w:rPr>
            </w:pPr>
            <w:r>
              <w:rPr>
                <w:rFonts w:ascii="宋体" w:hAnsi="宋体" w:hint="eastAsia"/>
                <w:szCs w:val="21"/>
              </w:rPr>
              <w:t>接生费</w:t>
            </w:r>
          </w:p>
          <w:p w:rsidR="007C16B5" w:rsidRDefault="007C16B5" w:rsidP="00343192">
            <w:pPr>
              <w:numPr>
                <w:ilvl w:val="0"/>
                <w:numId w:val="1"/>
              </w:numPr>
              <w:spacing w:line="260" w:lineRule="exact"/>
              <w:rPr>
                <w:rFonts w:ascii="宋体" w:hAnsi="宋体"/>
                <w:szCs w:val="21"/>
              </w:rPr>
            </w:pPr>
            <w:r>
              <w:rPr>
                <w:rFonts w:ascii="宋体" w:hAnsi="宋体" w:hint="eastAsia"/>
                <w:szCs w:val="21"/>
              </w:rPr>
              <w:t>阴道填纱</w:t>
            </w:r>
          </w:p>
          <w:p w:rsidR="007C16B5" w:rsidRDefault="007C16B5" w:rsidP="00343192">
            <w:pPr>
              <w:numPr>
                <w:ilvl w:val="0"/>
                <w:numId w:val="1"/>
              </w:numPr>
              <w:spacing w:line="260" w:lineRule="exact"/>
              <w:rPr>
                <w:rFonts w:ascii="宋体" w:hAnsi="宋体"/>
                <w:szCs w:val="21"/>
              </w:rPr>
            </w:pPr>
            <w:r>
              <w:rPr>
                <w:rFonts w:ascii="宋体" w:hAnsi="宋体" w:hint="eastAsia"/>
                <w:szCs w:val="21"/>
              </w:rPr>
              <w:t>肛查</w:t>
            </w:r>
          </w:p>
          <w:p w:rsidR="007C16B5" w:rsidRDefault="007C16B5" w:rsidP="00343192">
            <w:pPr>
              <w:numPr>
                <w:ilvl w:val="0"/>
                <w:numId w:val="1"/>
              </w:numPr>
              <w:spacing w:line="260" w:lineRule="exact"/>
              <w:rPr>
                <w:rFonts w:ascii="宋体" w:hAnsi="宋体"/>
                <w:szCs w:val="21"/>
              </w:rPr>
            </w:pPr>
            <w:r>
              <w:rPr>
                <w:rFonts w:ascii="宋体" w:hAnsi="宋体" w:hint="eastAsia"/>
                <w:szCs w:val="21"/>
              </w:rPr>
              <w:t>会阴冲洗</w:t>
            </w:r>
          </w:p>
          <w:p w:rsidR="007C16B5" w:rsidRDefault="007C16B5" w:rsidP="00343192">
            <w:pPr>
              <w:numPr>
                <w:ilvl w:val="0"/>
                <w:numId w:val="1"/>
              </w:numPr>
              <w:spacing w:line="260" w:lineRule="exact"/>
              <w:rPr>
                <w:rFonts w:ascii="宋体" w:hAnsi="宋体"/>
                <w:szCs w:val="21"/>
              </w:rPr>
            </w:pPr>
            <w:r>
              <w:rPr>
                <w:rFonts w:ascii="宋体" w:hAnsi="宋体" w:hint="eastAsia"/>
                <w:szCs w:val="21"/>
              </w:rPr>
              <w:t>骨盆内诊</w:t>
            </w:r>
          </w:p>
          <w:p w:rsidR="007C16B5" w:rsidRDefault="007C16B5" w:rsidP="00343192">
            <w:pPr>
              <w:numPr>
                <w:ilvl w:val="0"/>
                <w:numId w:val="1"/>
              </w:numPr>
              <w:spacing w:line="260" w:lineRule="exact"/>
              <w:rPr>
                <w:rFonts w:ascii="宋体" w:hAnsi="宋体"/>
                <w:szCs w:val="21"/>
              </w:rPr>
            </w:pPr>
            <w:r>
              <w:rPr>
                <w:rFonts w:ascii="宋体" w:hAnsi="宋体" w:hint="eastAsia"/>
                <w:szCs w:val="21"/>
              </w:rPr>
              <w:t>手取胎膜</w:t>
            </w:r>
          </w:p>
          <w:p w:rsidR="007C16B5" w:rsidRDefault="00D70FE8" w:rsidP="00343192">
            <w:pPr>
              <w:numPr>
                <w:ilvl w:val="0"/>
                <w:numId w:val="1"/>
              </w:numPr>
              <w:spacing w:line="260" w:lineRule="exact"/>
              <w:rPr>
                <w:rFonts w:ascii="宋体" w:hAnsi="宋体"/>
                <w:szCs w:val="21"/>
              </w:rPr>
            </w:pPr>
            <w:r>
              <w:rPr>
                <w:rFonts w:ascii="宋体" w:hAnsi="宋体" w:hint="eastAsia"/>
                <w:szCs w:val="21"/>
              </w:rPr>
              <w:t>促进子宫复旧药物</w:t>
            </w:r>
          </w:p>
          <w:p w:rsidR="00711B94" w:rsidRPr="00BA0EBF" w:rsidRDefault="007C16B5" w:rsidP="006C659D">
            <w:pPr>
              <w:numPr>
                <w:ilvl w:val="0"/>
                <w:numId w:val="1"/>
              </w:numPr>
              <w:spacing w:line="260" w:lineRule="exact"/>
              <w:rPr>
                <w:rFonts w:ascii="宋体" w:hAnsi="宋体"/>
                <w:szCs w:val="21"/>
              </w:rPr>
            </w:pPr>
            <w:r>
              <w:rPr>
                <w:rFonts w:ascii="宋体" w:hAnsi="宋体" w:hint="eastAsia"/>
                <w:szCs w:val="21"/>
              </w:rPr>
              <w:t>血常规</w:t>
            </w:r>
          </w:p>
        </w:tc>
      </w:tr>
      <w:tr w:rsidR="00711B94" w:rsidTr="006C659D">
        <w:trPr>
          <w:cantSplit/>
          <w:trHeight w:val="625"/>
          <w:jc w:val="center"/>
        </w:trPr>
        <w:tc>
          <w:tcPr>
            <w:tcW w:w="586" w:type="dxa"/>
            <w:tcBorders>
              <w:top w:val="single" w:sz="8" w:space="0" w:color="auto"/>
              <w:left w:val="single" w:sz="8" w:space="0" w:color="auto"/>
              <w:bottom w:val="single" w:sz="8" w:space="0" w:color="auto"/>
              <w:right w:val="single" w:sz="8" w:space="0" w:color="auto"/>
            </w:tcBorders>
            <w:vAlign w:val="center"/>
          </w:tcPr>
          <w:p w:rsidR="00711B94" w:rsidRPr="00343192" w:rsidRDefault="00711B94" w:rsidP="00343192">
            <w:pPr>
              <w:spacing w:line="260" w:lineRule="exact"/>
              <w:jc w:val="center"/>
              <w:rPr>
                <w:rFonts w:ascii="黑体" w:eastAsia="黑体" w:hAnsi="黑体"/>
                <w:szCs w:val="21"/>
              </w:rPr>
            </w:pPr>
            <w:r w:rsidRPr="00343192">
              <w:rPr>
                <w:rFonts w:ascii="黑体" w:eastAsia="黑体" w:hAnsi="黑体" w:hint="eastAsia"/>
                <w:szCs w:val="21"/>
              </w:rPr>
              <w:t>护理工作</w:t>
            </w:r>
          </w:p>
        </w:tc>
        <w:tc>
          <w:tcPr>
            <w:tcW w:w="3422" w:type="dxa"/>
            <w:tcBorders>
              <w:top w:val="single" w:sz="8" w:space="0" w:color="auto"/>
              <w:left w:val="single" w:sz="8" w:space="0" w:color="auto"/>
              <w:bottom w:val="single" w:sz="8" w:space="0" w:color="auto"/>
              <w:right w:val="single" w:sz="8" w:space="0" w:color="auto"/>
            </w:tcBorders>
          </w:tcPr>
          <w:p w:rsidR="00711B94" w:rsidRDefault="00711B94" w:rsidP="00343192">
            <w:pPr>
              <w:numPr>
                <w:ilvl w:val="0"/>
                <w:numId w:val="1"/>
              </w:numPr>
              <w:spacing w:line="260" w:lineRule="exact"/>
              <w:rPr>
                <w:rFonts w:ascii="宋体" w:hAnsi="宋体"/>
                <w:szCs w:val="21"/>
              </w:rPr>
            </w:pPr>
          </w:p>
          <w:p w:rsidR="00711B94" w:rsidRDefault="00711B94" w:rsidP="00343192">
            <w:pPr>
              <w:numPr>
                <w:ilvl w:val="0"/>
                <w:numId w:val="1"/>
              </w:numPr>
              <w:spacing w:line="260" w:lineRule="exact"/>
              <w:rPr>
                <w:rFonts w:ascii="宋体" w:hAnsi="宋体"/>
                <w:szCs w:val="21"/>
              </w:rPr>
            </w:pPr>
          </w:p>
          <w:p w:rsidR="00711B94" w:rsidRPr="00BA0EBF" w:rsidRDefault="00711B94" w:rsidP="00343192">
            <w:pPr>
              <w:numPr>
                <w:ilvl w:val="0"/>
                <w:numId w:val="1"/>
              </w:numPr>
              <w:spacing w:line="260" w:lineRule="exact"/>
              <w:rPr>
                <w:rFonts w:ascii="宋体" w:hAnsi="宋体"/>
                <w:szCs w:val="21"/>
              </w:rPr>
            </w:pPr>
          </w:p>
        </w:tc>
        <w:tc>
          <w:tcPr>
            <w:tcW w:w="2409" w:type="dxa"/>
            <w:tcBorders>
              <w:top w:val="single" w:sz="8" w:space="0" w:color="auto"/>
              <w:left w:val="single" w:sz="8" w:space="0" w:color="auto"/>
              <w:bottom w:val="single" w:sz="8" w:space="0" w:color="auto"/>
              <w:right w:val="single" w:sz="8" w:space="0" w:color="auto"/>
            </w:tcBorders>
          </w:tcPr>
          <w:p w:rsidR="00711B94" w:rsidRDefault="00711B94" w:rsidP="00343192">
            <w:pPr>
              <w:numPr>
                <w:ilvl w:val="0"/>
                <w:numId w:val="1"/>
              </w:numPr>
              <w:spacing w:line="260" w:lineRule="exact"/>
              <w:rPr>
                <w:rFonts w:ascii="宋体" w:hAnsi="宋体"/>
                <w:szCs w:val="21"/>
              </w:rPr>
            </w:pPr>
          </w:p>
          <w:p w:rsidR="00711B94" w:rsidRDefault="00711B94" w:rsidP="00343192">
            <w:pPr>
              <w:numPr>
                <w:ilvl w:val="0"/>
                <w:numId w:val="1"/>
              </w:numPr>
              <w:spacing w:line="260" w:lineRule="exact"/>
              <w:rPr>
                <w:rFonts w:ascii="宋体" w:hAnsi="宋体"/>
                <w:szCs w:val="21"/>
              </w:rPr>
            </w:pPr>
          </w:p>
          <w:p w:rsidR="00711B94" w:rsidRPr="00BA0EBF" w:rsidRDefault="00711B94" w:rsidP="00343192">
            <w:pPr>
              <w:numPr>
                <w:ilvl w:val="0"/>
                <w:numId w:val="1"/>
              </w:numPr>
              <w:spacing w:line="260" w:lineRule="exact"/>
              <w:rPr>
                <w:rFonts w:ascii="宋体" w:hAnsi="宋体"/>
                <w:szCs w:val="21"/>
              </w:rPr>
            </w:pPr>
          </w:p>
        </w:tc>
        <w:tc>
          <w:tcPr>
            <w:tcW w:w="2552" w:type="dxa"/>
            <w:tcBorders>
              <w:top w:val="single" w:sz="8" w:space="0" w:color="auto"/>
              <w:left w:val="single" w:sz="8" w:space="0" w:color="auto"/>
              <w:bottom w:val="single" w:sz="8" w:space="0" w:color="auto"/>
              <w:right w:val="single" w:sz="8" w:space="0" w:color="auto"/>
            </w:tcBorders>
          </w:tcPr>
          <w:p w:rsidR="00711B94" w:rsidRDefault="00711B94" w:rsidP="00343192">
            <w:pPr>
              <w:numPr>
                <w:ilvl w:val="0"/>
                <w:numId w:val="1"/>
              </w:numPr>
              <w:spacing w:line="260" w:lineRule="exact"/>
              <w:rPr>
                <w:rFonts w:ascii="宋体" w:hAnsi="宋体"/>
                <w:szCs w:val="21"/>
              </w:rPr>
            </w:pPr>
          </w:p>
          <w:p w:rsidR="00711B94" w:rsidRDefault="00711B94" w:rsidP="00343192">
            <w:pPr>
              <w:numPr>
                <w:ilvl w:val="0"/>
                <w:numId w:val="1"/>
              </w:numPr>
              <w:spacing w:line="260" w:lineRule="exact"/>
              <w:rPr>
                <w:rFonts w:ascii="宋体" w:hAnsi="宋体"/>
                <w:szCs w:val="21"/>
              </w:rPr>
            </w:pPr>
          </w:p>
          <w:p w:rsidR="00711B94" w:rsidRPr="00BA0EBF" w:rsidRDefault="00711B94" w:rsidP="00343192">
            <w:pPr>
              <w:numPr>
                <w:ilvl w:val="0"/>
                <w:numId w:val="1"/>
              </w:numPr>
              <w:spacing w:line="260" w:lineRule="exact"/>
              <w:rPr>
                <w:rFonts w:ascii="宋体" w:hAnsi="宋体"/>
                <w:szCs w:val="21"/>
              </w:rPr>
            </w:pPr>
          </w:p>
        </w:tc>
      </w:tr>
      <w:tr w:rsidR="00711B94" w:rsidTr="006C659D">
        <w:trPr>
          <w:cantSplit/>
          <w:trHeight w:val="340"/>
          <w:jc w:val="center"/>
        </w:trPr>
        <w:tc>
          <w:tcPr>
            <w:tcW w:w="586" w:type="dxa"/>
            <w:tcBorders>
              <w:top w:val="single" w:sz="8" w:space="0" w:color="auto"/>
              <w:left w:val="single" w:sz="8" w:space="0" w:color="auto"/>
              <w:bottom w:val="single" w:sz="8" w:space="0" w:color="auto"/>
              <w:right w:val="single" w:sz="8" w:space="0" w:color="auto"/>
            </w:tcBorders>
            <w:vAlign w:val="center"/>
          </w:tcPr>
          <w:p w:rsidR="00711B94" w:rsidRPr="00343192" w:rsidRDefault="00711B94" w:rsidP="00343192">
            <w:pPr>
              <w:spacing w:line="260" w:lineRule="exact"/>
              <w:jc w:val="center"/>
              <w:rPr>
                <w:rFonts w:ascii="黑体" w:eastAsia="黑体" w:hAnsi="黑体"/>
                <w:szCs w:val="21"/>
              </w:rPr>
            </w:pPr>
            <w:r w:rsidRPr="00343192">
              <w:rPr>
                <w:rFonts w:ascii="黑体" w:eastAsia="黑体" w:hAnsi="黑体" w:hint="eastAsia"/>
                <w:szCs w:val="21"/>
              </w:rPr>
              <w:t>变异</w:t>
            </w:r>
          </w:p>
        </w:tc>
        <w:tc>
          <w:tcPr>
            <w:tcW w:w="3422" w:type="dxa"/>
            <w:tcBorders>
              <w:top w:val="single" w:sz="8" w:space="0" w:color="auto"/>
              <w:left w:val="single" w:sz="8" w:space="0" w:color="auto"/>
              <w:bottom w:val="single" w:sz="8" w:space="0" w:color="auto"/>
              <w:right w:val="single" w:sz="8" w:space="0" w:color="auto"/>
            </w:tcBorders>
          </w:tcPr>
          <w:p w:rsidR="00711B94" w:rsidRDefault="00711B94" w:rsidP="00343192">
            <w:pPr>
              <w:spacing w:line="260" w:lineRule="exact"/>
              <w:rPr>
                <w:rFonts w:ascii="宋体" w:hAnsi="宋体"/>
                <w:szCs w:val="21"/>
              </w:rPr>
            </w:pPr>
            <w:r>
              <w:rPr>
                <w:rFonts w:ascii="宋体" w:hAnsi="宋体" w:hint="eastAsia"/>
                <w:szCs w:val="21"/>
              </w:rPr>
              <w:t>□无  □有，原因：</w:t>
            </w:r>
          </w:p>
        </w:tc>
        <w:tc>
          <w:tcPr>
            <w:tcW w:w="2409" w:type="dxa"/>
            <w:tcBorders>
              <w:top w:val="single" w:sz="8" w:space="0" w:color="auto"/>
              <w:left w:val="single" w:sz="8" w:space="0" w:color="auto"/>
              <w:bottom w:val="single" w:sz="8" w:space="0" w:color="auto"/>
              <w:right w:val="single" w:sz="8" w:space="0" w:color="auto"/>
            </w:tcBorders>
          </w:tcPr>
          <w:p w:rsidR="00711B94" w:rsidRDefault="00711B94" w:rsidP="00343192">
            <w:pPr>
              <w:spacing w:line="260" w:lineRule="exact"/>
              <w:rPr>
                <w:rFonts w:ascii="宋体" w:hAnsi="宋体"/>
                <w:szCs w:val="21"/>
              </w:rPr>
            </w:pPr>
            <w:r>
              <w:rPr>
                <w:rFonts w:ascii="宋体" w:hAnsi="宋体" w:hint="eastAsia"/>
                <w:szCs w:val="21"/>
              </w:rPr>
              <w:t>□无  □有，原因：</w:t>
            </w:r>
          </w:p>
        </w:tc>
        <w:tc>
          <w:tcPr>
            <w:tcW w:w="2552" w:type="dxa"/>
            <w:tcBorders>
              <w:top w:val="single" w:sz="8" w:space="0" w:color="auto"/>
              <w:left w:val="single" w:sz="8" w:space="0" w:color="auto"/>
              <w:bottom w:val="single" w:sz="8" w:space="0" w:color="auto"/>
              <w:right w:val="single" w:sz="8" w:space="0" w:color="auto"/>
            </w:tcBorders>
          </w:tcPr>
          <w:p w:rsidR="00711B94" w:rsidRDefault="00711B94" w:rsidP="00343192">
            <w:pPr>
              <w:spacing w:line="260" w:lineRule="exact"/>
              <w:rPr>
                <w:rFonts w:ascii="宋体" w:hAnsi="宋体"/>
                <w:szCs w:val="21"/>
              </w:rPr>
            </w:pPr>
            <w:r>
              <w:rPr>
                <w:rFonts w:ascii="宋体" w:hAnsi="宋体" w:hint="eastAsia"/>
                <w:szCs w:val="21"/>
              </w:rPr>
              <w:t>□无  □有，原因：</w:t>
            </w:r>
          </w:p>
        </w:tc>
      </w:tr>
      <w:tr w:rsidR="00711B94" w:rsidTr="006C659D">
        <w:trPr>
          <w:cantSplit/>
          <w:trHeight w:val="680"/>
          <w:jc w:val="center"/>
        </w:trPr>
        <w:tc>
          <w:tcPr>
            <w:tcW w:w="586" w:type="dxa"/>
            <w:tcBorders>
              <w:top w:val="single" w:sz="8" w:space="0" w:color="auto"/>
              <w:left w:val="single" w:sz="8" w:space="0" w:color="auto"/>
              <w:bottom w:val="single" w:sz="8" w:space="0" w:color="auto"/>
              <w:right w:val="single" w:sz="8" w:space="0" w:color="auto"/>
            </w:tcBorders>
            <w:vAlign w:val="center"/>
          </w:tcPr>
          <w:p w:rsidR="00711B94" w:rsidRPr="00343192" w:rsidRDefault="00711B94" w:rsidP="00343192">
            <w:pPr>
              <w:spacing w:line="260" w:lineRule="exact"/>
              <w:ind w:leftChars="-75" w:left="-158" w:firstLineChars="78" w:firstLine="164"/>
              <w:jc w:val="center"/>
              <w:rPr>
                <w:rFonts w:ascii="黑体" w:eastAsia="黑体" w:hAnsi="黑体"/>
                <w:szCs w:val="21"/>
              </w:rPr>
            </w:pPr>
            <w:r w:rsidRPr="00343192">
              <w:rPr>
                <w:rFonts w:ascii="黑体" w:eastAsia="黑体" w:hAnsi="黑体" w:hint="eastAsia"/>
                <w:szCs w:val="21"/>
              </w:rPr>
              <w:t>护士</w:t>
            </w:r>
          </w:p>
          <w:p w:rsidR="00711B94" w:rsidRPr="00343192" w:rsidRDefault="00711B94" w:rsidP="00343192">
            <w:pPr>
              <w:spacing w:line="260" w:lineRule="exact"/>
              <w:ind w:leftChars="-75" w:left="-158" w:firstLineChars="78" w:firstLine="164"/>
              <w:jc w:val="center"/>
              <w:rPr>
                <w:rFonts w:ascii="黑体" w:eastAsia="黑体" w:hAnsi="黑体"/>
                <w:szCs w:val="21"/>
              </w:rPr>
            </w:pPr>
            <w:r w:rsidRPr="00343192">
              <w:rPr>
                <w:rFonts w:ascii="黑体" w:eastAsia="黑体" w:hAnsi="黑体" w:hint="eastAsia"/>
                <w:szCs w:val="21"/>
              </w:rPr>
              <w:t>签名</w:t>
            </w:r>
          </w:p>
        </w:tc>
        <w:tc>
          <w:tcPr>
            <w:tcW w:w="3422" w:type="dxa"/>
            <w:tcBorders>
              <w:top w:val="single" w:sz="8" w:space="0" w:color="auto"/>
              <w:left w:val="single" w:sz="8" w:space="0" w:color="auto"/>
              <w:bottom w:val="single" w:sz="8" w:space="0" w:color="auto"/>
              <w:right w:val="single" w:sz="8" w:space="0" w:color="auto"/>
            </w:tcBorders>
          </w:tcPr>
          <w:p w:rsidR="00711B94" w:rsidRDefault="00711B94" w:rsidP="00343192">
            <w:pPr>
              <w:spacing w:line="260" w:lineRule="exact"/>
              <w:rPr>
                <w:rFonts w:ascii="宋体" w:hAnsi="宋体"/>
                <w:szCs w:val="21"/>
              </w:rPr>
            </w:pPr>
          </w:p>
        </w:tc>
        <w:tc>
          <w:tcPr>
            <w:tcW w:w="2409" w:type="dxa"/>
            <w:tcBorders>
              <w:top w:val="single" w:sz="8" w:space="0" w:color="auto"/>
              <w:left w:val="single" w:sz="8" w:space="0" w:color="auto"/>
              <w:bottom w:val="single" w:sz="8" w:space="0" w:color="auto"/>
              <w:right w:val="single" w:sz="8" w:space="0" w:color="auto"/>
            </w:tcBorders>
          </w:tcPr>
          <w:p w:rsidR="00711B94" w:rsidRDefault="00711B94" w:rsidP="00343192">
            <w:pPr>
              <w:spacing w:line="260" w:lineRule="exact"/>
              <w:jc w:val="center"/>
              <w:rPr>
                <w:rFonts w:ascii="宋体" w:hAnsi="宋体"/>
                <w:szCs w:val="21"/>
              </w:rPr>
            </w:pPr>
          </w:p>
        </w:tc>
        <w:tc>
          <w:tcPr>
            <w:tcW w:w="2552" w:type="dxa"/>
            <w:tcBorders>
              <w:top w:val="single" w:sz="8" w:space="0" w:color="auto"/>
              <w:left w:val="single" w:sz="8" w:space="0" w:color="auto"/>
              <w:bottom w:val="single" w:sz="8" w:space="0" w:color="auto"/>
              <w:right w:val="single" w:sz="8" w:space="0" w:color="auto"/>
            </w:tcBorders>
          </w:tcPr>
          <w:p w:rsidR="00711B94" w:rsidRDefault="00711B94" w:rsidP="00343192">
            <w:pPr>
              <w:spacing w:line="260" w:lineRule="exact"/>
              <w:ind w:leftChars="-82" w:left="-170" w:hangingChars="1" w:hanging="2"/>
              <w:jc w:val="center"/>
              <w:rPr>
                <w:rFonts w:ascii="宋体" w:hAnsi="宋体"/>
                <w:spacing w:val="-20"/>
                <w:szCs w:val="21"/>
              </w:rPr>
            </w:pPr>
          </w:p>
        </w:tc>
      </w:tr>
      <w:tr w:rsidR="00711B94" w:rsidTr="006C659D">
        <w:trPr>
          <w:trHeight w:val="645"/>
          <w:jc w:val="center"/>
        </w:trPr>
        <w:tc>
          <w:tcPr>
            <w:tcW w:w="586" w:type="dxa"/>
            <w:tcBorders>
              <w:top w:val="single" w:sz="8" w:space="0" w:color="auto"/>
              <w:left w:val="single" w:sz="8" w:space="0" w:color="auto"/>
              <w:bottom w:val="single" w:sz="8" w:space="0" w:color="auto"/>
              <w:right w:val="single" w:sz="8" w:space="0" w:color="auto"/>
            </w:tcBorders>
            <w:vAlign w:val="center"/>
          </w:tcPr>
          <w:p w:rsidR="00711B94" w:rsidRPr="00343192" w:rsidRDefault="00711B94" w:rsidP="00343192">
            <w:pPr>
              <w:spacing w:line="260" w:lineRule="exact"/>
              <w:ind w:rightChars="-45" w:right="-94"/>
              <w:rPr>
                <w:rFonts w:ascii="黑体" w:eastAsia="黑体" w:hAnsi="黑体"/>
                <w:szCs w:val="21"/>
              </w:rPr>
            </w:pPr>
            <w:r w:rsidRPr="00343192">
              <w:rPr>
                <w:rFonts w:ascii="黑体" w:eastAsia="黑体" w:hAnsi="黑体" w:hint="eastAsia"/>
                <w:szCs w:val="21"/>
              </w:rPr>
              <w:t>医师</w:t>
            </w:r>
          </w:p>
          <w:p w:rsidR="00711B94" w:rsidRPr="00343192" w:rsidRDefault="00711B94" w:rsidP="00343192">
            <w:pPr>
              <w:spacing w:line="260" w:lineRule="exact"/>
              <w:ind w:rightChars="-45" w:right="-94"/>
              <w:rPr>
                <w:rFonts w:ascii="黑体" w:eastAsia="黑体" w:hAnsi="黑体"/>
                <w:szCs w:val="21"/>
              </w:rPr>
            </w:pPr>
            <w:r w:rsidRPr="00343192">
              <w:rPr>
                <w:rFonts w:ascii="黑体" w:eastAsia="黑体" w:hAnsi="黑体" w:hint="eastAsia"/>
                <w:szCs w:val="21"/>
              </w:rPr>
              <w:t>签名</w:t>
            </w:r>
          </w:p>
        </w:tc>
        <w:tc>
          <w:tcPr>
            <w:tcW w:w="3422" w:type="dxa"/>
            <w:tcBorders>
              <w:top w:val="single" w:sz="8" w:space="0" w:color="auto"/>
              <w:left w:val="single" w:sz="8" w:space="0" w:color="auto"/>
              <w:bottom w:val="single" w:sz="8" w:space="0" w:color="auto"/>
              <w:right w:val="single" w:sz="8" w:space="0" w:color="auto"/>
            </w:tcBorders>
          </w:tcPr>
          <w:p w:rsidR="00711B94" w:rsidRDefault="00711B94" w:rsidP="00343192">
            <w:pPr>
              <w:spacing w:line="260" w:lineRule="exact"/>
              <w:rPr>
                <w:rFonts w:ascii="宋体" w:hAnsi="宋体"/>
              </w:rPr>
            </w:pPr>
          </w:p>
        </w:tc>
        <w:tc>
          <w:tcPr>
            <w:tcW w:w="2409" w:type="dxa"/>
            <w:tcBorders>
              <w:top w:val="single" w:sz="8" w:space="0" w:color="auto"/>
              <w:left w:val="single" w:sz="8" w:space="0" w:color="auto"/>
              <w:bottom w:val="single" w:sz="8" w:space="0" w:color="auto"/>
              <w:right w:val="single" w:sz="8" w:space="0" w:color="auto"/>
            </w:tcBorders>
          </w:tcPr>
          <w:p w:rsidR="00711B94" w:rsidRDefault="00711B94" w:rsidP="00343192">
            <w:pPr>
              <w:spacing w:line="260" w:lineRule="exact"/>
              <w:rPr>
                <w:rFonts w:ascii="宋体" w:hAnsi="宋体"/>
              </w:rPr>
            </w:pPr>
          </w:p>
        </w:tc>
        <w:tc>
          <w:tcPr>
            <w:tcW w:w="2552" w:type="dxa"/>
            <w:tcBorders>
              <w:top w:val="single" w:sz="8" w:space="0" w:color="auto"/>
              <w:left w:val="single" w:sz="8" w:space="0" w:color="auto"/>
              <w:bottom w:val="single" w:sz="8" w:space="0" w:color="auto"/>
              <w:right w:val="single" w:sz="8" w:space="0" w:color="auto"/>
            </w:tcBorders>
          </w:tcPr>
          <w:p w:rsidR="00711B94" w:rsidRDefault="00711B94" w:rsidP="00343192">
            <w:pPr>
              <w:spacing w:line="260" w:lineRule="exact"/>
              <w:rPr>
                <w:rFonts w:ascii="宋体" w:hAnsi="宋体"/>
              </w:rPr>
            </w:pPr>
          </w:p>
        </w:tc>
      </w:tr>
    </w:tbl>
    <w:p w:rsidR="00711B94" w:rsidRDefault="00711B94" w:rsidP="00343192">
      <w:pPr>
        <w:spacing w:line="260" w:lineRule="exact"/>
        <w:rPr>
          <w:rFonts w:ascii="宋体" w:hAnsi="宋体"/>
          <w:szCs w:val="21"/>
        </w:rPr>
      </w:pPr>
    </w:p>
    <w:p w:rsidR="006C659D" w:rsidRDefault="006C659D" w:rsidP="00343192">
      <w:pPr>
        <w:spacing w:line="260" w:lineRule="exact"/>
        <w:rPr>
          <w:rFonts w:ascii="宋体" w:hAnsi="宋体"/>
          <w:szCs w:val="21"/>
        </w:rPr>
      </w:pPr>
    </w:p>
    <w:p w:rsidR="006C659D" w:rsidRDefault="006C659D" w:rsidP="00343192">
      <w:pPr>
        <w:spacing w:line="260" w:lineRule="exact"/>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6"/>
        <w:gridCol w:w="3665"/>
        <w:gridCol w:w="3685"/>
      </w:tblGrid>
      <w:tr w:rsidR="006C659D" w:rsidRPr="001C281E" w:rsidTr="006C659D">
        <w:trPr>
          <w:trHeight w:val="645"/>
          <w:jc w:val="center"/>
        </w:trPr>
        <w:tc>
          <w:tcPr>
            <w:tcW w:w="746" w:type="dxa"/>
            <w:tcBorders>
              <w:top w:val="single" w:sz="8" w:space="0" w:color="auto"/>
              <w:left w:val="single" w:sz="8" w:space="0" w:color="auto"/>
              <w:bottom w:val="single" w:sz="8" w:space="0" w:color="auto"/>
              <w:right w:val="single" w:sz="8" w:space="0" w:color="auto"/>
            </w:tcBorders>
            <w:vAlign w:val="center"/>
          </w:tcPr>
          <w:p w:rsidR="006C659D" w:rsidRPr="00343192" w:rsidRDefault="006C659D" w:rsidP="00343192">
            <w:pPr>
              <w:spacing w:line="260" w:lineRule="exact"/>
              <w:ind w:rightChars="-45" w:right="-94"/>
              <w:rPr>
                <w:rFonts w:ascii="黑体" w:eastAsia="黑体" w:hAnsi="黑体"/>
                <w:szCs w:val="21"/>
              </w:rPr>
            </w:pPr>
            <w:r w:rsidRPr="00343192">
              <w:rPr>
                <w:rFonts w:ascii="黑体" w:eastAsia="黑体" w:hAnsi="黑体" w:hint="eastAsia"/>
                <w:szCs w:val="21"/>
              </w:rPr>
              <w:t>时间</w:t>
            </w:r>
          </w:p>
        </w:tc>
        <w:tc>
          <w:tcPr>
            <w:tcW w:w="3665" w:type="dxa"/>
            <w:tcBorders>
              <w:top w:val="single" w:sz="8" w:space="0" w:color="auto"/>
              <w:left w:val="single" w:sz="8" w:space="0" w:color="auto"/>
              <w:bottom w:val="single" w:sz="8" w:space="0" w:color="auto"/>
              <w:right w:val="single" w:sz="8" w:space="0" w:color="auto"/>
            </w:tcBorders>
          </w:tcPr>
          <w:p w:rsidR="006C659D" w:rsidRDefault="006C659D" w:rsidP="00343192">
            <w:pPr>
              <w:spacing w:line="260" w:lineRule="exact"/>
              <w:ind w:rightChars="-45" w:right="-94"/>
              <w:jc w:val="center"/>
              <w:rPr>
                <w:rFonts w:ascii="黑体" w:eastAsia="黑体" w:hAnsi="黑体"/>
                <w:szCs w:val="21"/>
              </w:rPr>
            </w:pPr>
            <w:r w:rsidRPr="00343192">
              <w:rPr>
                <w:rFonts w:ascii="黑体" w:eastAsia="黑体" w:hAnsi="黑体" w:hint="eastAsia"/>
                <w:szCs w:val="21"/>
              </w:rPr>
              <w:t>住院第</w:t>
            </w:r>
            <w:r>
              <w:rPr>
                <w:rFonts w:ascii="黑体" w:eastAsia="黑体" w:hAnsi="黑体" w:hint="eastAsia"/>
                <w:szCs w:val="21"/>
              </w:rPr>
              <w:t>4</w:t>
            </w:r>
            <w:r w:rsidRPr="00343192">
              <w:rPr>
                <w:rFonts w:ascii="黑体" w:eastAsia="黑体" w:hAnsi="黑体" w:hint="eastAsia"/>
                <w:szCs w:val="21"/>
              </w:rPr>
              <w:t>天</w:t>
            </w:r>
          </w:p>
          <w:p w:rsidR="006C659D" w:rsidRPr="00343192" w:rsidRDefault="006C659D" w:rsidP="00343192">
            <w:pPr>
              <w:spacing w:line="260" w:lineRule="exact"/>
              <w:ind w:rightChars="-45" w:right="-94"/>
              <w:jc w:val="center"/>
              <w:rPr>
                <w:rFonts w:ascii="黑体" w:eastAsia="黑体" w:hAnsi="黑体"/>
                <w:szCs w:val="21"/>
              </w:rPr>
            </w:pPr>
            <w:r w:rsidRPr="00343192">
              <w:rPr>
                <w:rFonts w:ascii="黑体" w:eastAsia="黑体" w:hAnsi="黑体" w:hint="eastAsia"/>
                <w:szCs w:val="21"/>
              </w:rPr>
              <w:t>（产后1日）</w:t>
            </w:r>
          </w:p>
        </w:tc>
        <w:tc>
          <w:tcPr>
            <w:tcW w:w="3685" w:type="dxa"/>
            <w:tcBorders>
              <w:top w:val="single" w:sz="8" w:space="0" w:color="auto"/>
              <w:left w:val="single" w:sz="8" w:space="0" w:color="auto"/>
              <w:bottom w:val="single" w:sz="8" w:space="0" w:color="auto"/>
              <w:right w:val="single" w:sz="8" w:space="0" w:color="auto"/>
            </w:tcBorders>
          </w:tcPr>
          <w:p w:rsidR="006C659D" w:rsidRPr="00343192" w:rsidRDefault="006C659D" w:rsidP="006A5F09">
            <w:pPr>
              <w:spacing w:line="260" w:lineRule="exact"/>
              <w:ind w:rightChars="-45" w:right="-94"/>
              <w:jc w:val="center"/>
              <w:rPr>
                <w:rFonts w:ascii="黑体" w:eastAsia="黑体" w:hAnsi="黑体"/>
                <w:szCs w:val="21"/>
              </w:rPr>
            </w:pPr>
            <w:r w:rsidRPr="00343192">
              <w:rPr>
                <w:rFonts w:ascii="黑体" w:eastAsia="黑体" w:hAnsi="黑体" w:hint="eastAsia"/>
                <w:szCs w:val="21"/>
              </w:rPr>
              <w:t>住院第</w:t>
            </w:r>
            <w:r>
              <w:rPr>
                <w:rFonts w:ascii="黑体" w:eastAsia="黑体" w:hAnsi="黑体" w:hint="eastAsia"/>
                <w:szCs w:val="21"/>
              </w:rPr>
              <w:t>5</w:t>
            </w:r>
            <w:r w:rsidRPr="00343192">
              <w:rPr>
                <w:rFonts w:ascii="黑体" w:eastAsia="黑体" w:hAnsi="黑体" w:hint="eastAsia"/>
                <w:szCs w:val="21"/>
              </w:rPr>
              <w:t>天</w:t>
            </w:r>
          </w:p>
          <w:p w:rsidR="006C659D" w:rsidRPr="00343192" w:rsidRDefault="006C659D" w:rsidP="006A5F09">
            <w:pPr>
              <w:spacing w:line="260" w:lineRule="exact"/>
              <w:ind w:rightChars="-45" w:right="-94"/>
              <w:jc w:val="center"/>
              <w:rPr>
                <w:rFonts w:ascii="黑体" w:eastAsia="黑体" w:hAnsi="黑体"/>
                <w:szCs w:val="21"/>
              </w:rPr>
            </w:pPr>
            <w:r w:rsidRPr="00343192">
              <w:rPr>
                <w:rFonts w:ascii="黑体" w:eastAsia="黑体" w:hAnsi="黑体" w:hint="eastAsia"/>
                <w:szCs w:val="21"/>
              </w:rPr>
              <w:t>（产后第2天）</w:t>
            </w:r>
          </w:p>
        </w:tc>
      </w:tr>
      <w:tr w:rsidR="006C659D" w:rsidRPr="00BA0EBF" w:rsidTr="006C659D">
        <w:trPr>
          <w:trHeight w:val="645"/>
          <w:jc w:val="center"/>
        </w:trPr>
        <w:tc>
          <w:tcPr>
            <w:tcW w:w="746" w:type="dxa"/>
            <w:tcBorders>
              <w:top w:val="single" w:sz="8" w:space="0" w:color="auto"/>
              <w:left w:val="single" w:sz="8" w:space="0" w:color="auto"/>
              <w:bottom w:val="single" w:sz="8" w:space="0" w:color="auto"/>
              <w:right w:val="single" w:sz="8" w:space="0" w:color="auto"/>
            </w:tcBorders>
            <w:vAlign w:val="center"/>
          </w:tcPr>
          <w:p w:rsidR="006C659D" w:rsidRPr="00343192" w:rsidRDefault="006C659D" w:rsidP="00343192">
            <w:pPr>
              <w:spacing w:line="260" w:lineRule="exact"/>
              <w:jc w:val="center"/>
              <w:rPr>
                <w:rFonts w:ascii="黑体" w:eastAsia="黑体" w:hAnsi="黑体"/>
                <w:szCs w:val="21"/>
              </w:rPr>
            </w:pPr>
            <w:r w:rsidRPr="00343192">
              <w:rPr>
                <w:rFonts w:ascii="黑体" w:eastAsia="黑体" w:hAnsi="黑体" w:hint="eastAsia"/>
                <w:szCs w:val="21"/>
              </w:rPr>
              <w:t>诊</w:t>
            </w:r>
          </w:p>
          <w:p w:rsidR="006C659D" w:rsidRPr="00343192" w:rsidRDefault="006C659D" w:rsidP="00343192">
            <w:pPr>
              <w:spacing w:line="260" w:lineRule="exact"/>
              <w:jc w:val="center"/>
              <w:rPr>
                <w:rFonts w:ascii="黑体" w:eastAsia="黑体" w:hAnsi="黑体"/>
                <w:szCs w:val="21"/>
              </w:rPr>
            </w:pPr>
            <w:r w:rsidRPr="00343192">
              <w:rPr>
                <w:rFonts w:ascii="黑体" w:eastAsia="黑体" w:hAnsi="黑体" w:hint="eastAsia"/>
                <w:szCs w:val="21"/>
              </w:rPr>
              <w:t>疗</w:t>
            </w:r>
          </w:p>
          <w:p w:rsidR="006C659D" w:rsidRPr="00343192" w:rsidRDefault="006C659D" w:rsidP="00343192">
            <w:pPr>
              <w:spacing w:line="260" w:lineRule="exact"/>
              <w:jc w:val="center"/>
              <w:rPr>
                <w:rFonts w:ascii="黑体" w:eastAsia="黑体" w:hAnsi="黑体"/>
                <w:szCs w:val="21"/>
              </w:rPr>
            </w:pPr>
            <w:r w:rsidRPr="00343192">
              <w:rPr>
                <w:rFonts w:ascii="黑体" w:eastAsia="黑体" w:hAnsi="黑体" w:hint="eastAsia"/>
                <w:szCs w:val="21"/>
              </w:rPr>
              <w:t>工</w:t>
            </w:r>
          </w:p>
          <w:p w:rsidR="006C659D" w:rsidRPr="00343192" w:rsidRDefault="006C659D" w:rsidP="00343192">
            <w:pPr>
              <w:spacing w:line="260" w:lineRule="exact"/>
              <w:jc w:val="center"/>
              <w:rPr>
                <w:rFonts w:ascii="黑体" w:eastAsia="黑体" w:hAnsi="黑体"/>
                <w:szCs w:val="21"/>
              </w:rPr>
            </w:pPr>
            <w:r w:rsidRPr="00343192">
              <w:rPr>
                <w:rFonts w:ascii="黑体" w:eastAsia="黑体" w:hAnsi="黑体" w:hint="eastAsia"/>
                <w:szCs w:val="21"/>
              </w:rPr>
              <w:t>作</w:t>
            </w:r>
          </w:p>
        </w:tc>
        <w:tc>
          <w:tcPr>
            <w:tcW w:w="3665" w:type="dxa"/>
            <w:tcBorders>
              <w:top w:val="single" w:sz="8" w:space="0" w:color="auto"/>
              <w:left w:val="single" w:sz="8" w:space="0" w:color="auto"/>
              <w:bottom w:val="single" w:sz="8" w:space="0" w:color="auto"/>
              <w:right w:val="single" w:sz="8" w:space="0" w:color="auto"/>
            </w:tcBorders>
            <w:vAlign w:val="center"/>
          </w:tcPr>
          <w:p w:rsidR="006C659D" w:rsidRDefault="006C659D" w:rsidP="006C659D">
            <w:pPr>
              <w:numPr>
                <w:ilvl w:val="0"/>
                <w:numId w:val="1"/>
              </w:numPr>
              <w:spacing w:line="260" w:lineRule="exact"/>
              <w:rPr>
                <w:rFonts w:ascii="宋体" w:hAnsi="宋体"/>
                <w:szCs w:val="21"/>
              </w:rPr>
            </w:pPr>
            <w:r>
              <w:rPr>
                <w:rFonts w:ascii="宋体" w:hAnsi="宋体" w:hint="eastAsia"/>
                <w:szCs w:val="21"/>
              </w:rPr>
              <w:t>观察患者一般状态</w:t>
            </w:r>
          </w:p>
          <w:p w:rsidR="006C659D" w:rsidRDefault="006C659D" w:rsidP="006C659D">
            <w:pPr>
              <w:numPr>
                <w:ilvl w:val="0"/>
                <w:numId w:val="1"/>
              </w:numPr>
              <w:spacing w:line="260" w:lineRule="exact"/>
              <w:rPr>
                <w:rFonts w:ascii="宋体" w:hAnsi="宋体"/>
                <w:szCs w:val="21"/>
              </w:rPr>
            </w:pPr>
            <w:r>
              <w:rPr>
                <w:rFonts w:ascii="宋体" w:hAnsi="宋体" w:hint="eastAsia"/>
                <w:szCs w:val="21"/>
              </w:rPr>
              <w:t>泌乳情况</w:t>
            </w:r>
          </w:p>
          <w:p w:rsidR="006C659D" w:rsidRDefault="006C659D" w:rsidP="006C659D">
            <w:pPr>
              <w:numPr>
                <w:ilvl w:val="0"/>
                <w:numId w:val="1"/>
              </w:numPr>
              <w:spacing w:line="260" w:lineRule="exact"/>
              <w:rPr>
                <w:rFonts w:ascii="宋体" w:hAnsi="宋体"/>
                <w:szCs w:val="21"/>
              </w:rPr>
            </w:pPr>
            <w:r>
              <w:rPr>
                <w:rFonts w:ascii="宋体" w:hAnsi="宋体" w:hint="eastAsia"/>
                <w:szCs w:val="21"/>
              </w:rPr>
              <w:t>子宫复旧情况</w:t>
            </w:r>
          </w:p>
          <w:p w:rsidR="006C659D" w:rsidRDefault="006C659D" w:rsidP="006C659D">
            <w:pPr>
              <w:numPr>
                <w:ilvl w:val="0"/>
                <w:numId w:val="1"/>
              </w:numPr>
              <w:spacing w:line="260" w:lineRule="exact"/>
              <w:rPr>
                <w:rFonts w:ascii="宋体" w:hAnsi="宋体"/>
                <w:szCs w:val="21"/>
              </w:rPr>
            </w:pPr>
            <w:r>
              <w:rPr>
                <w:rFonts w:ascii="宋体" w:hAnsi="宋体" w:hint="eastAsia"/>
                <w:szCs w:val="21"/>
              </w:rPr>
              <w:t>阴道出血情况</w:t>
            </w:r>
          </w:p>
          <w:p w:rsidR="006C659D" w:rsidRPr="007C16B5" w:rsidRDefault="006C659D" w:rsidP="006C659D">
            <w:pPr>
              <w:numPr>
                <w:ilvl w:val="0"/>
                <w:numId w:val="1"/>
              </w:numPr>
              <w:spacing w:line="260" w:lineRule="exact"/>
              <w:rPr>
                <w:rFonts w:ascii="宋体" w:hAnsi="宋体"/>
                <w:szCs w:val="21"/>
              </w:rPr>
            </w:pPr>
            <w:r w:rsidRPr="007C16B5">
              <w:rPr>
                <w:rFonts w:ascii="宋体" w:hAnsi="宋体" w:hint="eastAsia"/>
                <w:szCs w:val="21"/>
              </w:rPr>
              <w:lastRenderedPageBreak/>
              <w:t>排尿情况</w:t>
            </w:r>
          </w:p>
          <w:p w:rsidR="006C659D" w:rsidRPr="00BA0EBF" w:rsidRDefault="006C659D" w:rsidP="006C659D">
            <w:pPr>
              <w:numPr>
                <w:ilvl w:val="0"/>
                <w:numId w:val="1"/>
              </w:numPr>
              <w:spacing w:line="260" w:lineRule="exact"/>
              <w:rPr>
                <w:rFonts w:ascii="宋体" w:hAnsi="宋体"/>
                <w:szCs w:val="21"/>
              </w:rPr>
            </w:pPr>
            <w:r>
              <w:rPr>
                <w:rFonts w:ascii="宋体" w:hAnsi="宋体" w:hint="eastAsia"/>
                <w:szCs w:val="21"/>
              </w:rPr>
              <w:t>生命体征监测</w:t>
            </w:r>
          </w:p>
        </w:tc>
        <w:tc>
          <w:tcPr>
            <w:tcW w:w="3685" w:type="dxa"/>
            <w:tcBorders>
              <w:top w:val="single" w:sz="8" w:space="0" w:color="auto"/>
              <w:left w:val="single" w:sz="8" w:space="0" w:color="auto"/>
              <w:bottom w:val="single" w:sz="8" w:space="0" w:color="auto"/>
              <w:right w:val="single" w:sz="8" w:space="0" w:color="auto"/>
            </w:tcBorders>
          </w:tcPr>
          <w:p w:rsidR="006C659D" w:rsidRDefault="006C659D" w:rsidP="006C659D">
            <w:pPr>
              <w:numPr>
                <w:ilvl w:val="0"/>
                <w:numId w:val="1"/>
              </w:numPr>
              <w:spacing w:line="260" w:lineRule="exact"/>
              <w:rPr>
                <w:rFonts w:ascii="宋体" w:hAnsi="宋体"/>
                <w:szCs w:val="21"/>
              </w:rPr>
            </w:pPr>
            <w:r>
              <w:rPr>
                <w:rFonts w:ascii="宋体" w:hAnsi="宋体" w:hint="eastAsia"/>
                <w:szCs w:val="21"/>
              </w:rPr>
              <w:lastRenderedPageBreak/>
              <w:t>观察患者一般状态</w:t>
            </w:r>
          </w:p>
          <w:p w:rsidR="006C659D" w:rsidRDefault="006C659D" w:rsidP="006C659D">
            <w:pPr>
              <w:numPr>
                <w:ilvl w:val="0"/>
                <w:numId w:val="1"/>
              </w:numPr>
              <w:spacing w:line="260" w:lineRule="exact"/>
              <w:rPr>
                <w:rFonts w:ascii="宋体" w:hAnsi="宋体"/>
                <w:szCs w:val="21"/>
              </w:rPr>
            </w:pPr>
            <w:r>
              <w:rPr>
                <w:rFonts w:ascii="宋体" w:hAnsi="宋体" w:hint="eastAsia"/>
                <w:szCs w:val="21"/>
              </w:rPr>
              <w:t>泌乳情况</w:t>
            </w:r>
          </w:p>
          <w:p w:rsidR="006C659D" w:rsidRDefault="006C659D" w:rsidP="006C659D">
            <w:pPr>
              <w:numPr>
                <w:ilvl w:val="0"/>
                <w:numId w:val="1"/>
              </w:numPr>
              <w:spacing w:line="260" w:lineRule="exact"/>
              <w:rPr>
                <w:rFonts w:ascii="宋体" w:hAnsi="宋体"/>
                <w:szCs w:val="21"/>
              </w:rPr>
            </w:pPr>
            <w:r>
              <w:rPr>
                <w:rFonts w:ascii="宋体" w:hAnsi="宋体" w:hint="eastAsia"/>
                <w:szCs w:val="21"/>
              </w:rPr>
              <w:t>子宫复旧情况</w:t>
            </w:r>
          </w:p>
          <w:p w:rsidR="006C659D" w:rsidRDefault="006C659D" w:rsidP="006C659D">
            <w:pPr>
              <w:numPr>
                <w:ilvl w:val="0"/>
                <w:numId w:val="1"/>
              </w:numPr>
              <w:spacing w:line="260" w:lineRule="exact"/>
              <w:rPr>
                <w:rFonts w:ascii="宋体" w:hAnsi="宋体"/>
                <w:szCs w:val="21"/>
              </w:rPr>
            </w:pPr>
            <w:r>
              <w:rPr>
                <w:rFonts w:ascii="宋体" w:hAnsi="宋体" w:hint="eastAsia"/>
                <w:szCs w:val="21"/>
              </w:rPr>
              <w:t>阴道出血情况</w:t>
            </w:r>
          </w:p>
          <w:p w:rsidR="006C659D" w:rsidRDefault="006C659D" w:rsidP="006C659D">
            <w:pPr>
              <w:numPr>
                <w:ilvl w:val="0"/>
                <w:numId w:val="1"/>
              </w:numPr>
              <w:spacing w:line="260" w:lineRule="exact"/>
              <w:rPr>
                <w:rFonts w:ascii="宋体" w:hAnsi="宋体"/>
                <w:szCs w:val="21"/>
              </w:rPr>
            </w:pPr>
            <w:r w:rsidRPr="007C16B5">
              <w:rPr>
                <w:rFonts w:ascii="宋体" w:hAnsi="宋体" w:hint="eastAsia"/>
                <w:szCs w:val="21"/>
              </w:rPr>
              <w:lastRenderedPageBreak/>
              <w:t>排尿情况</w:t>
            </w:r>
          </w:p>
          <w:p w:rsidR="006C659D" w:rsidRDefault="006C659D" w:rsidP="006C659D">
            <w:pPr>
              <w:numPr>
                <w:ilvl w:val="0"/>
                <w:numId w:val="1"/>
              </w:numPr>
              <w:spacing w:line="260" w:lineRule="exact"/>
              <w:rPr>
                <w:rFonts w:ascii="宋体" w:hAnsi="宋体"/>
                <w:szCs w:val="21"/>
              </w:rPr>
            </w:pPr>
            <w:r>
              <w:rPr>
                <w:rFonts w:ascii="宋体" w:hAnsi="宋体" w:hint="eastAsia"/>
                <w:szCs w:val="21"/>
              </w:rPr>
              <w:t>生命体征监测</w:t>
            </w:r>
          </w:p>
        </w:tc>
      </w:tr>
      <w:tr w:rsidR="006C659D" w:rsidRPr="00BA0EBF" w:rsidTr="006C659D">
        <w:trPr>
          <w:trHeight w:val="645"/>
          <w:jc w:val="center"/>
        </w:trPr>
        <w:tc>
          <w:tcPr>
            <w:tcW w:w="746" w:type="dxa"/>
            <w:tcBorders>
              <w:top w:val="single" w:sz="8" w:space="0" w:color="auto"/>
              <w:left w:val="single" w:sz="8" w:space="0" w:color="auto"/>
              <w:bottom w:val="single" w:sz="8" w:space="0" w:color="auto"/>
              <w:right w:val="single" w:sz="8" w:space="0" w:color="auto"/>
            </w:tcBorders>
            <w:vAlign w:val="center"/>
          </w:tcPr>
          <w:p w:rsidR="006C659D" w:rsidRPr="00343192" w:rsidRDefault="006C659D" w:rsidP="00343192">
            <w:pPr>
              <w:spacing w:line="260" w:lineRule="exact"/>
              <w:jc w:val="center"/>
              <w:rPr>
                <w:rFonts w:ascii="黑体" w:eastAsia="黑体" w:hAnsi="黑体"/>
                <w:szCs w:val="21"/>
              </w:rPr>
            </w:pPr>
            <w:r w:rsidRPr="00343192">
              <w:rPr>
                <w:rFonts w:ascii="黑体" w:eastAsia="黑体" w:hAnsi="黑体" w:hint="eastAsia"/>
                <w:szCs w:val="21"/>
              </w:rPr>
              <w:lastRenderedPageBreak/>
              <w:t>重</w:t>
            </w:r>
          </w:p>
          <w:p w:rsidR="006C659D" w:rsidRPr="00343192" w:rsidRDefault="006C659D" w:rsidP="00343192">
            <w:pPr>
              <w:spacing w:line="260" w:lineRule="exact"/>
              <w:jc w:val="center"/>
              <w:rPr>
                <w:rFonts w:ascii="黑体" w:eastAsia="黑体" w:hAnsi="黑体"/>
                <w:szCs w:val="21"/>
              </w:rPr>
            </w:pPr>
            <w:r w:rsidRPr="00343192">
              <w:rPr>
                <w:rFonts w:ascii="黑体" w:eastAsia="黑体" w:hAnsi="黑体" w:hint="eastAsia"/>
                <w:szCs w:val="21"/>
              </w:rPr>
              <w:t>点</w:t>
            </w:r>
          </w:p>
          <w:p w:rsidR="006C659D" w:rsidRPr="00343192" w:rsidRDefault="006C659D" w:rsidP="00343192">
            <w:pPr>
              <w:spacing w:line="260" w:lineRule="exact"/>
              <w:jc w:val="center"/>
              <w:rPr>
                <w:rFonts w:ascii="黑体" w:eastAsia="黑体" w:hAnsi="黑体"/>
                <w:szCs w:val="21"/>
              </w:rPr>
            </w:pPr>
            <w:r w:rsidRPr="00343192">
              <w:rPr>
                <w:rFonts w:ascii="黑体" w:eastAsia="黑体" w:hAnsi="黑体" w:hint="eastAsia"/>
                <w:szCs w:val="21"/>
              </w:rPr>
              <w:t>医</w:t>
            </w:r>
          </w:p>
          <w:p w:rsidR="006C659D" w:rsidRPr="00343192" w:rsidRDefault="006C659D" w:rsidP="00343192">
            <w:pPr>
              <w:spacing w:line="260" w:lineRule="exact"/>
              <w:jc w:val="center"/>
              <w:rPr>
                <w:rFonts w:ascii="黑体" w:eastAsia="黑体" w:hAnsi="黑体"/>
                <w:szCs w:val="21"/>
              </w:rPr>
            </w:pPr>
            <w:r w:rsidRPr="00343192">
              <w:rPr>
                <w:rFonts w:ascii="黑体" w:eastAsia="黑体" w:hAnsi="黑体" w:hint="eastAsia"/>
                <w:szCs w:val="21"/>
              </w:rPr>
              <w:t>嘱</w:t>
            </w:r>
          </w:p>
        </w:tc>
        <w:tc>
          <w:tcPr>
            <w:tcW w:w="3665" w:type="dxa"/>
            <w:tcBorders>
              <w:top w:val="single" w:sz="8" w:space="0" w:color="auto"/>
              <w:left w:val="single" w:sz="8" w:space="0" w:color="auto"/>
              <w:bottom w:val="single" w:sz="8" w:space="0" w:color="auto"/>
              <w:right w:val="single" w:sz="8" w:space="0" w:color="auto"/>
            </w:tcBorders>
          </w:tcPr>
          <w:p w:rsidR="006C659D" w:rsidRDefault="006C659D" w:rsidP="006C659D">
            <w:pPr>
              <w:spacing w:line="260" w:lineRule="exact"/>
              <w:rPr>
                <w:rFonts w:ascii="宋体" w:hAnsi="宋体"/>
                <w:b/>
                <w:szCs w:val="21"/>
              </w:rPr>
            </w:pPr>
            <w:r>
              <w:rPr>
                <w:rFonts w:ascii="宋体" w:hAnsi="宋体" w:hint="eastAsia"/>
                <w:b/>
                <w:szCs w:val="21"/>
              </w:rPr>
              <w:t>长期医嘱：</w:t>
            </w:r>
          </w:p>
          <w:p w:rsidR="006C659D" w:rsidRPr="006C659D" w:rsidRDefault="006C659D" w:rsidP="006C659D">
            <w:pPr>
              <w:numPr>
                <w:ilvl w:val="0"/>
                <w:numId w:val="1"/>
              </w:numPr>
              <w:spacing w:line="260" w:lineRule="exact"/>
              <w:rPr>
                <w:rFonts w:ascii="宋体" w:hAnsi="宋体"/>
                <w:szCs w:val="21"/>
              </w:rPr>
            </w:pPr>
            <w:r w:rsidRPr="006C659D">
              <w:rPr>
                <w:rFonts w:ascii="宋体" w:hAnsi="宋体" w:hint="eastAsia"/>
                <w:szCs w:val="21"/>
              </w:rPr>
              <w:t>二级护理</w:t>
            </w:r>
          </w:p>
          <w:p w:rsidR="006C659D" w:rsidRDefault="006C659D" w:rsidP="006C659D">
            <w:pPr>
              <w:numPr>
                <w:ilvl w:val="0"/>
                <w:numId w:val="1"/>
              </w:numPr>
              <w:spacing w:line="260" w:lineRule="exact"/>
              <w:rPr>
                <w:rFonts w:ascii="宋体" w:hAnsi="宋体"/>
                <w:szCs w:val="21"/>
              </w:rPr>
            </w:pPr>
          </w:p>
          <w:p w:rsidR="006C659D" w:rsidRDefault="006C659D" w:rsidP="006C659D">
            <w:pPr>
              <w:numPr>
                <w:ilvl w:val="0"/>
                <w:numId w:val="1"/>
              </w:numPr>
              <w:spacing w:line="260" w:lineRule="exact"/>
              <w:rPr>
                <w:rFonts w:ascii="宋体" w:hAnsi="宋体"/>
                <w:szCs w:val="21"/>
              </w:rPr>
            </w:pPr>
          </w:p>
          <w:p w:rsidR="006C659D" w:rsidRDefault="006C659D" w:rsidP="006C659D">
            <w:pPr>
              <w:spacing w:line="260" w:lineRule="exact"/>
              <w:rPr>
                <w:rFonts w:ascii="宋体" w:hAnsi="宋体"/>
                <w:b/>
                <w:szCs w:val="21"/>
              </w:rPr>
            </w:pPr>
            <w:r>
              <w:rPr>
                <w:rFonts w:ascii="宋体" w:hAnsi="宋体" w:hint="eastAsia"/>
                <w:b/>
                <w:szCs w:val="21"/>
              </w:rPr>
              <w:t>临时医嘱：</w:t>
            </w:r>
          </w:p>
          <w:p w:rsidR="006C659D" w:rsidRDefault="006C659D" w:rsidP="006C659D">
            <w:pPr>
              <w:numPr>
                <w:ilvl w:val="0"/>
                <w:numId w:val="1"/>
              </w:numPr>
              <w:spacing w:line="260" w:lineRule="exact"/>
              <w:rPr>
                <w:rFonts w:ascii="宋体" w:hAnsi="宋体"/>
                <w:szCs w:val="21"/>
              </w:rPr>
            </w:pPr>
            <w:r>
              <w:rPr>
                <w:rFonts w:ascii="宋体" w:hAnsi="宋体" w:hint="eastAsia"/>
                <w:szCs w:val="21"/>
              </w:rPr>
              <w:t>血常规</w:t>
            </w:r>
          </w:p>
          <w:p w:rsidR="006C659D" w:rsidRPr="00BA0EBF" w:rsidRDefault="006C659D" w:rsidP="006A5F09">
            <w:pPr>
              <w:numPr>
                <w:ilvl w:val="0"/>
                <w:numId w:val="1"/>
              </w:numPr>
              <w:spacing w:line="260" w:lineRule="exact"/>
              <w:rPr>
                <w:rFonts w:ascii="宋体" w:hAnsi="宋体"/>
                <w:szCs w:val="21"/>
              </w:rPr>
            </w:pPr>
          </w:p>
        </w:tc>
        <w:tc>
          <w:tcPr>
            <w:tcW w:w="3685" w:type="dxa"/>
            <w:tcBorders>
              <w:top w:val="single" w:sz="8" w:space="0" w:color="auto"/>
              <w:left w:val="single" w:sz="8" w:space="0" w:color="auto"/>
              <w:bottom w:val="single" w:sz="8" w:space="0" w:color="auto"/>
              <w:right w:val="single" w:sz="8" w:space="0" w:color="auto"/>
            </w:tcBorders>
          </w:tcPr>
          <w:p w:rsidR="006C659D" w:rsidRDefault="006C659D" w:rsidP="006C659D">
            <w:pPr>
              <w:spacing w:line="260" w:lineRule="exact"/>
              <w:rPr>
                <w:rFonts w:ascii="宋体" w:hAnsi="宋体"/>
                <w:szCs w:val="21"/>
              </w:rPr>
            </w:pPr>
            <w:r>
              <w:rPr>
                <w:rFonts w:ascii="宋体" w:hAnsi="宋体" w:hint="eastAsia"/>
                <w:b/>
                <w:szCs w:val="21"/>
              </w:rPr>
              <w:t>长期医嘱</w:t>
            </w:r>
            <w:r>
              <w:rPr>
                <w:rFonts w:ascii="宋体" w:hAnsi="宋体" w:hint="eastAsia"/>
                <w:szCs w:val="21"/>
              </w:rPr>
              <w:t>：</w:t>
            </w:r>
          </w:p>
          <w:p w:rsidR="006C659D" w:rsidRDefault="006C659D" w:rsidP="006C659D">
            <w:pPr>
              <w:numPr>
                <w:ilvl w:val="0"/>
                <w:numId w:val="1"/>
              </w:numPr>
              <w:spacing w:line="260" w:lineRule="exact"/>
              <w:rPr>
                <w:rFonts w:ascii="宋体" w:hAnsi="宋体"/>
                <w:szCs w:val="21"/>
              </w:rPr>
            </w:pPr>
          </w:p>
          <w:p w:rsidR="006C659D" w:rsidRPr="00BA0EBF" w:rsidRDefault="006C659D" w:rsidP="006C659D">
            <w:pPr>
              <w:numPr>
                <w:ilvl w:val="0"/>
                <w:numId w:val="1"/>
              </w:numPr>
              <w:spacing w:line="260" w:lineRule="exact"/>
              <w:rPr>
                <w:rFonts w:ascii="宋体" w:hAnsi="宋体"/>
                <w:szCs w:val="21"/>
              </w:rPr>
            </w:pPr>
          </w:p>
          <w:p w:rsidR="006C659D" w:rsidRDefault="006C659D" w:rsidP="006C659D">
            <w:pPr>
              <w:spacing w:line="260" w:lineRule="exact"/>
              <w:rPr>
                <w:rFonts w:ascii="宋体" w:hAnsi="宋体"/>
                <w:b/>
                <w:szCs w:val="21"/>
              </w:rPr>
            </w:pPr>
            <w:r>
              <w:rPr>
                <w:rFonts w:ascii="宋体" w:hAnsi="宋体" w:hint="eastAsia"/>
                <w:b/>
                <w:szCs w:val="21"/>
              </w:rPr>
              <w:t>临时医嘱：</w:t>
            </w:r>
          </w:p>
          <w:p w:rsidR="006C659D" w:rsidRDefault="006C659D" w:rsidP="006C659D">
            <w:pPr>
              <w:numPr>
                <w:ilvl w:val="0"/>
                <w:numId w:val="1"/>
              </w:numPr>
              <w:spacing w:line="260" w:lineRule="exact"/>
              <w:rPr>
                <w:rFonts w:ascii="宋体" w:hAnsi="宋体"/>
                <w:szCs w:val="21"/>
              </w:rPr>
            </w:pPr>
            <w:r>
              <w:rPr>
                <w:rFonts w:ascii="宋体" w:hAnsi="宋体" w:hint="eastAsia"/>
                <w:szCs w:val="21"/>
              </w:rPr>
              <w:t>今日出院</w:t>
            </w:r>
          </w:p>
          <w:p w:rsidR="006C659D" w:rsidRDefault="006C659D" w:rsidP="00343192">
            <w:pPr>
              <w:spacing w:line="260" w:lineRule="exact"/>
              <w:rPr>
                <w:rFonts w:ascii="宋体" w:hAnsi="宋体"/>
                <w:b/>
                <w:szCs w:val="21"/>
              </w:rPr>
            </w:pPr>
          </w:p>
        </w:tc>
      </w:tr>
      <w:tr w:rsidR="006C659D" w:rsidRPr="00BA0EBF" w:rsidTr="006C659D">
        <w:trPr>
          <w:trHeight w:val="645"/>
          <w:jc w:val="center"/>
        </w:trPr>
        <w:tc>
          <w:tcPr>
            <w:tcW w:w="746" w:type="dxa"/>
            <w:tcBorders>
              <w:top w:val="single" w:sz="8" w:space="0" w:color="auto"/>
              <w:left w:val="single" w:sz="8" w:space="0" w:color="auto"/>
              <w:bottom w:val="single" w:sz="8" w:space="0" w:color="auto"/>
              <w:right w:val="single" w:sz="8" w:space="0" w:color="auto"/>
            </w:tcBorders>
            <w:vAlign w:val="center"/>
          </w:tcPr>
          <w:p w:rsidR="006C659D" w:rsidRPr="00343192" w:rsidRDefault="006C659D" w:rsidP="00343192">
            <w:pPr>
              <w:spacing w:line="260" w:lineRule="exact"/>
              <w:jc w:val="center"/>
              <w:rPr>
                <w:rFonts w:ascii="黑体" w:eastAsia="黑体" w:hAnsi="黑体"/>
                <w:szCs w:val="21"/>
              </w:rPr>
            </w:pPr>
            <w:r w:rsidRPr="00343192">
              <w:rPr>
                <w:rFonts w:ascii="黑体" w:eastAsia="黑体" w:hAnsi="黑体" w:hint="eastAsia"/>
                <w:szCs w:val="21"/>
              </w:rPr>
              <w:t>护理工作</w:t>
            </w:r>
          </w:p>
        </w:tc>
        <w:tc>
          <w:tcPr>
            <w:tcW w:w="3665" w:type="dxa"/>
            <w:tcBorders>
              <w:top w:val="single" w:sz="8" w:space="0" w:color="auto"/>
              <w:left w:val="single" w:sz="8" w:space="0" w:color="auto"/>
              <w:bottom w:val="single" w:sz="8" w:space="0" w:color="auto"/>
              <w:right w:val="single" w:sz="8" w:space="0" w:color="auto"/>
            </w:tcBorders>
          </w:tcPr>
          <w:p w:rsidR="006C659D" w:rsidRDefault="006C659D" w:rsidP="006A5F09">
            <w:pPr>
              <w:numPr>
                <w:ilvl w:val="0"/>
                <w:numId w:val="1"/>
              </w:numPr>
              <w:spacing w:line="260" w:lineRule="exact"/>
              <w:rPr>
                <w:rFonts w:ascii="宋体" w:hAnsi="宋体"/>
                <w:szCs w:val="21"/>
              </w:rPr>
            </w:pPr>
          </w:p>
          <w:p w:rsidR="006C659D" w:rsidRDefault="006C659D" w:rsidP="006A5F09">
            <w:pPr>
              <w:numPr>
                <w:ilvl w:val="0"/>
                <w:numId w:val="1"/>
              </w:numPr>
              <w:spacing w:line="260" w:lineRule="exact"/>
              <w:rPr>
                <w:rFonts w:ascii="宋体" w:hAnsi="宋体"/>
                <w:szCs w:val="21"/>
              </w:rPr>
            </w:pPr>
          </w:p>
          <w:p w:rsidR="006C659D" w:rsidRPr="00BA0EBF" w:rsidRDefault="006C659D" w:rsidP="006A5F09">
            <w:pPr>
              <w:numPr>
                <w:ilvl w:val="0"/>
                <w:numId w:val="1"/>
              </w:numPr>
              <w:spacing w:line="260" w:lineRule="exact"/>
              <w:rPr>
                <w:rFonts w:ascii="宋体" w:hAnsi="宋体"/>
                <w:szCs w:val="21"/>
              </w:rPr>
            </w:pPr>
          </w:p>
        </w:tc>
        <w:tc>
          <w:tcPr>
            <w:tcW w:w="3685" w:type="dxa"/>
            <w:tcBorders>
              <w:top w:val="single" w:sz="8" w:space="0" w:color="auto"/>
              <w:left w:val="single" w:sz="8" w:space="0" w:color="auto"/>
              <w:bottom w:val="single" w:sz="8" w:space="0" w:color="auto"/>
              <w:right w:val="single" w:sz="8" w:space="0" w:color="auto"/>
            </w:tcBorders>
          </w:tcPr>
          <w:p w:rsidR="006C659D" w:rsidRDefault="006C659D" w:rsidP="00343192">
            <w:pPr>
              <w:numPr>
                <w:ilvl w:val="0"/>
                <w:numId w:val="1"/>
              </w:numPr>
              <w:spacing w:line="260" w:lineRule="exact"/>
              <w:rPr>
                <w:rFonts w:ascii="宋体" w:hAnsi="宋体"/>
                <w:szCs w:val="21"/>
              </w:rPr>
            </w:pPr>
          </w:p>
        </w:tc>
      </w:tr>
      <w:tr w:rsidR="006C659D" w:rsidTr="006C659D">
        <w:trPr>
          <w:trHeight w:val="401"/>
          <w:jc w:val="center"/>
        </w:trPr>
        <w:tc>
          <w:tcPr>
            <w:tcW w:w="746" w:type="dxa"/>
            <w:tcBorders>
              <w:top w:val="single" w:sz="8" w:space="0" w:color="auto"/>
              <w:left w:val="single" w:sz="8" w:space="0" w:color="auto"/>
              <w:bottom w:val="single" w:sz="8" w:space="0" w:color="auto"/>
              <w:right w:val="single" w:sz="8" w:space="0" w:color="auto"/>
            </w:tcBorders>
            <w:vAlign w:val="center"/>
          </w:tcPr>
          <w:p w:rsidR="006C659D" w:rsidRPr="00343192" w:rsidRDefault="006C659D" w:rsidP="00343192">
            <w:pPr>
              <w:spacing w:line="260" w:lineRule="exact"/>
              <w:jc w:val="center"/>
              <w:rPr>
                <w:rFonts w:ascii="黑体" w:eastAsia="黑体" w:hAnsi="黑体"/>
                <w:szCs w:val="21"/>
              </w:rPr>
            </w:pPr>
            <w:r w:rsidRPr="00343192">
              <w:rPr>
                <w:rFonts w:ascii="黑体" w:eastAsia="黑体" w:hAnsi="黑体" w:hint="eastAsia"/>
                <w:szCs w:val="21"/>
              </w:rPr>
              <w:t>变异</w:t>
            </w:r>
          </w:p>
        </w:tc>
        <w:tc>
          <w:tcPr>
            <w:tcW w:w="3665" w:type="dxa"/>
            <w:tcBorders>
              <w:top w:val="single" w:sz="8" w:space="0" w:color="auto"/>
              <w:left w:val="single" w:sz="8" w:space="0" w:color="auto"/>
              <w:bottom w:val="single" w:sz="8" w:space="0" w:color="auto"/>
              <w:right w:val="single" w:sz="8" w:space="0" w:color="auto"/>
            </w:tcBorders>
          </w:tcPr>
          <w:p w:rsidR="006C659D" w:rsidRDefault="006C659D" w:rsidP="006A5F09">
            <w:pPr>
              <w:spacing w:line="260" w:lineRule="exact"/>
              <w:rPr>
                <w:rFonts w:ascii="宋体" w:hAnsi="宋体"/>
                <w:szCs w:val="21"/>
              </w:rPr>
            </w:pPr>
            <w:r>
              <w:rPr>
                <w:rFonts w:ascii="宋体" w:hAnsi="宋体" w:hint="eastAsia"/>
                <w:szCs w:val="21"/>
              </w:rPr>
              <w:t>□无  □有，原因：</w:t>
            </w:r>
          </w:p>
        </w:tc>
        <w:tc>
          <w:tcPr>
            <w:tcW w:w="3685" w:type="dxa"/>
            <w:tcBorders>
              <w:top w:val="single" w:sz="8" w:space="0" w:color="auto"/>
              <w:left w:val="single" w:sz="8" w:space="0" w:color="auto"/>
              <w:bottom w:val="single" w:sz="8" w:space="0" w:color="auto"/>
              <w:right w:val="single" w:sz="8" w:space="0" w:color="auto"/>
            </w:tcBorders>
          </w:tcPr>
          <w:p w:rsidR="006C659D" w:rsidRDefault="006C659D" w:rsidP="00343192">
            <w:pPr>
              <w:spacing w:line="260" w:lineRule="exact"/>
              <w:rPr>
                <w:rFonts w:ascii="宋体" w:hAnsi="宋体"/>
                <w:szCs w:val="21"/>
              </w:rPr>
            </w:pPr>
            <w:r>
              <w:rPr>
                <w:rFonts w:ascii="宋体" w:hAnsi="宋体" w:hint="eastAsia"/>
                <w:szCs w:val="21"/>
              </w:rPr>
              <w:t>□无  □有，原因：</w:t>
            </w:r>
          </w:p>
        </w:tc>
      </w:tr>
      <w:tr w:rsidR="006C659D" w:rsidRPr="001C281E" w:rsidTr="006C659D">
        <w:trPr>
          <w:trHeight w:val="645"/>
          <w:jc w:val="center"/>
        </w:trPr>
        <w:tc>
          <w:tcPr>
            <w:tcW w:w="746" w:type="dxa"/>
            <w:tcBorders>
              <w:top w:val="single" w:sz="8" w:space="0" w:color="auto"/>
              <w:left w:val="single" w:sz="8" w:space="0" w:color="auto"/>
              <w:bottom w:val="single" w:sz="8" w:space="0" w:color="auto"/>
              <w:right w:val="single" w:sz="8" w:space="0" w:color="auto"/>
            </w:tcBorders>
            <w:vAlign w:val="center"/>
          </w:tcPr>
          <w:p w:rsidR="006C659D" w:rsidRPr="00343192" w:rsidRDefault="006C659D" w:rsidP="00343192">
            <w:pPr>
              <w:spacing w:line="260" w:lineRule="exact"/>
              <w:ind w:rightChars="-45" w:right="-94"/>
              <w:rPr>
                <w:rFonts w:ascii="黑体" w:eastAsia="黑体" w:hAnsi="黑体"/>
                <w:szCs w:val="21"/>
              </w:rPr>
            </w:pPr>
            <w:r w:rsidRPr="00343192">
              <w:rPr>
                <w:rFonts w:ascii="黑体" w:eastAsia="黑体" w:hAnsi="黑体" w:hint="eastAsia"/>
                <w:szCs w:val="21"/>
              </w:rPr>
              <w:t>护士</w:t>
            </w:r>
          </w:p>
          <w:p w:rsidR="006C659D" w:rsidRPr="00343192" w:rsidRDefault="006C659D" w:rsidP="00343192">
            <w:pPr>
              <w:spacing w:line="260" w:lineRule="exact"/>
              <w:ind w:rightChars="-45" w:right="-94"/>
              <w:rPr>
                <w:rFonts w:ascii="黑体" w:eastAsia="黑体" w:hAnsi="黑体"/>
                <w:szCs w:val="21"/>
              </w:rPr>
            </w:pPr>
            <w:r w:rsidRPr="00343192">
              <w:rPr>
                <w:rFonts w:ascii="黑体" w:eastAsia="黑体" w:hAnsi="黑体" w:hint="eastAsia"/>
                <w:szCs w:val="21"/>
              </w:rPr>
              <w:t>签名</w:t>
            </w:r>
          </w:p>
        </w:tc>
        <w:tc>
          <w:tcPr>
            <w:tcW w:w="3665" w:type="dxa"/>
            <w:tcBorders>
              <w:top w:val="single" w:sz="8" w:space="0" w:color="auto"/>
              <w:left w:val="single" w:sz="8" w:space="0" w:color="auto"/>
              <w:bottom w:val="single" w:sz="8" w:space="0" w:color="auto"/>
              <w:right w:val="single" w:sz="8" w:space="0" w:color="auto"/>
            </w:tcBorders>
          </w:tcPr>
          <w:p w:rsidR="006C659D" w:rsidRPr="001C281E" w:rsidRDefault="006C659D" w:rsidP="006A5F09">
            <w:pPr>
              <w:spacing w:line="260" w:lineRule="exact"/>
              <w:rPr>
                <w:rFonts w:ascii="宋体" w:hAnsi="宋体"/>
              </w:rPr>
            </w:pPr>
          </w:p>
        </w:tc>
        <w:tc>
          <w:tcPr>
            <w:tcW w:w="3685" w:type="dxa"/>
            <w:tcBorders>
              <w:top w:val="single" w:sz="8" w:space="0" w:color="auto"/>
              <w:left w:val="single" w:sz="8" w:space="0" w:color="auto"/>
              <w:bottom w:val="single" w:sz="8" w:space="0" w:color="auto"/>
              <w:right w:val="single" w:sz="8" w:space="0" w:color="auto"/>
            </w:tcBorders>
          </w:tcPr>
          <w:p w:rsidR="006C659D" w:rsidRPr="001C281E" w:rsidRDefault="006C659D" w:rsidP="00343192">
            <w:pPr>
              <w:spacing w:line="260" w:lineRule="exact"/>
              <w:rPr>
                <w:rFonts w:ascii="宋体" w:hAnsi="宋体"/>
              </w:rPr>
            </w:pPr>
          </w:p>
        </w:tc>
      </w:tr>
      <w:tr w:rsidR="006C659D" w:rsidTr="006C659D">
        <w:trPr>
          <w:trHeight w:val="645"/>
          <w:jc w:val="center"/>
        </w:trPr>
        <w:tc>
          <w:tcPr>
            <w:tcW w:w="746" w:type="dxa"/>
            <w:tcBorders>
              <w:top w:val="single" w:sz="8" w:space="0" w:color="auto"/>
              <w:left w:val="single" w:sz="8" w:space="0" w:color="auto"/>
              <w:bottom w:val="single" w:sz="8" w:space="0" w:color="auto"/>
              <w:right w:val="single" w:sz="8" w:space="0" w:color="auto"/>
            </w:tcBorders>
            <w:vAlign w:val="center"/>
          </w:tcPr>
          <w:p w:rsidR="006C659D" w:rsidRPr="00343192" w:rsidRDefault="006C659D" w:rsidP="00343192">
            <w:pPr>
              <w:spacing w:line="260" w:lineRule="exact"/>
              <w:ind w:rightChars="-45" w:right="-94"/>
              <w:rPr>
                <w:rFonts w:ascii="黑体" w:eastAsia="黑体" w:hAnsi="黑体"/>
                <w:szCs w:val="21"/>
              </w:rPr>
            </w:pPr>
            <w:r w:rsidRPr="00343192">
              <w:rPr>
                <w:rFonts w:ascii="黑体" w:eastAsia="黑体" w:hAnsi="黑体" w:hint="eastAsia"/>
                <w:szCs w:val="21"/>
              </w:rPr>
              <w:t>医师</w:t>
            </w:r>
          </w:p>
          <w:p w:rsidR="006C659D" w:rsidRPr="00343192" w:rsidRDefault="006C659D" w:rsidP="00343192">
            <w:pPr>
              <w:spacing w:line="260" w:lineRule="exact"/>
              <w:ind w:rightChars="-45" w:right="-94"/>
              <w:rPr>
                <w:rFonts w:ascii="黑体" w:eastAsia="黑体" w:hAnsi="黑体"/>
                <w:szCs w:val="21"/>
              </w:rPr>
            </w:pPr>
            <w:r w:rsidRPr="00343192">
              <w:rPr>
                <w:rFonts w:ascii="黑体" w:eastAsia="黑体" w:hAnsi="黑体" w:hint="eastAsia"/>
                <w:szCs w:val="21"/>
              </w:rPr>
              <w:t>签名</w:t>
            </w:r>
          </w:p>
        </w:tc>
        <w:tc>
          <w:tcPr>
            <w:tcW w:w="3665" w:type="dxa"/>
            <w:tcBorders>
              <w:top w:val="single" w:sz="8" w:space="0" w:color="auto"/>
              <w:left w:val="single" w:sz="8" w:space="0" w:color="auto"/>
              <w:bottom w:val="single" w:sz="8" w:space="0" w:color="auto"/>
              <w:right w:val="single" w:sz="8" w:space="0" w:color="auto"/>
            </w:tcBorders>
          </w:tcPr>
          <w:p w:rsidR="006C659D" w:rsidRDefault="006C659D" w:rsidP="00343192">
            <w:pPr>
              <w:spacing w:line="260" w:lineRule="exact"/>
              <w:rPr>
                <w:rFonts w:ascii="宋体" w:hAnsi="宋体"/>
              </w:rPr>
            </w:pPr>
          </w:p>
        </w:tc>
        <w:tc>
          <w:tcPr>
            <w:tcW w:w="3685" w:type="dxa"/>
            <w:tcBorders>
              <w:top w:val="single" w:sz="8" w:space="0" w:color="auto"/>
              <w:left w:val="single" w:sz="8" w:space="0" w:color="auto"/>
              <w:bottom w:val="single" w:sz="8" w:space="0" w:color="auto"/>
              <w:right w:val="single" w:sz="8" w:space="0" w:color="auto"/>
            </w:tcBorders>
          </w:tcPr>
          <w:p w:rsidR="006C659D" w:rsidRDefault="006C659D" w:rsidP="00343192">
            <w:pPr>
              <w:spacing w:line="260" w:lineRule="exact"/>
              <w:rPr>
                <w:rFonts w:ascii="宋体" w:hAnsi="宋体"/>
              </w:rPr>
            </w:pPr>
          </w:p>
        </w:tc>
      </w:tr>
    </w:tbl>
    <w:p w:rsidR="00711B94" w:rsidRDefault="00711B94" w:rsidP="00711B94">
      <w:pPr>
        <w:spacing w:line="360" w:lineRule="auto"/>
        <w:rPr>
          <w:rFonts w:ascii="宋体" w:hAnsi="宋体"/>
          <w:szCs w:val="21"/>
        </w:rPr>
      </w:pPr>
    </w:p>
    <w:p w:rsidR="00711B94" w:rsidRDefault="00711B94" w:rsidP="00711B94">
      <w:pPr>
        <w:spacing w:line="360" w:lineRule="auto"/>
        <w:rPr>
          <w:rFonts w:ascii="宋体" w:hAnsi="宋体"/>
          <w:szCs w:val="21"/>
        </w:rPr>
      </w:pPr>
    </w:p>
    <w:p w:rsidR="00711B94" w:rsidRDefault="00711B94" w:rsidP="00711B94">
      <w:pPr>
        <w:spacing w:line="360" w:lineRule="auto"/>
        <w:rPr>
          <w:rFonts w:ascii="宋体" w:hAnsi="宋体"/>
          <w:szCs w:val="21"/>
        </w:rPr>
      </w:pPr>
    </w:p>
    <w:p w:rsidR="00711B94" w:rsidRDefault="00711B94" w:rsidP="00711B94">
      <w:pPr>
        <w:spacing w:line="360" w:lineRule="auto"/>
        <w:rPr>
          <w:rFonts w:ascii="宋体" w:hAnsi="宋体"/>
          <w:szCs w:val="21"/>
        </w:rPr>
      </w:pPr>
    </w:p>
    <w:p w:rsidR="00711B94" w:rsidRPr="00A6687A" w:rsidRDefault="00711B94" w:rsidP="00711B94"/>
    <w:p w:rsidR="00711B94" w:rsidRPr="00F5541D" w:rsidRDefault="00711B94"/>
    <w:sectPr w:rsidR="00711B94" w:rsidRPr="00F5541D" w:rsidSect="001816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980" w:rsidRDefault="00045980" w:rsidP="00F5541D">
      <w:r>
        <w:separator/>
      </w:r>
    </w:p>
  </w:endnote>
  <w:endnote w:type="continuationSeparator" w:id="0">
    <w:p w:rsidR="00045980" w:rsidRDefault="00045980" w:rsidP="00F55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iti SC Light">
    <w:charset w:val="50"/>
    <w:family w:val="auto"/>
    <w:pitch w:val="variable"/>
    <w:sig w:usb0="8000002F" w:usb1="080E004A"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980" w:rsidRDefault="00045980" w:rsidP="00F5541D">
      <w:r>
        <w:separator/>
      </w:r>
    </w:p>
  </w:footnote>
  <w:footnote w:type="continuationSeparator" w:id="0">
    <w:p w:rsidR="00045980" w:rsidRDefault="00045980" w:rsidP="00F554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30D0C"/>
    <w:multiLevelType w:val="hybridMultilevel"/>
    <w:tmpl w:val="947CDE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F7A6604"/>
    <w:multiLevelType w:val="multilevel"/>
    <w:tmpl w:val="3F7A6604"/>
    <w:lvl w:ilvl="0">
      <w:numFmt w:val="bullet"/>
      <w:lvlText w:val="□"/>
      <w:lvlJc w:val="left"/>
      <w:pPr>
        <w:tabs>
          <w:tab w:val="num" w:pos="360"/>
        </w:tabs>
        <w:ind w:left="360" w:hanging="360"/>
      </w:pPr>
      <w:rPr>
        <w:rFonts w:ascii="宋体" w:eastAsia="宋体" w:hAnsi="宋体" w:cs="Times New Roman" w:hint="eastAsia"/>
      </w:rPr>
    </w:lvl>
    <w:lvl w:ilvl="1">
      <w:numFmt w:val="bullet"/>
      <w:lvlText w:val="□"/>
      <w:lvlJc w:val="left"/>
      <w:pPr>
        <w:tabs>
          <w:tab w:val="num" w:pos="840"/>
        </w:tabs>
        <w:ind w:left="840" w:hanging="420"/>
      </w:pPr>
      <w:rPr>
        <w:rFonts w:ascii="宋体" w:eastAsia="宋体" w:hAnsi="宋体"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73874C6D"/>
    <w:multiLevelType w:val="hybridMultilevel"/>
    <w:tmpl w:val="23D2946A"/>
    <w:lvl w:ilvl="0" w:tplc="F24632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541D"/>
    <w:rsid w:val="000413B8"/>
    <w:rsid w:val="00045980"/>
    <w:rsid w:val="000802DC"/>
    <w:rsid w:val="00136557"/>
    <w:rsid w:val="001514C6"/>
    <w:rsid w:val="00172447"/>
    <w:rsid w:val="001816A6"/>
    <w:rsid w:val="001B7B2B"/>
    <w:rsid w:val="003017C6"/>
    <w:rsid w:val="003070A7"/>
    <w:rsid w:val="00334C18"/>
    <w:rsid w:val="00343192"/>
    <w:rsid w:val="0035445D"/>
    <w:rsid w:val="004626D9"/>
    <w:rsid w:val="0047297F"/>
    <w:rsid w:val="0061641C"/>
    <w:rsid w:val="006C659D"/>
    <w:rsid w:val="00711B94"/>
    <w:rsid w:val="0072668C"/>
    <w:rsid w:val="007543C8"/>
    <w:rsid w:val="007823E1"/>
    <w:rsid w:val="007C16B5"/>
    <w:rsid w:val="00814254"/>
    <w:rsid w:val="00895277"/>
    <w:rsid w:val="008D0DB7"/>
    <w:rsid w:val="00953B44"/>
    <w:rsid w:val="009903E4"/>
    <w:rsid w:val="009B23EF"/>
    <w:rsid w:val="00AC2536"/>
    <w:rsid w:val="00B261F1"/>
    <w:rsid w:val="00B94DF5"/>
    <w:rsid w:val="00C844DB"/>
    <w:rsid w:val="00CD54D9"/>
    <w:rsid w:val="00D70FE8"/>
    <w:rsid w:val="00DA206B"/>
    <w:rsid w:val="00EC5C7C"/>
    <w:rsid w:val="00F1758F"/>
    <w:rsid w:val="00F554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7968534-9946-4147-B8FF-7C11ABEEC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41D"/>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34319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541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5541D"/>
    <w:rPr>
      <w:sz w:val="18"/>
      <w:szCs w:val="18"/>
    </w:rPr>
  </w:style>
  <w:style w:type="paragraph" w:styleId="a4">
    <w:name w:val="footer"/>
    <w:basedOn w:val="a"/>
    <w:link w:val="Char0"/>
    <w:uiPriority w:val="99"/>
    <w:unhideWhenUsed/>
    <w:rsid w:val="00F5541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5541D"/>
    <w:rPr>
      <w:sz w:val="18"/>
      <w:szCs w:val="18"/>
    </w:rPr>
  </w:style>
  <w:style w:type="paragraph" w:styleId="a5">
    <w:name w:val="List Paragraph"/>
    <w:basedOn w:val="a"/>
    <w:uiPriority w:val="34"/>
    <w:qFormat/>
    <w:rsid w:val="00F5541D"/>
    <w:pPr>
      <w:ind w:firstLineChars="200" w:firstLine="420"/>
    </w:pPr>
  </w:style>
  <w:style w:type="paragraph" w:styleId="a6">
    <w:name w:val="Balloon Text"/>
    <w:basedOn w:val="a"/>
    <w:link w:val="Char1"/>
    <w:uiPriority w:val="99"/>
    <w:semiHidden/>
    <w:unhideWhenUsed/>
    <w:rsid w:val="001B7B2B"/>
    <w:rPr>
      <w:rFonts w:ascii="Heiti SC Light" w:eastAsia="Heiti SC Light"/>
      <w:sz w:val="18"/>
      <w:szCs w:val="18"/>
    </w:rPr>
  </w:style>
  <w:style w:type="character" w:customStyle="1" w:styleId="Char1">
    <w:name w:val="批注框文本 Char"/>
    <w:basedOn w:val="a0"/>
    <w:link w:val="a6"/>
    <w:uiPriority w:val="99"/>
    <w:semiHidden/>
    <w:rsid w:val="001B7B2B"/>
    <w:rPr>
      <w:rFonts w:ascii="Heiti SC Light" w:eastAsia="Heiti SC Light" w:hAnsi="Times New Roman" w:cs="Times New Roman"/>
      <w:sz w:val="18"/>
      <w:szCs w:val="18"/>
    </w:rPr>
  </w:style>
  <w:style w:type="character" w:customStyle="1" w:styleId="1Char">
    <w:name w:val="标题 1 Char"/>
    <w:basedOn w:val="a0"/>
    <w:link w:val="1"/>
    <w:uiPriority w:val="9"/>
    <w:rsid w:val="00343192"/>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5B439-8E85-4E5E-8B3F-393C3CA39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5</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刘立煌</cp:lastModifiedBy>
  <cp:revision>22</cp:revision>
  <dcterms:created xsi:type="dcterms:W3CDTF">2016-08-08T05:55:00Z</dcterms:created>
  <dcterms:modified xsi:type="dcterms:W3CDTF">2016-11-28T08:19:00Z</dcterms:modified>
</cp:coreProperties>
</file>