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9B" w:rsidRDefault="0094739B" w:rsidP="0094739B">
      <w:pPr>
        <w:snapToGrid w:val="0"/>
        <w:rPr>
          <w:rFonts w:ascii="黑体" w:eastAsia="黑体" w:hAnsi="黑体"/>
          <w:szCs w:val="21"/>
        </w:rPr>
      </w:pPr>
      <w:bookmarkStart w:id="0" w:name="_Toc441908834"/>
      <w:bookmarkStart w:id="1" w:name="_Toc441908617"/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/>
          <w:szCs w:val="21"/>
        </w:rPr>
        <w:tab/>
      </w:r>
      <w:r>
        <w:rPr>
          <w:rFonts w:ascii="黑体" w:eastAsia="黑体" w:hAnsi="黑体"/>
          <w:szCs w:val="21"/>
        </w:rPr>
        <w:tab/>
      </w:r>
      <w:r>
        <w:rPr>
          <w:rFonts w:ascii="黑体" w:eastAsia="黑体" w:hAnsi="黑体" w:hint="eastAsia"/>
          <w:szCs w:val="21"/>
        </w:rPr>
        <w:t xml:space="preserve">                  寨卡病毒病入户调查登记表</w:t>
      </w:r>
      <w:bookmarkEnd w:id="0"/>
      <w:bookmarkEnd w:id="1"/>
    </w:p>
    <w:p w:rsidR="0094739B" w:rsidRDefault="0094739B" w:rsidP="0094739B">
      <w:pPr>
        <w:snapToGrid w:val="0"/>
        <w:rPr>
          <w:rFonts w:ascii="Times New Roman" w:hAnsi="宋体" w:cs="宋体"/>
          <w:kern w:val="0"/>
          <w:sz w:val="24"/>
          <w:szCs w:val="28"/>
        </w:rPr>
      </w:pPr>
    </w:p>
    <w:p w:rsidR="0094739B" w:rsidRDefault="0094739B" w:rsidP="0094739B">
      <w:pPr>
        <w:snapToGrid w:val="0"/>
        <w:spacing w:afterLines="50" w:after="289"/>
        <w:rPr>
          <w:rFonts w:ascii="宋体" w:eastAsia="宋体" w:hAnsi="宋体" w:cs="宋体"/>
          <w:kern w:val="0"/>
          <w:sz w:val="22"/>
          <w:szCs w:val="24"/>
        </w:rPr>
      </w:pPr>
      <w:r>
        <w:rPr>
          <w:rFonts w:ascii="Times New Roman" w:hAnsi="宋体" w:cs="宋体" w:hint="eastAsia"/>
          <w:kern w:val="0"/>
          <w:sz w:val="24"/>
          <w:szCs w:val="28"/>
        </w:rPr>
        <w:t>调查点名称：</w:t>
      </w:r>
      <w:r>
        <w:rPr>
          <w:rFonts w:ascii="Times New Roman" w:hAnsi="Times New Roman"/>
          <w:sz w:val="16"/>
          <w:szCs w:val="18"/>
        </w:rPr>
        <w:t>_________________</w:t>
      </w:r>
      <w:r>
        <w:rPr>
          <w:rFonts w:ascii="Times New Roman" w:hAnsi="宋体" w:cs="宋体"/>
          <w:kern w:val="0"/>
          <w:sz w:val="24"/>
          <w:szCs w:val="28"/>
        </w:rPr>
        <w:t xml:space="preserve">    </w:t>
      </w:r>
      <w:r>
        <w:rPr>
          <w:rFonts w:ascii="Times New Roman" w:hAnsi="宋体" w:cs="宋体" w:hint="eastAsia"/>
          <w:kern w:val="0"/>
          <w:sz w:val="24"/>
          <w:szCs w:val="28"/>
        </w:rPr>
        <w:t>调查人：</w:t>
      </w:r>
      <w:r>
        <w:rPr>
          <w:rFonts w:ascii="Times New Roman" w:hAnsi="Times New Roman"/>
          <w:sz w:val="16"/>
          <w:szCs w:val="18"/>
        </w:rPr>
        <w:t>________________</w:t>
      </w:r>
      <w:r>
        <w:rPr>
          <w:rFonts w:ascii="Times New Roman" w:hAnsi="宋体" w:cs="宋体"/>
          <w:kern w:val="0"/>
          <w:sz w:val="24"/>
          <w:szCs w:val="28"/>
        </w:rPr>
        <w:t xml:space="preserve">   </w:t>
      </w:r>
      <w:r>
        <w:rPr>
          <w:rFonts w:ascii="Times New Roman" w:hAnsi="宋体" w:cs="宋体" w:hint="eastAsia"/>
          <w:kern w:val="0"/>
          <w:sz w:val="24"/>
          <w:szCs w:val="28"/>
        </w:rPr>
        <w:t>联系电话：</w:t>
      </w:r>
      <w:r>
        <w:rPr>
          <w:rFonts w:ascii="Times New Roman" w:hAnsi="Times New Roman"/>
          <w:sz w:val="16"/>
          <w:szCs w:val="18"/>
        </w:rPr>
        <w:t>__________________</w:t>
      </w:r>
      <w:r>
        <w:rPr>
          <w:rFonts w:ascii="Times New Roman" w:hAnsi="宋体" w:cs="宋体"/>
          <w:kern w:val="0"/>
          <w:sz w:val="24"/>
          <w:szCs w:val="28"/>
        </w:rPr>
        <w:t xml:space="preserve"> </w:t>
      </w:r>
      <w:r>
        <w:rPr>
          <w:rFonts w:ascii="Times New Roman" w:hAnsi="宋体" w:cs="宋体" w:hint="eastAsia"/>
          <w:kern w:val="0"/>
          <w:sz w:val="24"/>
          <w:szCs w:val="28"/>
        </w:rPr>
        <w:t>调查日期：</w:t>
      </w:r>
      <w:r>
        <w:rPr>
          <w:rFonts w:ascii="Times New Roman" w:hAnsi="Times New Roman"/>
          <w:sz w:val="16"/>
          <w:szCs w:val="18"/>
        </w:rPr>
        <w:t>_________</w:t>
      </w:r>
      <w:r>
        <w:rPr>
          <w:rFonts w:ascii="Times New Roman" w:hAnsi="Times New Roman" w:hint="eastAsia"/>
          <w:sz w:val="16"/>
          <w:szCs w:val="18"/>
        </w:rPr>
        <w:t>年</w:t>
      </w:r>
      <w:r>
        <w:rPr>
          <w:rFonts w:ascii="Times New Roman" w:hAnsi="Times New Roman"/>
          <w:sz w:val="16"/>
          <w:szCs w:val="18"/>
        </w:rPr>
        <w:t>______</w:t>
      </w:r>
      <w:r>
        <w:rPr>
          <w:rFonts w:ascii="Times New Roman" w:hAnsi="Times New Roman" w:hint="eastAsia"/>
          <w:sz w:val="16"/>
          <w:szCs w:val="18"/>
        </w:rPr>
        <w:t>月</w:t>
      </w:r>
      <w:r>
        <w:rPr>
          <w:rFonts w:ascii="Times New Roman" w:hAnsi="Times New Roman"/>
          <w:sz w:val="16"/>
          <w:szCs w:val="18"/>
        </w:rPr>
        <w:t>______</w:t>
      </w:r>
      <w:r>
        <w:rPr>
          <w:rFonts w:ascii="Times New Roman" w:hAnsi="Times New Roman" w:hint="eastAsia"/>
          <w:sz w:val="16"/>
          <w:szCs w:val="1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710"/>
        <w:gridCol w:w="993"/>
        <w:gridCol w:w="1171"/>
        <w:gridCol w:w="426"/>
        <w:gridCol w:w="426"/>
        <w:gridCol w:w="565"/>
        <w:gridCol w:w="796"/>
        <w:gridCol w:w="851"/>
        <w:gridCol w:w="850"/>
        <w:gridCol w:w="564"/>
        <w:gridCol w:w="606"/>
        <w:gridCol w:w="850"/>
        <w:gridCol w:w="567"/>
        <w:gridCol w:w="567"/>
        <w:gridCol w:w="567"/>
        <w:gridCol w:w="709"/>
        <w:gridCol w:w="709"/>
        <w:gridCol w:w="841"/>
        <w:gridCol w:w="1568"/>
      </w:tblGrid>
      <w:tr w:rsidR="0094739B" w:rsidTr="00D46139">
        <w:trPr>
          <w:trHeight w:val="477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门牌号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户主</w:t>
            </w:r>
          </w:p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姓名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户内居住人口数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家庭成员姓名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性别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年龄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职业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是否出现以下症状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发病日期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最近</w:t>
            </w:r>
            <w:r>
              <w:rPr>
                <w:rFonts w:ascii="Times New Roman" w:hAnsi="Times New Roman"/>
                <w:kern w:val="0"/>
                <w:sz w:val="20"/>
              </w:rPr>
              <w:t>14</w:t>
            </w:r>
            <w:r>
              <w:rPr>
                <w:rFonts w:ascii="Times New Roman" w:hAnsi="Times New Roman" w:hint="eastAsia"/>
                <w:kern w:val="0"/>
                <w:sz w:val="20"/>
              </w:rPr>
              <w:t>天外出情况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是否接受采样检测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采样检测结果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是否列入病例管理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备注</w:t>
            </w:r>
          </w:p>
        </w:tc>
      </w:tr>
      <w:tr w:rsidR="0094739B" w:rsidTr="00D46139">
        <w:trPr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发热</w:t>
            </w:r>
          </w:p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关节痛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肌肉痛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皮疹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其他社区、村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外市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外省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国外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widowControl/>
              <w:jc w:val="left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38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41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41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41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41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41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41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41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41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41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41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  <w:tr w:rsidR="0094739B" w:rsidTr="00D46139">
        <w:trPr>
          <w:trHeight w:val="41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9B" w:rsidRDefault="0094739B" w:rsidP="00D46139">
            <w:pPr>
              <w:snapToGrid w:val="0"/>
              <w:rPr>
                <w:rFonts w:ascii="Times New Roman" w:eastAsia="宋体" w:hAnsi="Times New Roman"/>
                <w:kern w:val="0"/>
                <w:sz w:val="20"/>
              </w:rPr>
            </w:pPr>
          </w:p>
        </w:tc>
      </w:tr>
    </w:tbl>
    <w:p w:rsidR="0094739B" w:rsidRDefault="0094739B" w:rsidP="0094739B">
      <w:pPr>
        <w:snapToGrid w:val="0"/>
        <w:spacing w:beforeLines="25" w:before="144"/>
        <w:rPr>
          <w:rFonts w:ascii="仿宋" w:eastAsia="仿宋" w:hAnsi="仿宋"/>
          <w:szCs w:val="32"/>
        </w:rPr>
      </w:pPr>
      <w:r>
        <w:rPr>
          <w:rFonts w:ascii="Times New Roman" w:hAnsi="Times New Roman" w:hint="eastAsia"/>
          <w:sz w:val="20"/>
          <w:szCs w:val="20"/>
        </w:rPr>
        <w:t>填写说明：</w:t>
      </w: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 w:hint="eastAsia"/>
          <w:sz w:val="20"/>
          <w:szCs w:val="20"/>
        </w:rPr>
        <w:t>症状：如有相应症状，则填写出现日期；</w:t>
      </w:r>
      <w:r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 w:hint="eastAsia"/>
          <w:sz w:val="20"/>
          <w:szCs w:val="20"/>
        </w:rPr>
        <w:t>外出史：如有外出，则填地址；</w:t>
      </w: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 w:hint="eastAsia"/>
          <w:sz w:val="20"/>
          <w:szCs w:val="20"/>
        </w:rPr>
        <w:t>如有联系方式请填在备注栏。</w:t>
      </w:r>
    </w:p>
    <w:p w:rsidR="008D7820" w:rsidRPr="0094739B" w:rsidRDefault="008D7820">
      <w:bookmarkStart w:id="2" w:name="_GoBack"/>
      <w:bookmarkEnd w:id="2"/>
    </w:p>
    <w:sectPr w:rsidR="008D7820" w:rsidRPr="0094739B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474" w:right="1985" w:bottom="1474" w:left="2098" w:header="851" w:footer="992" w:gutter="113"/>
      <w:pgNumType w:fmt="numberInDash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E8" w:rsidRDefault="003132E8">
      <w:r>
        <w:separator/>
      </w:r>
    </w:p>
  </w:endnote>
  <w:endnote w:type="continuationSeparator" w:id="0">
    <w:p w:rsidR="003132E8" w:rsidRDefault="0031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5" w:rsidRDefault="009473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57150</wp:posOffset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8C5" w:rsidRDefault="0094739B" w:rsidP="0094739B">
                          <w:pPr>
                            <w:snapToGrid w:val="0"/>
                            <w:ind w:leftChars="100" w:left="320" w:rightChars="100" w:right="3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4.5pt;margin-top:-12.75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sf+g/N0AAAAJAQAADwAAAGRycy9kb3ducmV2LnhtbEyPzWrDMBCE74W+g9hCb4kcg/PjWg4l0Etv&#10;TUugN8XaWCbSyliKY799t6f2trszzH5T7SfvxIhD7AIpWC0zEEhNMB21Cr4+3xZbEDFpMtoFQgUz&#10;RtjXjw+VLk240weOx9QKDqFYagU2pb6UMjYWvY7L0COxdgmD14nXoZVm0HcO907mWbaWXnfEH6zu&#10;8WCxuR5vXsFmOgXsIx7w+zI2g+3mrXuflXp+ml5fQCSc0p8ZfvEZHWpmOocbmSicgh03SQoWeVGA&#10;YD3fbfhy5mGdFyDrSv5vUP8AAAD//wMAUEsBAi0AFAAGAAgAAAAhALaDOJL+AAAA4QEAABMAAAAA&#10;AAAAAAAAAAAAAAAAAFtDb250ZW50X1R5cGVzXS54bWxQSwECLQAUAAYACAAAACEAOP0h/9YAAACU&#10;AQAACwAAAAAAAAAAAAAAAAAvAQAAX3JlbHMvLnJlbHNQSwECLQAUAAYACAAAACEAklVfQbcCAACp&#10;BQAADgAAAAAAAAAAAAAAAAAuAgAAZHJzL2Uyb0RvYy54bWxQSwECLQAUAAYACAAAACEAsf+g/N0A&#10;AAAJAQAADwAAAAAAAAAAAAAAAAARBQAAZHJzL2Rvd25yZXYueG1sUEsFBgAAAAAEAAQA8wAAABsG&#10;AAAAAA==&#10;" filled="f" stroked="f">
              <v:textbox style="mso-fit-shape-to-text:t" inset="0,0,0,0">
                <w:txbxContent>
                  <w:p w:rsidR="001A58C5" w:rsidRDefault="0094739B" w:rsidP="0094739B">
                    <w:pPr>
                      <w:snapToGrid w:val="0"/>
                      <w:ind w:leftChars="100" w:left="320" w:rightChars="100" w:right="320"/>
                      <w:rPr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5" w:rsidRDefault="0094739B">
    <w:pPr>
      <w:pStyle w:val="a3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404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8C5" w:rsidRDefault="0094739B" w:rsidP="0094739B">
                          <w:pPr>
                            <w:snapToGrid w:val="0"/>
                            <w:ind w:leftChars="100" w:left="320" w:rightChars="100" w:right="3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5CD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22.85pt;margin-top:0;width:74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/guQIAAK4FAAAOAAAAZHJzL2Uyb0RvYy54bWysVMtu1DAU3SPxD5b3aR5NppOomaqdTBBS&#10;eUiFD/AkzsQisSPbnaQgtvAHrNiw57vmO7h2JtNpKyQEZBFd29fnPs7xPb8Y2gZtqVRM8BT7Jx5G&#10;lBeiZHyT4vfvcmeOkdKEl6QRnKb4jip8sXj+7LzvEhqIWjQllQhAuEr6LsW11l3iuqqoaUvUiego&#10;h8NKyJZoWMqNW0rSA3rbuIHnzdxeyLKToqBKwW42HuKFxa8qWug3VaWoRk2KITdt/9L+1+bvLs5J&#10;spGkq1mxT4P8RRYtYRyCHqAyogm6lewJVMsKKZSo9EkhWldUFSuorQGq8b1H1dzUpKO2FmiO6g5t&#10;Uv8Ptni9fSsRK4E7jDhpgaLdt6+77z93P74g37Sn71QCXjcd+OnhSgzG1ZSqumtRfFCIi2VN+IZe&#10;Sin6mpIS0rM33aOrI44yIOv+lSghDrnVwgINlWwNIHQDATrQdHeghg4aFbAZh154GmFUwFFw6kVe&#10;ZHJzSTJd7qTSL6hokTFSLIF5C06210qPrpOLicVFzprGst/wBxuAOe5AaLhqzkwSlsxPsRev5qt5&#10;6ITBbOWEXpY5l/kydGa5fxZlp9lymfmfTVw/TGpWlpSbMJOw/PDPiNtLfJTEQVpKNKw0cCYlJTfr&#10;ZSPRloCwc/vtG3Lk5j5Mw/YLanlUkh+E3lUQO/lsfuaEeRg58Zk3dzw/vopnXhiHWf6wpGvG6b+X&#10;hHpgNQqiUUu/rc2z39PaSNIyDaOjYW2K5wcnkhgFrnhpqdWENaN91AqT/n0rgO6JaKtXI9FRrHpY&#10;D/uXAWBGy2tR3oGApQCBgUph7IFRC/kRox5GSIo5zDiMmpccnoCZNpMhJ2M9GYQXcDHFGqPRXOpx&#10;Kt12km1qwJ0e2SU8k5xZCd/nAPmbBQwFW8l+gJmpc7y2XvdjdvELAAD//wMAUEsDBBQABgAIAAAA&#10;IQAqH9Tp2QAAAAQBAAAPAAAAZHJzL2Rvd25yZXYueG1sTI/BTsMwEETvSPyDtZW4UacUlSjEqVAl&#10;LtwoCInbNt7GUe11ZLtp8ve4XOCy0mhGM2/r7eSsGCnE3rOC1bIAQdx63XOn4PPj9b4EEROyRuuZ&#10;FMwUYdvc3tRYaX/hdxr3qRO5hGOFCkxKQyVlbA05jEs/EGfv6IPDlGXopA54yeXOyoei2EiHPecF&#10;gwPtDLWn/dkpeJq+PA2RdvR9HNtg+rm0b7NSd4vp5RlEoin9heGKn9GhyUwHf2YdhVWQH0m/9+o9&#10;lisQBwXrzRpkU8v/8M0PAAAA//8DAFBLAQItABQABgAIAAAAIQC2gziS/gAAAOEBAAATAAAAAAAA&#10;AAAAAAAAAAAAAABbQ29udGVudF9UeXBlc10ueG1sUEsBAi0AFAAGAAgAAAAhADj9If/WAAAAlAEA&#10;AAsAAAAAAAAAAAAAAAAALwEAAF9yZWxzLy5yZWxzUEsBAi0AFAAGAAgAAAAhAPiOX+C5AgAArgUA&#10;AA4AAAAAAAAAAAAAAAAALgIAAGRycy9lMm9Eb2MueG1sUEsBAi0AFAAGAAgAAAAhACof1OnZAAAA&#10;BAEAAA8AAAAAAAAAAAAAAAAAEwUAAGRycy9kb3ducmV2LnhtbFBLBQYAAAAABAAEAPMAAAAZBgAA&#10;AAA=&#10;" filled="f" stroked="f">
              <v:textbox style="mso-fit-shape-to-text:t" inset="0,0,0,0">
                <w:txbxContent>
                  <w:p w:rsidR="001A58C5" w:rsidRDefault="0094739B" w:rsidP="0094739B">
                    <w:pPr>
                      <w:snapToGrid w:val="0"/>
                      <w:ind w:leftChars="100" w:left="320" w:rightChars="100" w:right="320"/>
                      <w:rPr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F5CD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A58C5" w:rsidRDefault="001A58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E8" w:rsidRDefault="003132E8">
      <w:r>
        <w:separator/>
      </w:r>
    </w:p>
  </w:footnote>
  <w:footnote w:type="continuationSeparator" w:id="0">
    <w:p w:rsidR="003132E8" w:rsidRDefault="0031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5" w:rsidRDefault="001A58C5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5" w:rsidRDefault="001A58C5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9B"/>
    <w:rsid w:val="001A58C5"/>
    <w:rsid w:val="003132E8"/>
    <w:rsid w:val="008D7820"/>
    <w:rsid w:val="0094739B"/>
    <w:rsid w:val="009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8C430-CFE7-405C-9EC3-6327A6C9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9B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94739B"/>
    <w:pPr>
      <w:keepNext/>
      <w:keepLines/>
      <w:spacing w:line="360" w:lineRule="auto"/>
      <w:ind w:firstLineChars="200" w:firstLine="20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4739B"/>
    <w:pPr>
      <w:widowControl/>
      <w:adjustRightInd w:val="0"/>
      <w:snapToGrid w:val="0"/>
      <w:spacing w:line="360" w:lineRule="auto"/>
      <w:ind w:firstLineChars="200" w:firstLine="640"/>
      <w:jc w:val="left"/>
      <w:outlineLvl w:val="1"/>
    </w:pPr>
    <w:rPr>
      <w:rFonts w:ascii="楷体_GB2312" w:eastAsia="楷体_GB2312" w:hAnsi="宋体"/>
      <w:bCs/>
      <w:kern w:val="0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94739B"/>
    <w:pPr>
      <w:keepNext/>
      <w:keepLines/>
      <w:spacing w:before="260" w:after="260" w:line="415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739B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94739B"/>
    <w:rPr>
      <w:rFonts w:ascii="楷体_GB2312" w:eastAsia="楷体_GB2312" w:hAnsi="宋体" w:cs="Times New Roman"/>
      <w:bCs/>
      <w:kern w:val="0"/>
      <w:sz w:val="32"/>
      <w:szCs w:val="36"/>
    </w:rPr>
  </w:style>
  <w:style w:type="character" w:customStyle="1" w:styleId="3Char">
    <w:name w:val="标题 3 Char"/>
    <w:basedOn w:val="a0"/>
    <w:link w:val="3"/>
    <w:uiPriority w:val="9"/>
    <w:rsid w:val="0094739B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rsid w:val="0094739B"/>
    <w:rPr>
      <w:sz w:val="18"/>
      <w:szCs w:val="18"/>
    </w:rPr>
  </w:style>
  <w:style w:type="character" w:styleId="a4">
    <w:name w:val="FollowedHyperlink"/>
    <w:uiPriority w:val="99"/>
    <w:unhideWhenUsed/>
    <w:rsid w:val="0094739B"/>
    <w:rPr>
      <w:color w:val="954F72"/>
      <w:u w:val="single"/>
    </w:rPr>
  </w:style>
  <w:style w:type="character" w:styleId="a5">
    <w:name w:val="Hyperlink"/>
    <w:uiPriority w:val="99"/>
    <w:unhideWhenUsed/>
    <w:rsid w:val="0094739B"/>
    <w:rPr>
      <w:color w:val="0563C1"/>
      <w:u w:val="single"/>
    </w:rPr>
  </w:style>
  <w:style w:type="character" w:styleId="a6">
    <w:name w:val="annotation reference"/>
    <w:uiPriority w:val="99"/>
    <w:unhideWhenUsed/>
    <w:rsid w:val="0094739B"/>
    <w:rPr>
      <w:sz w:val="21"/>
      <w:szCs w:val="21"/>
    </w:rPr>
  </w:style>
  <w:style w:type="character" w:customStyle="1" w:styleId="Char0">
    <w:name w:val="批注主题 Char"/>
    <w:link w:val="a7"/>
    <w:uiPriority w:val="99"/>
    <w:rsid w:val="0094739B"/>
    <w:rPr>
      <w:b/>
      <w:bCs/>
    </w:rPr>
  </w:style>
  <w:style w:type="character" w:customStyle="1" w:styleId="Char1">
    <w:name w:val="批注框文本 Char"/>
    <w:link w:val="a8"/>
    <w:uiPriority w:val="99"/>
    <w:rsid w:val="0094739B"/>
    <w:rPr>
      <w:rFonts w:eastAsia="仿宋_GB2312"/>
      <w:sz w:val="18"/>
      <w:szCs w:val="18"/>
    </w:rPr>
  </w:style>
  <w:style w:type="character" w:customStyle="1" w:styleId="Char2">
    <w:name w:val="批注文字 Char"/>
    <w:uiPriority w:val="99"/>
    <w:semiHidden/>
    <w:rsid w:val="0094739B"/>
    <w:rPr>
      <w:kern w:val="2"/>
      <w:sz w:val="21"/>
      <w:szCs w:val="22"/>
    </w:rPr>
  </w:style>
  <w:style w:type="character" w:customStyle="1" w:styleId="Char3">
    <w:name w:val="页眉 Char"/>
    <w:link w:val="a9"/>
    <w:uiPriority w:val="99"/>
    <w:rsid w:val="0094739B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473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4739B"/>
    <w:rPr>
      <w:rFonts w:ascii="Calibri" w:eastAsia="仿宋_GB2312" w:hAnsi="Calibri" w:cs="Times New Roman"/>
      <w:sz w:val="18"/>
      <w:szCs w:val="18"/>
    </w:rPr>
  </w:style>
  <w:style w:type="paragraph" w:styleId="20">
    <w:name w:val="toc 2"/>
    <w:basedOn w:val="a"/>
    <w:next w:val="a"/>
    <w:uiPriority w:val="39"/>
    <w:unhideWhenUsed/>
    <w:rsid w:val="0094739B"/>
    <w:pPr>
      <w:ind w:leftChars="200" w:left="420"/>
    </w:pPr>
    <w:rPr>
      <w:rFonts w:eastAsia="宋体"/>
      <w:sz w:val="21"/>
    </w:rPr>
  </w:style>
  <w:style w:type="paragraph" w:styleId="a9">
    <w:name w:val="header"/>
    <w:basedOn w:val="a"/>
    <w:link w:val="Char3"/>
    <w:uiPriority w:val="99"/>
    <w:unhideWhenUsed/>
    <w:rsid w:val="00947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94739B"/>
    <w:rPr>
      <w:rFonts w:ascii="Calibri" w:eastAsia="仿宋_GB2312" w:hAnsi="Calibri" w:cs="Times New Roman"/>
      <w:sz w:val="18"/>
      <w:szCs w:val="18"/>
    </w:rPr>
  </w:style>
  <w:style w:type="paragraph" w:styleId="aa">
    <w:name w:val="annotation text"/>
    <w:basedOn w:val="a"/>
    <w:link w:val="Char12"/>
    <w:uiPriority w:val="99"/>
    <w:unhideWhenUsed/>
    <w:rsid w:val="0094739B"/>
    <w:pPr>
      <w:jc w:val="left"/>
    </w:pPr>
  </w:style>
  <w:style w:type="character" w:customStyle="1" w:styleId="Char12">
    <w:name w:val="批注文字 Char1"/>
    <w:basedOn w:val="a0"/>
    <w:link w:val="aa"/>
    <w:uiPriority w:val="99"/>
    <w:semiHidden/>
    <w:rsid w:val="0094739B"/>
    <w:rPr>
      <w:rFonts w:ascii="Calibri" w:eastAsia="仿宋_GB2312" w:hAnsi="Calibri" w:cs="Times New Roman"/>
      <w:sz w:val="32"/>
    </w:rPr>
  </w:style>
  <w:style w:type="paragraph" w:styleId="a7">
    <w:name w:val="annotation subject"/>
    <w:basedOn w:val="aa"/>
    <w:next w:val="aa"/>
    <w:link w:val="Char0"/>
    <w:uiPriority w:val="99"/>
    <w:unhideWhenUsed/>
    <w:rsid w:val="0094739B"/>
    <w:rPr>
      <w:rFonts w:asciiTheme="minorHAnsi" w:eastAsiaTheme="minorEastAsia" w:hAnsiTheme="minorHAnsi" w:cstheme="minorBidi"/>
      <w:b/>
      <w:bCs/>
      <w:sz w:val="21"/>
    </w:rPr>
  </w:style>
  <w:style w:type="character" w:customStyle="1" w:styleId="Char13">
    <w:name w:val="批注主题 Char1"/>
    <w:basedOn w:val="Char12"/>
    <w:uiPriority w:val="99"/>
    <w:semiHidden/>
    <w:rsid w:val="0094739B"/>
    <w:rPr>
      <w:rFonts w:ascii="Calibri" w:eastAsia="仿宋_GB2312" w:hAnsi="Calibri" w:cs="Times New Roman"/>
      <w:b/>
      <w:bCs/>
      <w:sz w:val="32"/>
    </w:rPr>
  </w:style>
  <w:style w:type="paragraph" w:styleId="a8">
    <w:name w:val="Balloon Text"/>
    <w:basedOn w:val="a"/>
    <w:link w:val="Char1"/>
    <w:uiPriority w:val="99"/>
    <w:unhideWhenUsed/>
    <w:rsid w:val="0094739B"/>
    <w:rPr>
      <w:rFonts w:asciiTheme="minorHAnsi" w:hAnsiTheme="minorHAnsi" w:cstheme="minorBidi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94739B"/>
    <w:rPr>
      <w:rFonts w:ascii="Calibri" w:eastAsia="仿宋_GB2312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94739B"/>
    <w:rPr>
      <w:rFonts w:eastAsia="宋体"/>
      <w:sz w:val="21"/>
    </w:rPr>
  </w:style>
  <w:style w:type="paragraph" w:styleId="30">
    <w:name w:val="toc 3"/>
    <w:basedOn w:val="a"/>
    <w:next w:val="a"/>
    <w:uiPriority w:val="39"/>
    <w:unhideWhenUsed/>
    <w:rsid w:val="0094739B"/>
    <w:pPr>
      <w:ind w:leftChars="400" w:left="840"/>
    </w:pPr>
    <w:rPr>
      <w:rFonts w:eastAsia="宋体"/>
      <w:sz w:val="21"/>
    </w:rPr>
  </w:style>
  <w:style w:type="paragraph" w:styleId="ab">
    <w:name w:val="List Paragraph"/>
    <w:basedOn w:val="a"/>
    <w:uiPriority w:val="34"/>
    <w:qFormat/>
    <w:rsid w:val="0094739B"/>
    <w:pPr>
      <w:ind w:firstLineChars="200" w:firstLine="420"/>
    </w:pPr>
    <w:rPr>
      <w:rFonts w:eastAsia="宋体"/>
      <w:sz w:val="21"/>
    </w:rPr>
  </w:style>
  <w:style w:type="paragraph" w:styleId="TOC">
    <w:name w:val="TOC Heading"/>
    <w:basedOn w:val="1"/>
    <w:next w:val="a"/>
    <w:uiPriority w:val="39"/>
    <w:qFormat/>
    <w:rsid w:val="0094739B"/>
    <w:pPr>
      <w:widowControl/>
      <w:spacing w:before="240" w:line="256" w:lineRule="auto"/>
      <w:ind w:firstLineChars="0" w:firstLine="0"/>
      <w:jc w:val="left"/>
      <w:outlineLvl w:val="9"/>
    </w:pPr>
    <w:rPr>
      <w:rFonts w:ascii="Calibri Light" w:eastAsia="宋体" w:hAnsi="Calibri Light"/>
      <w:bCs w:val="0"/>
      <w:color w:val="2E74B5"/>
      <w:kern w:val="0"/>
      <w:szCs w:val="32"/>
    </w:rPr>
  </w:style>
  <w:style w:type="paragraph" w:styleId="ac">
    <w:name w:val="Revision"/>
    <w:uiPriority w:val="99"/>
    <w:semiHidden/>
    <w:rsid w:val="0094739B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中华人民共和国国家卫生和计划生育委员会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jiyc</dc:creator>
  <cp:lastModifiedBy>pc</cp:lastModifiedBy>
  <cp:revision>2</cp:revision>
  <dcterms:created xsi:type="dcterms:W3CDTF">2016-02-04T00:39:00Z</dcterms:created>
  <dcterms:modified xsi:type="dcterms:W3CDTF">2016-02-04T01:05:00Z</dcterms:modified>
</cp:coreProperties>
</file>